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C259" w14:textId="77777777" w:rsidR="00056BC6" w:rsidRPr="00056BC6" w:rsidRDefault="00056BC6" w:rsidP="00056BC6">
      <w:pPr>
        <w:pStyle w:val="aa"/>
        <w:rPr>
          <w:sz w:val="28"/>
          <w:szCs w:val="28"/>
        </w:rPr>
      </w:pPr>
      <w:r w:rsidRPr="00056BC6">
        <w:rPr>
          <w:sz w:val="28"/>
          <w:szCs w:val="28"/>
        </w:rPr>
        <w:t>РОССИЙСКАЯ ФЕДЕРАЦИЯ</w:t>
      </w:r>
    </w:p>
    <w:p w14:paraId="4A50CED0" w14:textId="77777777" w:rsidR="00056BC6" w:rsidRPr="00056BC6" w:rsidRDefault="00056BC6" w:rsidP="00056BC6">
      <w:pPr>
        <w:tabs>
          <w:tab w:val="left" w:pos="1080"/>
        </w:tabs>
        <w:jc w:val="center"/>
        <w:rPr>
          <w:rFonts w:ascii="Times New Roman" w:hAnsi="Times New Roman" w:cs="Times New Roman"/>
          <w:b/>
          <w:bCs/>
          <w:sz w:val="28"/>
          <w:szCs w:val="28"/>
        </w:rPr>
      </w:pPr>
      <w:r w:rsidRPr="00056BC6">
        <w:rPr>
          <w:rFonts w:ascii="Times New Roman" w:hAnsi="Times New Roman" w:cs="Times New Roman"/>
          <w:b/>
          <w:bCs/>
          <w:sz w:val="28"/>
          <w:szCs w:val="28"/>
        </w:rPr>
        <w:t>ИРКУТСКАЯ ОБЛАСТЬ</w:t>
      </w:r>
    </w:p>
    <w:p w14:paraId="191ACC6B" w14:textId="77777777" w:rsidR="00056BC6" w:rsidRPr="00056BC6" w:rsidRDefault="00056BC6" w:rsidP="00056BC6">
      <w:pPr>
        <w:pStyle w:val="1"/>
        <w:rPr>
          <w:szCs w:val="28"/>
        </w:rPr>
      </w:pPr>
      <w:proofErr w:type="spellStart"/>
      <w:r w:rsidRPr="00056BC6">
        <w:rPr>
          <w:szCs w:val="28"/>
        </w:rPr>
        <w:t>Нижнеудинское</w:t>
      </w:r>
      <w:proofErr w:type="spellEnd"/>
      <w:r w:rsidRPr="00056BC6">
        <w:rPr>
          <w:szCs w:val="28"/>
        </w:rPr>
        <w:t xml:space="preserve"> муниципальное образование</w:t>
      </w:r>
    </w:p>
    <w:p w14:paraId="3420E9F5" w14:textId="77777777" w:rsidR="00056BC6" w:rsidRPr="00056BC6" w:rsidRDefault="00056BC6" w:rsidP="00056BC6">
      <w:pPr>
        <w:tabs>
          <w:tab w:val="left" w:pos="1080"/>
        </w:tabs>
        <w:jc w:val="center"/>
        <w:rPr>
          <w:rFonts w:ascii="Times New Roman" w:hAnsi="Times New Roman" w:cs="Times New Roman"/>
          <w:b/>
          <w:bCs/>
          <w:sz w:val="28"/>
          <w:szCs w:val="28"/>
        </w:rPr>
      </w:pPr>
      <w:r w:rsidRPr="00056BC6">
        <w:rPr>
          <w:rFonts w:ascii="Times New Roman" w:hAnsi="Times New Roman" w:cs="Times New Roman"/>
          <w:b/>
          <w:bCs/>
          <w:sz w:val="28"/>
          <w:szCs w:val="28"/>
        </w:rPr>
        <w:t>Д У М А</w:t>
      </w:r>
    </w:p>
    <w:p w14:paraId="6DBC219C" w14:textId="77777777" w:rsidR="00056BC6" w:rsidRPr="00056BC6" w:rsidRDefault="00056BC6" w:rsidP="00056BC6">
      <w:pPr>
        <w:tabs>
          <w:tab w:val="left" w:pos="1080"/>
        </w:tabs>
        <w:jc w:val="center"/>
        <w:rPr>
          <w:rFonts w:ascii="Times New Roman" w:hAnsi="Times New Roman" w:cs="Times New Roman"/>
          <w:b/>
          <w:bCs/>
          <w:sz w:val="28"/>
          <w:szCs w:val="28"/>
        </w:rPr>
      </w:pPr>
    </w:p>
    <w:p w14:paraId="6562540E" w14:textId="77777777" w:rsidR="00056BC6" w:rsidRPr="00056BC6" w:rsidRDefault="00056BC6" w:rsidP="00056BC6">
      <w:pPr>
        <w:tabs>
          <w:tab w:val="left" w:pos="1080"/>
        </w:tabs>
        <w:jc w:val="center"/>
        <w:rPr>
          <w:rFonts w:ascii="Times New Roman" w:hAnsi="Times New Roman" w:cs="Times New Roman"/>
          <w:b/>
          <w:bCs/>
          <w:sz w:val="28"/>
          <w:szCs w:val="28"/>
        </w:rPr>
      </w:pPr>
      <w:r w:rsidRPr="00056BC6">
        <w:rPr>
          <w:rFonts w:ascii="Times New Roman" w:hAnsi="Times New Roman" w:cs="Times New Roman"/>
          <w:b/>
          <w:bCs/>
          <w:sz w:val="28"/>
          <w:szCs w:val="28"/>
        </w:rPr>
        <w:t>Р Е Ш Е Н И Е</w:t>
      </w:r>
    </w:p>
    <w:p w14:paraId="0B767213" w14:textId="77777777" w:rsidR="00056BC6" w:rsidRPr="00056BC6" w:rsidRDefault="00056BC6" w:rsidP="00056BC6">
      <w:pPr>
        <w:rPr>
          <w:rFonts w:ascii="Times New Roman" w:hAnsi="Times New Roman" w:cs="Times New Roman"/>
          <w:sz w:val="28"/>
          <w:szCs w:val="28"/>
        </w:rPr>
      </w:pPr>
    </w:p>
    <w:p w14:paraId="5A030669" w14:textId="77777777" w:rsidR="00056BC6" w:rsidRPr="00056BC6" w:rsidRDefault="00056BC6" w:rsidP="00056BC6">
      <w:pPr>
        <w:rPr>
          <w:rFonts w:ascii="Times New Roman" w:hAnsi="Times New Roman" w:cs="Times New Roman"/>
          <w:sz w:val="28"/>
          <w:szCs w:val="28"/>
        </w:rPr>
      </w:pPr>
      <w:r w:rsidRPr="00056BC6">
        <w:rPr>
          <w:rFonts w:ascii="Times New Roman" w:hAnsi="Times New Roman" w:cs="Times New Roman"/>
          <w:sz w:val="28"/>
          <w:szCs w:val="28"/>
        </w:rPr>
        <w:t>от  26     марта  2024 г.                               №  32</w:t>
      </w:r>
    </w:p>
    <w:p w14:paraId="4119DD3C" w14:textId="77777777" w:rsidR="00056BC6" w:rsidRPr="00056BC6" w:rsidRDefault="00056BC6" w:rsidP="00056BC6">
      <w:pPr>
        <w:rPr>
          <w:rFonts w:ascii="Times New Roman" w:hAnsi="Times New Roman" w:cs="Times New Roman"/>
          <w:sz w:val="28"/>
          <w:szCs w:val="28"/>
        </w:rPr>
      </w:pPr>
    </w:p>
    <w:p w14:paraId="6CF483DA" w14:textId="77777777" w:rsidR="00056BC6" w:rsidRPr="00056BC6" w:rsidRDefault="00056BC6" w:rsidP="00056BC6">
      <w:pPr>
        <w:contextualSpacing/>
        <w:rPr>
          <w:rFonts w:ascii="Times New Roman" w:hAnsi="Times New Roman" w:cs="Times New Roman"/>
          <w:b/>
          <w:bCs/>
          <w:sz w:val="28"/>
          <w:szCs w:val="28"/>
        </w:rPr>
      </w:pPr>
      <w:r w:rsidRPr="00056BC6">
        <w:rPr>
          <w:rFonts w:ascii="Times New Roman" w:hAnsi="Times New Roman" w:cs="Times New Roman"/>
          <w:b/>
          <w:bCs/>
          <w:sz w:val="28"/>
          <w:szCs w:val="28"/>
        </w:rPr>
        <w:t xml:space="preserve">Об отчете главы Нижнеудинского </w:t>
      </w:r>
    </w:p>
    <w:p w14:paraId="7B7336C8" w14:textId="77777777" w:rsidR="00056BC6" w:rsidRPr="00056BC6" w:rsidRDefault="00056BC6" w:rsidP="00056BC6">
      <w:pPr>
        <w:contextualSpacing/>
        <w:rPr>
          <w:rFonts w:ascii="Times New Roman" w:hAnsi="Times New Roman" w:cs="Times New Roman"/>
          <w:sz w:val="28"/>
          <w:szCs w:val="28"/>
        </w:rPr>
      </w:pPr>
      <w:r w:rsidRPr="00056BC6">
        <w:rPr>
          <w:rFonts w:ascii="Times New Roman" w:hAnsi="Times New Roman" w:cs="Times New Roman"/>
          <w:b/>
          <w:bCs/>
          <w:sz w:val="28"/>
          <w:szCs w:val="28"/>
        </w:rPr>
        <w:t>муниципального образования</w:t>
      </w:r>
    </w:p>
    <w:p w14:paraId="0E0988C7" w14:textId="77777777" w:rsidR="00056BC6" w:rsidRPr="00056BC6" w:rsidRDefault="00056BC6" w:rsidP="00056BC6">
      <w:pPr>
        <w:spacing w:line="360" w:lineRule="auto"/>
        <w:jc w:val="both"/>
        <w:rPr>
          <w:rFonts w:ascii="Times New Roman" w:hAnsi="Times New Roman" w:cs="Times New Roman"/>
          <w:sz w:val="28"/>
          <w:szCs w:val="28"/>
        </w:rPr>
      </w:pPr>
    </w:p>
    <w:p w14:paraId="1ED0DFFC" w14:textId="58BC4403" w:rsidR="00056BC6" w:rsidRPr="00056BC6" w:rsidRDefault="00056BC6" w:rsidP="00056BC6">
      <w:pPr>
        <w:spacing w:line="276" w:lineRule="auto"/>
        <w:jc w:val="both"/>
        <w:rPr>
          <w:rFonts w:ascii="Times New Roman" w:hAnsi="Times New Roman" w:cs="Times New Roman"/>
          <w:sz w:val="28"/>
          <w:szCs w:val="28"/>
        </w:rPr>
      </w:pPr>
      <w:r w:rsidRPr="00056BC6">
        <w:rPr>
          <w:rFonts w:ascii="Times New Roman" w:hAnsi="Times New Roman" w:cs="Times New Roman"/>
          <w:sz w:val="28"/>
          <w:szCs w:val="28"/>
        </w:rPr>
        <w:tab/>
        <w:t>Заслушав отчет главы Нижнеудинского муниципального образования Ю.Н.</w:t>
      </w:r>
      <w:r w:rsidR="006131F0">
        <w:rPr>
          <w:rFonts w:ascii="Times New Roman" w:hAnsi="Times New Roman" w:cs="Times New Roman"/>
          <w:sz w:val="28"/>
          <w:szCs w:val="28"/>
        </w:rPr>
        <w:t xml:space="preserve"> </w:t>
      </w:r>
      <w:r w:rsidRPr="00056BC6">
        <w:rPr>
          <w:rFonts w:ascii="Times New Roman" w:hAnsi="Times New Roman" w:cs="Times New Roman"/>
          <w:sz w:val="28"/>
          <w:szCs w:val="28"/>
        </w:rPr>
        <w:t xml:space="preserve">Маскаева о результатах своей деятельности за 2023 года, в соответствии с п. 4 ст.34 Устава Нижнеудинского муниципального образования, Дума Нижнеудинского муниципального образования, </w:t>
      </w:r>
    </w:p>
    <w:p w14:paraId="4E2D8809" w14:textId="77777777" w:rsidR="00056BC6" w:rsidRPr="00056BC6" w:rsidRDefault="00056BC6" w:rsidP="00056BC6">
      <w:pPr>
        <w:spacing w:line="276" w:lineRule="auto"/>
        <w:jc w:val="both"/>
        <w:rPr>
          <w:rFonts w:ascii="Times New Roman" w:hAnsi="Times New Roman" w:cs="Times New Roman"/>
          <w:sz w:val="28"/>
          <w:szCs w:val="28"/>
        </w:rPr>
      </w:pPr>
    </w:p>
    <w:p w14:paraId="43C891AB" w14:textId="77777777" w:rsidR="00056BC6" w:rsidRPr="00056BC6" w:rsidRDefault="00056BC6" w:rsidP="00056BC6">
      <w:pPr>
        <w:spacing w:line="360" w:lineRule="auto"/>
        <w:jc w:val="center"/>
        <w:rPr>
          <w:rFonts w:ascii="Times New Roman" w:hAnsi="Times New Roman" w:cs="Times New Roman"/>
          <w:b/>
          <w:sz w:val="28"/>
          <w:szCs w:val="28"/>
        </w:rPr>
      </w:pPr>
      <w:r w:rsidRPr="00056BC6">
        <w:rPr>
          <w:rFonts w:ascii="Times New Roman" w:hAnsi="Times New Roman" w:cs="Times New Roman"/>
          <w:b/>
          <w:sz w:val="28"/>
          <w:szCs w:val="28"/>
        </w:rPr>
        <w:t>РЕШИЛА:</w:t>
      </w:r>
    </w:p>
    <w:p w14:paraId="2815E3A3" w14:textId="77777777" w:rsidR="00056BC6" w:rsidRPr="00056BC6" w:rsidRDefault="00056BC6" w:rsidP="00056BC6">
      <w:pPr>
        <w:spacing w:line="276" w:lineRule="auto"/>
        <w:jc w:val="both"/>
        <w:rPr>
          <w:rFonts w:ascii="Times New Roman" w:hAnsi="Times New Roman" w:cs="Times New Roman"/>
          <w:sz w:val="28"/>
          <w:szCs w:val="28"/>
        </w:rPr>
      </w:pPr>
      <w:r w:rsidRPr="00056BC6">
        <w:rPr>
          <w:rFonts w:ascii="Times New Roman" w:hAnsi="Times New Roman" w:cs="Times New Roman"/>
          <w:sz w:val="28"/>
          <w:szCs w:val="28"/>
        </w:rPr>
        <w:t>1. Признать работу главы Нижнеудинского муниципального образования по результатам деятельности 2023 года  с оценкой «удовлетворительно».</w:t>
      </w:r>
    </w:p>
    <w:p w14:paraId="6ACAA999" w14:textId="77777777" w:rsidR="00056BC6" w:rsidRPr="00056BC6" w:rsidRDefault="00056BC6" w:rsidP="00056BC6">
      <w:pPr>
        <w:autoSpaceDE w:val="0"/>
        <w:autoSpaceDN w:val="0"/>
        <w:adjustRightInd w:val="0"/>
        <w:spacing w:line="276" w:lineRule="auto"/>
        <w:jc w:val="both"/>
        <w:rPr>
          <w:rFonts w:ascii="Times New Roman" w:hAnsi="Times New Roman" w:cs="Times New Roman"/>
          <w:sz w:val="28"/>
          <w:szCs w:val="28"/>
        </w:rPr>
      </w:pPr>
    </w:p>
    <w:p w14:paraId="7BD93F90" w14:textId="77777777" w:rsidR="00056BC6" w:rsidRPr="00056BC6" w:rsidRDefault="00056BC6" w:rsidP="00056BC6">
      <w:pPr>
        <w:spacing w:line="360" w:lineRule="auto"/>
        <w:jc w:val="both"/>
        <w:rPr>
          <w:rFonts w:ascii="Times New Roman" w:hAnsi="Times New Roman" w:cs="Times New Roman"/>
          <w:sz w:val="28"/>
          <w:szCs w:val="28"/>
        </w:rPr>
      </w:pPr>
    </w:p>
    <w:p w14:paraId="58686BFA" w14:textId="77777777" w:rsidR="00056BC6" w:rsidRPr="00056BC6" w:rsidRDefault="00056BC6" w:rsidP="00056BC6">
      <w:pPr>
        <w:jc w:val="both"/>
        <w:rPr>
          <w:rFonts w:ascii="Times New Roman" w:hAnsi="Times New Roman" w:cs="Times New Roman"/>
          <w:sz w:val="28"/>
          <w:szCs w:val="28"/>
        </w:rPr>
      </w:pPr>
    </w:p>
    <w:p w14:paraId="3903289E" w14:textId="77777777" w:rsidR="00056BC6" w:rsidRPr="00056BC6" w:rsidRDefault="00056BC6" w:rsidP="00056BC6">
      <w:pPr>
        <w:contextualSpacing/>
        <w:jc w:val="both"/>
        <w:rPr>
          <w:rFonts w:ascii="Times New Roman" w:hAnsi="Times New Roman" w:cs="Times New Roman"/>
          <w:sz w:val="28"/>
          <w:szCs w:val="28"/>
        </w:rPr>
      </w:pPr>
      <w:r w:rsidRPr="00056BC6">
        <w:rPr>
          <w:rFonts w:ascii="Times New Roman" w:hAnsi="Times New Roman" w:cs="Times New Roman"/>
          <w:sz w:val="28"/>
          <w:szCs w:val="28"/>
        </w:rPr>
        <w:t>Председатель Думы Нижнеудинского</w:t>
      </w:r>
    </w:p>
    <w:p w14:paraId="493A0439" w14:textId="77777777" w:rsidR="00056BC6" w:rsidRPr="00056BC6" w:rsidRDefault="00056BC6" w:rsidP="00056BC6">
      <w:pPr>
        <w:contextualSpacing/>
        <w:jc w:val="both"/>
        <w:rPr>
          <w:rFonts w:ascii="Times New Roman" w:hAnsi="Times New Roman" w:cs="Times New Roman"/>
          <w:sz w:val="28"/>
          <w:szCs w:val="28"/>
        </w:rPr>
      </w:pPr>
      <w:r w:rsidRPr="00056BC6">
        <w:rPr>
          <w:rFonts w:ascii="Times New Roman" w:hAnsi="Times New Roman" w:cs="Times New Roman"/>
          <w:sz w:val="28"/>
          <w:szCs w:val="28"/>
        </w:rPr>
        <w:t xml:space="preserve">муниципального образования                                                    </w:t>
      </w:r>
      <w:proofErr w:type="spellStart"/>
      <w:r w:rsidRPr="00056BC6">
        <w:rPr>
          <w:rFonts w:ascii="Times New Roman" w:hAnsi="Times New Roman" w:cs="Times New Roman"/>
          <w:sz w:val="28"/>
          <w:szCs w:val="28"/>
        </w:rPr>
        <w:t>Е.И.Яблочкина</w:t>
      </w:r>
      <w:proofErr w:type="spellEnd"/>
    </w:p>
    <w:p w14:paraId="51C0DBD8" w14:textId="77777777" w:rsidR="00056BC6" w:rsidRPr="00056BC6" w:rsidRDefault="00056BC6" w:rsidP="00056BC6">
      <w:pPr>
        <w:jc w:val="both"/>
        <w:rPr>
          <w:rFonts w:ascii="Times New Roman" w:hAnsi="Times New Roman" w:cs="Times New Roman"/>
          <w:sz w:val="28"/>
          <w:szCs w:val="28"/>
        </w:rPr>
      </w:pPr>
    </w:p>
    <w:p w14:paraId="6EBEBED7" w14:textId="77777777" w:rsidR="00056BC6" w:rsidRDefault="00056BC6" w:rsidP="00056BC6">
      <w:pPr>
        <w:jc w:val="both"/>
        <w:rPr>
          <w:sz w:val="28"/>
          <w:szCs w:val="28"/>
        </w:rPr>
      </w:pPr>
    </w:p>
    <w:p w14:paraId="26AC21FD" w14:textId="77777777" w:rsidR="00056BC6" w:rsidRDefault="00056BC6" w:rsidP="00056BC6">
      <w:pPr>
        <w:jc w:val="both"/>
        <w:rPr>
          <w:sz w:val="28"/>
          <w:szCs w:val="28"/>
        </w:rPr>
      </w:pPr>
    </w:p>
    <w:p w14:paraId="34A09F55" w14:textId="77777777" w:rsidR="00056BC6" w:rsidRDefault="00056BC6" w:rsidP="00056BC6">
      <w:pPr>
        <w:jc w:val="both"/>
        <w:rPr>
          <w:sz w:val="28"/>
          <w:szCs w:val="28"/>
        </w:rPr>
      </w:pPr>
    </w:p>
    <w:p w14:paraId="110D511B" w14:textId="77777777" w:rsidR="00056BC6" w:rsidRDefault="00056BC6" w:rsidP="00056BC6">
      <w:pPr>
        <w:jc w:val="both"/>
        <w:rPr>
          <w:sz w:val="28"/>
          <w:szCs w:val="28"/>
        </w:rPr>
      </w:pPr>
    </w:p>
    <w:p w14:paraId="46ED2863" w14:textId="77777777" w:rsidR="00056BC6" w:rsidRDefault="00056BC6" w:rsidP="00056BC6">
      <w:pPr>
        <w:jc w:val="both"/>
        <w:rPr>
          <w:sz w:val="28"/>
          <w:szCs w:val="28"/>
        </w:rPr>
      </w:pPr>
    </w:p>
    <w:p w14:paraId="133344EB" w14:textId="77777777" w:rsidR="00056BC6" w:rsidRDefault="00056BC6" w:rsidP="00056BC6">
      <w:pPr>
        <w:jc w:val="both"/>
        <w:rPr>
          <w:sz w:val="28"/>
          <w:szCs w:val="28"/>
        </w:rPr>
      </w:pPr>
    </w:p>
    <w:p w14:paraId="71026D1E" w14:textId="5129EABA" w:rsidR="003A0877" w:rsidRPr="000613CB" w:rsidRDefault="003A0877"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lastRenderedPageBreak/>
        <w:t>Отчет главы за 202</w:t>
      </w:r>
      <w:r w:rsidR="000F78B0">
        <w:rPr>
          <w:rFonts w:ascii="Times New Roman" w:hAnsi="Times New Roman" w:cs="Times New Roman"/>
          <w:b/>
          <w:bCs/>
          <w:sz w:val="32"/>
          <w:szCs w:val="32"/>
        </w:rPr>
        <w:t>3</w:t>
      </w:r>
      <w:r w:rsidRPr="000613CB">
        <w:rPr>
          <w:rFonts w:ascii="Times New Roman" w:hAnsi="Times New Roman" w:cs="Times New Roman"/>
          <w:b/>
          <w:bCs/>
          <w:sz w:val="32"/>
          <w:szCs w:val="32"/>
        </w:rPr>
        <w:t xml:space="preserve"> год</w:t>
      </w:r>
    </w:p>
    <w:p w14:paraId="14D1C004" w14:textId="7A79BE04" w:rsidR="00171F78" w:rsidRPr="000613CB" w:rsidRDefault="00171F78"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Уважаемые депутаты и жители города!</w:t>
      </w:r>
    </w:p>
    <w:p w14:paraId="4DC02727" w14:textId="77777777" w:rsidR="00171F78" w:rsidRPr="000613CB" w:rsidRDefault="00171F78" w:rsidP="009F61D5">
      <w:pPr>
        <w:spacing w:after="0"/>
        <w:ind w:firstLine="567"/>
        <w:jc w:val="center"/>
        <w:rPr>
          <w:rFonts w:ascii="Times New Roman" w:hAnsi="Times New Roman" w:cs="Times New Roman"/>
          <w:b/>
          <w:bCs/>
          <w:sz w:val="32"/>
          <w:szCs w:val="32"/>
        </w:rPr>
      </w:pPr>
    </w:p>
    <w:p w14:paraId="5FAAEADE" w14:textId="39DEA230" w:rsidR="00171F78" w:rsidRPr="000613CB" w:rsidRDefault="00171F78"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В соответствии с Уставом Нижнеудинского муниципального образования представляю вашему вниманию отчет</w:t>
      </w:r>
      <w:r w:rsidR="00C83446" w:rsidRPr="000613CB">
        <w:rPr>
          <w:rFonts w:ascii="Times New Roman" w:hAnsi="Times New Roman" w:cs="Times New Roman"/>
          <w:sz w:val="32"/>
          <w:szCs w:val="32"/>
        </w:rPr>
        <w:t xml:space="preserve"> главы</w:t>
      </w:r>
      <w:r w:rsidR="00032260">
        <w:rPr>
          <w:rFonts w:ascii="Times New Roman" w:hAnsi="Times New Roman" w:cs="Times New Roman"/>
          <w:sz w:val="32"/>
          <w:szCs w:val="32"/>
        </w:rPr>
        <w:t xml:space="preserve"> «О</w:t>
      </w:r>
      <w:r w:rsidR="00C83446" w:rsidRPr="000613CB">
        <w:rPr>
          <w:rFonts w:ascii="Times New Roman" w:hAnsi="Times New Roman" w:cs="Times New Roman"/>
          <w:sz w:val="32"/>
          <w:szCs w:val="32"/>
        </w:rPr>
        <w:t>б итогах работы и социально-экономическом положении</w:t>
      </w:r>
      <w:r w:rsidR="00673BC7" w:rsidRPr="000613CB">
        <w:rPr>
          <w:rFonts w:ascii="Times New Roman" w:hAnsi="Times New Roman" w:cs="Times New Roman"/>
          <w:sz w:val="32"/>
          <w:szCs w:val="32"/>
        </w:rPr>
        <w:t xml:space="preserve"> Нижнеудинского муниципального образования</w:t>
      </w:r>
      <w:r w:rsidRPr="000613CB">
        <w:rPr>
          <w:rFonts w:ascii="Times New Roman" w:hAnsi="Times New Roman" w:cs="Times New Roman"/>
          <w:sz w:val="32"/>
          <w:szCs w:val="32"/>
        </w:rPr>
        <w:t xml:space="preserve"> за 202</w:t>
      </w:r>
      <w:r w:rsidR="000F78B0">
        <w:rPr>
          <w:rFonts w:ascii="Times New Roman" w:hAnsi="Times New Roman" w:cs="Times New Roman"/>
          <w:sz w:val="32"/>
          <w:szCs w:val="32"/>
        </w:rPr>
        <w:t>3</w:t>
      </w:r>
      <w:r w:rsidR="006131F0">
        <w:rPr>
          <w:rFonts w:ascii="Times New Roman" w:hAnsi="Times New Roman" w:cs="Times New Roman"/>
          <w:sz w:val="32"/>
          <w:szCs w:val="32"/>
        </w:rPr>
        <w:t xml:space="preserve"> год</w:t>
      </w:r>
      <w:r w:rsidR="00032260">
        <w:rPr>
          <w:rFonts w:ascii="Times New Roman" w:hAnsi="Times New Roman" w:cs="Times New Roman"/>
          <w:sz w:val="32"/>
          <w:szCs w:val="32"/>
        </w:rPr>
        <w:t>»</w:t>
      </w:r>
      <w:r w:rsidR="006131F0">
        <w:rPr>
          <w:rFonts w:ascii="Times New Roman" w:hAnsi="Times New Roman" w:cs="Times New Roman"/>
          <w:sz w:val="32"/>
          <w:szCs w:val="32"/>
        </w:rPr>
        <w:t>.</w:t>
      </w:r>
      <w:bookmarkStart w:id="0" w:name="_GoBack"/>
      <w:bookmarkEnd w:id="0"/>
    </w:p>
    <w:p w14:paraId="6B92B27C" w14:textId="5E59ECD7" w:rsidR="005F17CF" w:rsidRPr="000613CB" w:rsidRDefault="00C8344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В прошедшем году</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основная деятельность администрации Нижнеудинского муниципального образования была направлена на реализацию полномочий, предусмотренных Федеральным законом №131 «Об общих принципах организации местного самоуправления в Российской Федерации», </w:t>
      </w:r>
      <w:r w:rsidR="006F34EC" w:rsidRPr="000613CB">
        <w:rPr>
          <w:rFonts w:ascii="Times New Roman" w:hAnsi="Times New Roman" w:cs="Times New Roman"/>
          <w:sz w:val="32"/>
          <w:szCs w:val="32"/>
        </w:rPr>
        <w:t xml:space="preserve">на </w:t>
      </w:r>
      <w:r w:rsidRPr="000613CB">
        <w:rPr>
          <w:rFonts w:ascii="Times New Roman" w:hAnsi="Times New Roman" w:cs="Times New Roman"/>
          <w:sz w:val="32"/>
          <w:szCs w:val="32"/>
        </w:rPr>
        <w:t>выполнение Указов Президента Российской Федерации, на обеспечение реализации Национальных проектов</w:t>
      </w:r>
      <w:r w:rsidR="006F34EC" w:rsidRPr="000613CB">
        <w:rPr>
          <w:rFonts w:ascii="Times New Roman" w:hAnsi="Times New Roman" w:cs="Times New Roman"/>
          <w:sz w:val="32"/>
          <w:szCs w:val="32"/>
        </w:rPr>
        <w:t xml:space="preserve">, муниципальных программ и </w:t>
      </w:r>
      <w:r w:rsidRPr="000613CB">
        <w:rPr>
          <w:rFonts w:ascii="Times New Roman" w:hAnsi="Times New Roman" w:cs="Times New Roman"/>
          <w:sz w:val="32"/>
          <w:szCs w:val="32"/>
        </w:rPr>
        <w:t>приоритетных задач.</w:t>
      </w:r>
    </w:p>
    <w:p w14:paraId="3B6364E7" w14:textId="77777777" w:rsidR="00C83446" w:rsidRPr="000613CB" w:rsidRDefault="00C83446" w:rsidP="009F61D5">
      <w:pPr>
        <w:spacing w:after="0"/>
        <w:ind w:firstLine="567"/>
        <w:jc w:val="both"/>
        <w:rPr>
          <w:rFonts w:ascii="Times New Roman" w:hAnsi="Times New Roman" w:cs="Times New Roman"/>
          <w:sz w:val="32"/>
          <w:szCs w:val="32"/>
        </w:rPr>
      </w:pPr>
    </w:p>
    <w:p w14:paraId="3528E450" w14:textId="2749E1C0" w:rsidR="005F17CF" w:rsidRPr="000613CB" w:rsidRDefault="00CB2E12" w:rsidP="009F61D5">
      <w:pPr>
        <w:spacing w:after="0"/>
        <w:ind w:firstLine="567"/>
        <w:jc w:val="center"/>
        <w:rPr>
          <w:rFonts w:ascii="Times New Roman" w:hAnsi="Times New Roman" w:cs="Times New Roman"/>
          <w:b/>
          <w:bCs/>
          <w:sz w:val="32"/>
          <w:szCs w:val="32"/>
        </w:rPr>
      </w:pPr>
      <w:bookmarkStart w:id="1" w:name="_Hlk129336246"/>
      <w:r w:rsidRPr="000613CB">
        <w:rPr>
          <w:rFonts w:ascii="Times New Roman" w:hAnsi="Times New Roman" w:cs="Times New Roman"/>
          <w:b/>
          <w:bCs/>
          <w:sz w:val="32"/>
          <w:szCs w:val="32"/>
        </w:rPr>
        <w:t>Показатели с</w:t>
      </w:r>
      <w:r w:rsidR="005F17CF" w:rsidRPr="000613CB">
        <w:rPr>
          <w:rFonts w:ascii="Times New Roman" w:hAnsi="Times New Roman" w:cs="Times New Roman"/>
          <w:b/>
          <w:bCs/>
          <w:sz w:val="32"/>
          <w:szCs w:val="32"/>
        </w:rPr>
        <w:t>оциально-экономическ</w:t>
      </w:r>
      <w:r w:rsidRPr="000613CB">
        <w:rPr>
          <w:rFonts w:ascii="Times New Roman" w:hAnsi="Times New Roman" w:cs="Times New Roman"/>
          <w:b/>
          <w:bCs/>
          <w:sz w:val="32"/>
          <w:szCs w:val="32"/>
        </w:rPr>
        <w:t>ого развития</w:t>
      </w:r>
    </w:p>
    <w:p w14:paraId="3F4AC916" w14:textId="635ECE45" w:rsidR="00171F78" w:rsidRPr="000613CB" w:rsidRDefault="00171F78" w:rsidP="009F61D5">
      <w:pPr>
        <w:spacing w:after="0"/>
        <w:ind w:firstLine="567"/>
        <w:jc w:val="both"/>
        <w:rPr>
          <w:rFonts w:ascii="Times New Roman" w:hAnsi="Times New Roman" w:cs="Times New Roman"/>
          <w:sz w:val="32"/>
          <w:szCs w:val="32"/>
        </w:rPr>
      </w:pPr>
    </w:p>
    <w:p w14:paraId="131181B6" w14:textId="17CEDC5D" w:rsidR="00674AFB" w:rsidRDefault="00775A19" w:rsidP="00E81C24">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По данным </w:t>
      </w:r>
      <w:proofErr w:type="spellStart"/>
      <w:r w:rsidRPr="000613CB">
        <w:rPr>
          <w:rFonts w:ascii="Times New Roman" w:hAnsi="Times New Roman" w:cs="Times New Roman"/>
          <w:sz w:val="32"/>
          <w:szCs w:val="32"/>
        </w:rPr>
        <w:t>Иркутскстата</w:t>
      </w:r>
      <w:proofErr w:type="spellEnd"/>
      <w:r w:rsidRPr="000613CB">
        <w:rPr>
          <w:rFonts w:ascii="Times New Roman" w:hAnsi="Times New Roman" w:cs="Times New Roman"/>
          <w:sz w:val="32"/>
          <w:szCs w:val="32"/>
        </w:rPr>
        <w:t>, численность постоянного населения города в 202</w:t>
      </w:r>
      <w:r w:rsidR="00CD589A">
        <w:rPr>
          <w:rFonts w:ascii="Times New Roman" w:hAnsi="Times New Roman" w:cs="Times New Roman"/>
          <w:sz w:val="32"/>
          <w:szCs w:val="32"/>
        </w:rPr>
        <w:t>3</w:t>
      </w:r>
      <w:r w:rsidRPr="000613CB">
        <w:rPr>
          <w:rFonts w:ascii="Times New Roman" w:hAnsi="Times New Roman" w:cs="Times New Roman"/>
          <w:sz w:val="32"/>
          <w:szCs w:val="32"/>
        </w:rPr>
        <w:t xml:space="preserve"> году составила </w:t>
      </w:r>
      <w:r w:rsidR="00CD589A">
        <w:rPr>
          <w:rFonts w:ascii="Times New Roman" w:hAnsi="Times New Roman" w:cs="Times New Roman"/>
          <w:sz w:val="32"/>
          <w:szCs w:val="32"/>
        </w:rPr>
        <w:t>29 681</w:t>
      </w:r>
      <w:r w:rsidRPr="000613CB">
        <w:rPr>
          <w:rFonts w:ascii="Times New Roman" w:hAnsi="Times New Roman" w:cs="Times New Roman"/>
          <w:sz w:val="32"/>
          <w:szCs w:val="32"/>
        </w:rPr>
        <w:t xml:space="preserve"> человек. Относительно </w:t>
      </w:r>
      <w:r w:rsidR="00BC53B6">
        <w:rPr>
          <w:rFonts w:ascii="Times New Roman" w:hAnsi="Times New Roman" w:cs="Times New Roman"/>
          <w:sz w:val="32"/>
          <w:szCs w:val="32"/>
        </w:rPr>
        <w:t>прошлого</w:t>
      </w:r>
      <w:r w:rsidRPr="000613CB">
        <w:rPr>
          <w:rFonts w:ascii="Times New Roman" w:hAnsi="Times New Roman" w:cs="Times New Roman"/>
          <w:sz w:val="32"/>
          <w:szCs w:val="32"/>
        </w:rPr>
        <w:t xml:space="preserve"> года численность населения снизилась </w:t>
      </w:r>
      <w:r w:rsidR="00BC53B6">
        <w:rPr>
          <w:rFonts w:ascii="Times New Roman" w:hAnsi="Times New Roman" w:cs="Times New Roman"/>
          <w:sz w:val="32"/>
          <w:szCs w:val="32"/>
        </w:rPr>
        <w:t xml:space="preserve">всего </w:t>
      </w:r>
      <w:r w:rsidRPr="000613CB">
        <w:rPr>
          <w:rFonts w:ascii="Times New Roman" w:hAnsi="Times New Roman" w:cs="Times New Roman"/>
          <w:sz w:val="32"/>
          <w:szCs w:val="32"/>
        </w:rPr>
        <w:t xml:space="preserve">на </w:t>
      </w:r>
      <w:r w:rsidR="00CD589A">
        <w:rPr>
          <w:rFonts w:ascii="Times New Roman" w:hAnsi="Times New Roman" w:cs="Times New Roman"/>
          <w:sz w:val="32"/>
          <w:szCs w:val="32"/>
        </w:rPr>
        <w:t>0,8</w:t>
      </w:r>
      <w:r w:rsidRPr="000613CB">
        <w:rPr>
          <w:rFonts w:ascii="Times New Roman" w:hAnsi="Times New Roman" w:cs="Times New Roman"/>
          <w:sz w:val="32"/>
          <w:szCs w:val="32"/>
        </w:rPr>
        <w:t xml:space="preserve">% или на </w:t>
      </w:r>
      <w:r w:rsidR="00CD589A">
        <w:rPr>
          <w:rFonts w:ascii="Times New Roman" w:hAnsi="Times New Roman" w:cs="Times New Roman"/>
          <w:sz w:val="32"/>
          <w:szCs w:val="32"/>
        </w:rPr>
        <w:t>236</w:t>
      </w:r>
      <w:r w:rsidRPr="000613CB">
        <w:rPr>
          <w:rFonts w:ascii="Times New Roman" w:hAnsi="Times New Roman" w:cs="Times New Roman"/>
          <w:sz w:val="32"/>
          <w:szCs w:val="32"/>
        </w:rPr>
        <w:t xml:space="preserve"> человек.</w:t>
      </w:r>
      <w:r w:rsidR="00BC53B6">
        <w:rPr>
          <w:rFonts w:ascii="Times New Roman" w:hAnsi="Times New Roman" w:cs="Times New Roman"/>
          <w:sz w:val="32"/>
          <w:szCs w:val="32"/>
        </w:rPr>
        <w:t xml:space="preserve"> В то время</w:t>
      </w:r>
      <w:r w:rsidR="00032260">
        <w:rPr>
          <w:rFonts w:ascii="Times New Roman" w:hAnsi="Times New Roman" w:cs="Times New Roman"/>
          <w:sz w:val="32"/>
          <w:szCs w:val="32"/>
        </w:rPr>
        <w:t>,</w:t>
      </w:r>
      <w:r w:rsidR="00BC53B6">
        <w:rPr>
          <w:rFonts w:ascii="Times New Roman" w:hAnsi="Times New Roman" w:cs="Times New Roman"/>
          <w:sz w:val="32"/>
          <w:szCs w:val="32"/>
        </w:rPr>
        <w:t xml:space="preserve"> как в 2022 году</w:t>
      </w:r>
      <w:r w:rsidR="00032260">
        <w:rPr>
          <w:rFonts w:ascii="Times New Roman" w:hAnsi="Times New Roman" w:cs="Times New Roman"/>
          <w:sz w:val="32"/>
          <w:szCs w:val="32"/>
        </w:rPr>
        <w:t>,</w:t>
      </w:r>
      <w:r w:rsidR="00BC53B6">
        <w:rPr>
          <w:rFonts w:ascii="Times New Roman" w:hAnsi="Times New Roman" w:cs="Times New Roman"/>
          <w:sz w:val="32"/>
          <w:szCs w:val="32"/>
        </w:rPr>
        <w:t xml:space="preserve"> </w:t>
      </w:r>
      <w:r w:rsidR="00197D71">
        <w:rPr>
          <w:rFonts w:ascii="Times New Roman" w:hAnsi="Times New Roman" w:cs="Times New Roman"/>
          <w:sz w:val="32"/>
          <w:szCs w:val="32"/>
        </w:rPr>
        <w:t>убыль</w:t>
      </w:r>
      <w:r w:rsidR="00674AFB">
        <w:rPr>
          <w:rFonts w:ascii="Times New Roman" w:hAnsi="Times New Roman" w:cs="Times New Roman"/>
          <w:sz w:val="32"/>
          <w:szCs w:val="32"/>
        </w:rPr>
        <w:t xml:space="preserve"> населения составил</w:t>
      </w:r>
      <w:r w:rsidR="00197D71">
        <w:rPr>
          <w:rFonts w:ascii="Times New Roman" w:hAnsi="Times New Roman" w:cs="Times New Roman"/>
          <w:sz w:val="32"/>
          <w:szCs w:val="32"/>
        </w:rPr>
        <w:t>а</w:t>
      </w:r>
      <w:r w:rsidR="00674AFB">
        <w:rPr>
          <w:rFonts w:ascii="Times New Roman" w:hAnsi="Times New Roman" w:cs="Times New Roman"/>
          <w:sz w:val="32"/>
          <w:szCs w:val="32"/>
        </w:rPr>
        <w:t xml:space="preserve"> </w:t>
      </w:r>
      <w:r w:rsidR="00BC53B6">
        <w:rPr>
          <w:rFonts w:ascii="Times New Roman" w:hAnsi="Times New Roman" w:cs="Times New Roman"/>
          <w:sz w:val="32"/>
          <w:szCs w:val="32"/>
        </w:rPr>
        <w:t>414 человек, а в 2021 году</w:t>
      </w:r>
      <w:r w:rsidR="00674AFB">
        <w:rPr>
          <w:rFonts w:ascii="Times New Roman" w:hAnsi="Times New Roman" w:cs="Times New Roman"/>
          <w:sz w:val="32"/>
          <w:szCs w:val="32"/>
        </w:rPr>
        <w:t xml:space="preserve"> 758 человек или</w:t>
      </w:r>
      <w:r w:rsidR="00BC53B6">
        <w:rPr>
          <w:rFonts w:ascii="Times New Roman" w:hAnsi="Times New Roman" w:cs="Times New Roman"/>
          <w:sz w:val="32"/>
          <w:szCs w:val="32"/>
        </w:rPr>
        <w:t xml:space="preserve"> 2%</w:t>
      </w:r>
      <w:r w:rsidR="00674AFB">
        <w:rPr>
          <w:rFonts w:ascii="Times New Roman" w:hAnsi="Times New Roman" w:cs="Times New Roman"/>
          <w:sz w:val="32"/>
          <w:szCs w:val="32"/>
        </w:rPr>
        <w:t>.</w:t>
      </w:r>
      <w:r w:rsidR="00BC53B6">
        <w:rPr>
          <w:rFonts w:ascii="Times New Roman" w:hAnsi="Times New Roman" w:cs="Times New Roman"/>
          <w:sz w:val="32"/>
          <w:szCs w:val="32"/>
        </w:rPr>
        <w:t xml:space="preserve">  </w:t>
      </w:r>
      <w:r w:rsidRPr="000613CB">
        <w:rPr>
          <w:rFonts w:ascii="Times New Roman" w:hAnsi="Times New Roman" w:cs="Times New Roman"/>
          <w:sz w:val="32"/>
          <w:szCs w:val="32"/>
        </w:rPr>
        <w:t xml:space="preserve">Основными причинами </w:t>
      </w:r>
      <w:r w:rsidR="006F34EC" w:rsidRPr="000613CB">
        <w:rPr>
          <w:rFonts w:ascii="Times New Roman" w:hAnsi="Times New Roman" w:cs="Times New Roman"/>
          <w:sz w:val="32"/>
          <w:szCs w:val="32"/>
        </w:rPr>
        <w:t>снижения численности</w:t>
      </w:r>
      <w:r w:rsidRPr="000613CB">
        <w:rPr>
          <w:rFonts w:ascii="Times New Roman" w:hAnsi="Times New Roman" w:cs="Times New Roman"/>
          <w:sz w:val="32"/>
          <w:szCs w:val="32"/>
        </w:rPr>
        <w:t xml:space="preserve"> населения</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по-прежнему</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остаются</w:t>
      </w:r>
      <w:r w:rsidR="00D27E54" w:rsidRPr="000613CB">
        <w:rPr>
          <w:rFonts w:ascii="Times New Roman" w:hAnsi="Times New Roman" w:cs="Times New Roman"/>
          <w:sz w:val="32"/>
          <w:szCs w:val="32"/>
        </w:rPr>
        <w:t xml:space="preserve"> превышение </w:t>
      </w:r>
      <w:r w:rsidRPr="000613CB">
        <w:rPr>
          <w:rFonts w:ascii="Times New Roman" w:hAnsi="Times New Roman" w:cs="Times New Roman"/>
          <w:sz w:val="32"/>
          <w:szCs w:val="32"/>
        </w:rPr>
        <w:t>смертност</w:t>
      </w:r>
      <w:r w:rsidR="00D27E54" w:rsidRPr="000613CB">
        <w:rPr>
          <w:rFonts w:ascii="Times New Roman" w:hAnsi="Times New Roman" w:cs="Times New Roman"/>
          <w:sz w:val="32"/>
          <w:szCs w:val="32"/>
        </w:rPr>
        <w:t>и</w:t>
      </w:r>
      <w:r w:rsidRPr="000613CB">
        <w:rPr>
          <w:rFonts w:ascii="Times New Roman" w:hAnsi="Times New Roman" w:cs="Times New Roman"/>
          <w:sz w:val="32"/>
          <w:szCs w:val="32"/>
        </w:rPr>
        <w:t xml:space="preserve"> </w:t>
      </w:r>
      <w:r w:rsidR="00D27E54" w:rsidRPr="000613CB">
        <w:rPr>
          <w:rFonts w:ascii="Times New Roman" w:hAnsi="Times New Roman" w:cs="Times New Roman"/>
          <w:sz w:val="32"/>
          <w:szCs w:val="32"/>
        </w:rPr>
        <w:t>относительно</w:t>
      </w:r>
      <w:r w:rsidRPr="000613CB">
        <w:rPr>
          <w:rFonts w:ascii="Times New Roman" w:hAnsi="Times New Roman" w:cs="Times New Roman"/>
          <w:sz w:val="32"/>
          <w:szCs w:val="32"/>
        </w:rPr>
        <w:t xml:space="preserve"> рождаемост</w:t>
      </w:r>
      <w:r w:rsidR="00D27E54" w:rsidRPr="000613CB">
        <w:rPr>
          <w:rFonts w:ascii="Times New Roman" w:hAnsi="Times New Roman" w:cs="Times New Roman"/>
          <w:sz w:val="32"/>
          <w:szCs w:val="32"/>
        </w:rPr>
        <w:t>и</w:t>
      </w:r>
      <w:r w:rsidRPr="000613CB">
        <w:rPr>
          <w:rFonts w:ascii="Times New Roman" w:hAnsi="Times New Roman" w:cs="Times New Roman"/>
          <w:sz w:val="32"/>
          <w:szCs w:val="32"/>
        </w:rPr>
        <w:t xml:space="preserve">. </w:t>
      </w:r>
    </w:p>
    <w:p w14:paraId="14C1A844" w14:textId="4635A541"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Из общей численности населения:</w:t>
      </w:r>
    </w:p>
    <w:p w14:paraId="6460E9C7" w14:textId="557EA12F"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- 5</w:t>
      </w:r>
      <w:r w:rsidR="009A47FF">
        <w:rPr>
          <w:rFonts w:ascii="Times New Roman" w:hAnsi="Times New Roman" w:cs="Times New Roman"/>
          <w:sz w:val="32"/>
          <w:szCs w:val="32"/>
        </w:rPr>
        <w:t>4,</w:t>
      </w:r>
      <w:r w:rsidR="00134028">
        <w:rPr>
          <w:rFonts w:ascii="Times New Roman" w:hAnsi="Times New Roman" w:cs="Times New Roman"/>
          <w:sz w:val="32"/>
          <w:szCs w:val="32"/>
        </w:rPr>
        <w:t>6</w:t>
      </w:r>
      <w:r w:rsidRPr="000613CB">
        <w:rPr>
          <w:rFonts w:ascii="Times New Roman" w:hAnsi="Times New Roman" w:cs="Times New Roman"/>
          <w:sz w:val="32"/>
          <w:szCs w:val="32"/>
        </w:rPr>
        <w:t>% - составляет трудоспособное население (1</w:t>
      </w:r>
      <w:r w:rsidR="009A47FF">
        <w:rPr>
          <w:rFonts w:ascii="Times New Roman" w:hAnsi="Times New Roman" w:cs="Times New Roman"/>
          <w:sz w:val="32"/>
          <w:szCs w:val="32"/>
        </w:rPr>
        <w:t>6 2</w:t>
      </w:r>
      <w:r w:rsidR="00134028">
        <w:rPr>
          <w:rFonts w:ascii="Times New Roman" w:hAnsi="Times New Roman" w:cs="Times New Roman"/>
          <w:sz w:val="32"/>
          <w:szCs w:val="32"/>
        </w:rPr>
        <w:t>06</w:t>
      </w:r>
      <w:r w:rsidR="009A47FF">
        <w:rPr>
          <w:rFonts w:ascii="Times New Roman" w:hAnsi="Times New Roman" w:cs="Times New Roman"/>
          <w:sz w:val="32"/>
          <w:szCs w:val="32"/>
        </w:rPr>
        <w:t xml:space="preserve"> </w:t>
      </w:r>
      <w:r w:rsidRPr="000613CB">
        <w:rPr>
          <w:rFonts w:ascii="Times New Roman" w:hAnsi="Times New Roman" w:cs="Times New Roman"/>
          <w:sz w:val="32"/>
          <w:szCs w:val="32"/>
        </w:rPr>
        <w:t>чел.);</w:t>
      </w:r>
    </w:p>
    <w:p w14:paraId="74F57685" w14:textId="41F6B3A5"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- 2</w:t>
      </w:r>
      <w:r w:rsidR="009A47FF">
        <w:rPr>
          <w:rFonts w:ascii="Times New Roman" w:hAnsi="Times New Roman" w:cs="Times New Roman"/>
          <w:sz w:val="32"/>
          <w:szCs w:val="32"/>
        </w:rPr>
        <w:t>1,</w:t>
      </w:r>
      <w:r w:rsidR="00134028">
        <w:rPr>
          <w:rFonts w:ascii="Times New Roman" w:hAnsi="Times New Roman" w:cs="Times New Roman"/>
          <w:sz w:val="32"/>
          <w:szCs w:val="32"/>
        </w:rPr>
        <w:t>9</w:t>
      </w:r>
      <w:r w:rsidRPr="000613CB">
        <w:rPr>
          <w:rFonts w:ascii="Times New Roman" w:hAnsi="Times New Roman" w:cs="Times New Roman"/>
          <w:sz w:val="32"/>
          <w:szCs w:val="32"/>
        </w:rPr>
        <w:t>% - люди старше трудоспособного возраста (6 </w:t>
      </w:r>
      <w:r w:rsidR="009A47FF">
        <w:rPr>
          <w:rFonts w:ascii="Times New Roman" w:hAnsi="Times New Roman" w:cs="Times New Roman"/>
          <w:sz w:val="32"/>
          <w:szCs w:val="32"/>
        </w:rPr>
        <w:t>4</w:t>
      </w:r>
      <w:r w:rsidR="00134028">
        <w:rPr>
          <w:rFonts w:ascii="Times New Roman" w:hAnsi="Times New Roman" w:cs="Times New Roman"/>
          <w:sz w:val="32"/>
          <w:szCs w:val="32"/>
        </w:rPr>
        <w:t>97</w:t>
      </w:r>
      <w:r w:rsidRPr="000613CB">
        <w:rPr>
          <w:rFonts w:ascii="Times New Roman" w:hAnsi="Times New Roman" w:cs="Times New Roman"/>
          <w:sz w:val="32"/>
          <w:szCs w:val="32"/>
        </w:rPr>
        <w:t xml:space="preserve"> чел.);</w:t>
      </w:r>
    </w:p>
    <w:p w14:paraId="07D0B67E" w14:textId="05F576E6"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- 23,</w:t>
      </w:r>
      <w:r w:rsidR="009A47FF">
        <w:rPr>
          <w:rFonts w:ascii="Times New Roman" w:hAnsi="Times New Roman" w:cs="Times New Roman"/>
          <w:sz w:val="32"/>
          <w:szCs w:val="32"/>
        </w:rPr>
        <w:t>5</w:t>
      </w:r>
      <w:r w:rsidRPr="000613CB">
        <w:rPr>
          <w:rFonts w:ascii="Times New Roman" w:hAnsi="Times New Roman" w:cs="Times New Roman"/>
          <w:sz w:val="32"/>
          <w:szCs w:val="32"/>
        </w:rPr>
        <w:t>% - дети и подростки (</w:t>
      </w:r>
      <w:r w:rsidR="009A47FF">
        <w:rPr>
          <w:rFonts w:ascii="Times New Roman" w:hAnsi="Times New Roman" w:cs="Times New Roman"/>
          <w:sz w:val="32"/>
          <w:szCs w:val="32"/>
        </w:rPr>
        <w:t>6 97</w:t>
      </w:r>
      <w:r w:rsidR="00134028">
        <w:rPr>
          <w:rFonts w:ascii="Times New Roman" w:hAnsi="Times New Roman" w:cs="Times New Roman"/>
          <w:sz w:val="32"/>
          <w:szCs w:val="32"/>
        </w:rPr>
        <w:t>8</w:t>
      </w:r>
      <w:r w:rsidRPr="000613CB">
        <w:rPr>
          <w:rFonts w:ascii="Times New Roman" w:hAnsi="Times New Roman" w:cs="Times New Roman"/>
          <w:sz w:val="32"/>
          <w:szCs w:val="32"/>
        </w:rPr>
        <w:t xml:space="preserve"> чел.).</w:t>
      </w:r>
    </w:p>
    <w:p w14:paraId="2B239651" w14:textId="02AFE6E4"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Уровень зарегистрированной безработицы </w:t>
      </w:r>
      <w:r w:rsidR="00E460B3">
        <w:rPr>
          <w:rFonts w:ascii="Times New Roman" w:hAnsi="Times New Roman" w:cs="Times New Roman"/>
          <w:sz w:val="32"/>
          <w:szCs w:val="32"/>
        </w:rPr>
        <w:t>снизился на 0,3%</w:t>
      </w:r>
      <w:r w:rsidRPr="000613CB">
        <w:rPr>
          <w:rFonts w:ascii="Times New Roman" w:hAnsi="Times New Roman" w:cs="Times New Roman"/>
          <w:sz w:val="32"/>
          <w:szCs w:val="32"/>
        </w:rPr>
        <w:t xml:space="preserve"> и составил на 1 января 202</w:t>
      </w:r>
      <w:r w:rsidR="00165FBF">
        <w:rPr>
          <w:rFonts w:ascii="Times New Roman" w:hAnsi="Times New Roman" w:cs="Times New Roman"/>
          <w:sz w:val="32"/>
          <w:szCs w:val="32"/>
        </w:rPr>
        <w:t>4</w:t>
      </w:r>
      <w:r w:rsidRPr="000613CB">
        <w:rPr>
          <w:rFonts w:ascii="Times New Roman" w:hAnsi="Times New Roman" w:cs="Times New Roman"/>
          <w:sz w:val="32"/>
          <w:szCs w:val="32"/>
        </w:rPr>
        <w:t xml:space="preserve"> года 0,</w:t>
      </w:r>
      <w:r w:rsidR="00165FBF">
        <w:rPr>
          <w:rFonts w:ascii="Times New Roman" w:hAnsi="Times New Roman" w:cs="Times New Roman"/>
          <w:sz w:val="32"/>
          <w:szCs w:val="32"/>
        </w:rPr>
        <w:t>3</w:t>
      </w:r>
      <w:r w:rsidRPr="000613CB">
        <w:rPr>
          <w:rFonts w:ascii="Times New Roman" w:hAnsi="Times New Roman" w:cs="Times New Roman"/>
          <w:sz w:val="32"/>
          <w:szCs w:val="32"/>
        </w:rPr>
        <w:t>8 % (</w:t>
      </w:r>
      <w:r w:rsidR="00165FBF">
        <w:rPr>
          <w:rFonts w:ascii="Times New Roman" w:hAnsi="Times New Roman" w:cs="Times New Roman"/>
          <w:sz w:val="32"/>
          <w:szCs w:val="32"/>
        </w:rPr>
        <w:t>72</w:t>
      </w:r>
      <w:r w:rsidRPr="000613CB">
        <w:rPr>
          <w:rFonts w:ascii="Times New Roman" w:hAnsi="Times New Roman" w:cs="Times New Roman"/>
          <w:sz w:val="32"/>
          <w:szCs w:val="32"/>
        </w:rPr>
        <w:t xml:space="preserve"> человек</w:t>
      </w:r>
      <w:r w:rsidR="00E460B3">
        <w:rPr>
          <w:rFonts w:ascii="Times New Roman" w:hAnsi="Times New Roman" w:cs="Times New Roman"/>
          <w:sz w:val="32"/>
          <w:szCs w:val="32"/>
        </w:rPr>
        <w:t>а</w:t>
      </w:r>
      <w:r w:rsidRPr="000613CB">
        <w:rPr>
          <w:rFonts w:ascii="Times New Roman" w:hAnsi="Times New Roman" w:cs="Times New Roman"/>
          <w:sz w:val="32"/>
          <w:szCs w:val="32"/>
        </w:rPr>
        <w:t>).</w:t>
      </w:r>
    </w:p>
    <w:p w14:paraId="0F4A707A" w14:textId="64593146"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Среднемесячная заработная плата в 202</w:t>
      </w:r>
      <w:r w:rsidR="00E460B3">
        <w:rPr>
          <w:rFonts w:ascii="Times New Roman" w:hAnsi="Times New Roman" w:cs="Times New Roman"/>
          <w:sz w:val="32"/>
          <w:szCs w:val="32"/>
        </w:rPr>
        <w:t>3</w:t>
      </w:r>
      <w:r w:rsidRPr="000613CB">
        <w:rPr>
          <w:rFonts w:ascii="Times New Roman" w:hAnsi="Times New Roman" w:cs="Times New Roman"/>
          <w:sz w:val="32"/>
          <w:szCs w:val="32"/>
        </w:rPr>
        <w:t xml:space="preserve"> году выросла на </w:t>
      </w:r>
      <w:r w:rsidR="00E460B3">
        <w:rPr>
          <w:rFonts w:ascii="Times New Roman" w:hAnsi="Times New Roman" w:cs="Times New Roman"/>
          <w:sz w:val="32"/>
          <w:szCs w:val="32"/>
        </w:rPr>
        <w:t>7 392 рубля</w:t>
      </w:r>
      <w:r w:rsidRPr="000613CB">
        <w:rPr>
          <w:rFonts w:ascii="Times New Roman" w:hAnsi="Times New Roman" w:cs="Times New Roman"/>
          <w:sz w:val="32"/>
          <w:szCs w:val="32"/>
        </w:rPr>
        <w:t xml:space="preserve"> и составила </w:t>
      </w:r>
      <w:r w:rsidRPr="000613CB">
        <w:rPr>
          <w:rFonts w:ascii="Times New Roman" w:hAnsi="Times New Roman" w:cs="Times New Roman"/>
          <w:bCs/>
          <w:iCs/>
          <w:sz w:val="32"/>
          <w:szCs w:val="32"/>
        </w:rPr>
        <w:t>5</w:t>
      </w:r>
      <w:r w:rsidR="00E460B3">
        <w:rPr>
          <w:rFonts w:ascii="Times New Roman" w:hAnsi="Times New Roman" w:cs="Times New Roman"/>
          <w:bCs/>
          <w:iCs/>
          <w:sz w:val="32"/>
          <w:szCs w:val="32"/>
        </w:rPr>
        <w:t xml:space="preserve">9 639 </w:t>
      </w:r>
      <w:r w:rsidRPr="000613CB">
        <w:rPr>
          <w:rFonts w:ascii="Times New Roman" w:hAnsi="Times New Roman" w:cs="Times New Roman"/>
          <w:sz w:val="32"/>
          <w:szCs w:val="32"/>
        </w:rPr>
        <w:t>рублей</w:t>
      </w:r>
      <w:r w:rsidRPr="000613CB">
        <w:rPr>
          <w:rFonts w:ascii="Times New Roman" w:hAnsi="Times New Roman" w:cs="Times New Roman"/>
          <w:b/>
          <w:i/>
          <w:sz w:val="32"/>
          <w:szCs w:val="32"/>
        </w:rPr>
        <w:t>.</w:t>
      </w:r>
    </w:p>
    <w:p w14:paraId="35C9C400" w14:textId="693ED61C"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На территории Нижнеудинского муниципального образования действуют</w:t>
      </w:r>
      <w:r w:rsidR="006B54D3">
        <w:rPr>
          <w:rFonts w:ascii="Times New Roman" w:hAnsi="Times New Roman" w:cs="Times New Roman"/>
          <w:sz w:val="32"/>
          <w:szCs w:val="32"/>
        </w:rPr>
        <w:t>:</w:t>
      </w:r>
    </w:p>
    <w:p w14:paraId="1870F903" w14:textId="13AFA060"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 </w:t>
      </w:r>
      <w:proofErr w:type="spellStart"/>
      <w:r w:rsidRPr="000613CB">
        <w:rPr>
          <w:rFonts w:ascii="Times New Roman" w:hAnsi="Times New Roman" w:cs="Times New Roman"/>
          <w:sz w:val="32"/>
          <w:szCs w:val="32"/>
        </w:rPr>
        <w:t>Нижнеудинская</w:t>
      </w:r>
      <w:proofErr w:type="spellEnd"/>
      <w:r w:rsidRPr="000613CB">
        <w:rPr>
          <w:rFonts w:ascii="Times New Roman" w:hAnsi="Times New Roman" w:cs="Times New Roman"/>
          <w:sz w:val="32"/>
          <w:szCs w:val="32"/>
        </w:rPr>
        <w:t xml:space="preserve"> районная больница;</w:t>
      </w:r>
    </w:p>
    <w:p w14:paraId="410DA6BB" w14:textId="0CB7C5CE"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 </w:t>
      </w:r>
      <w:r w:rsidR="00197D71">
        <w:rPr>
          <w:rFonts w:ascii="Times New Roman" w:hAnsi="Times New Roman" w:cs="Times New Roman"/>
          <w:sz w:val="32"/>
          <w:szCs w:val="32"/>
        </w:rPr>
        <w:t xml:space="preserve">Частное учреждение здравоохранения «Клиническая больница «РЖД-Медицина» </w:t>
      </w:r>
      <w:proofErr w:type="spellStart"/>
      <w:r w:rsidR="00197D71">
        <w:rPr>
          <w:rFonts w:ascii="Times New Roman" w:hAnsi="Times New Roman" w:cs="Times New Roman"/>
          <w:sz w:val="32"/>
          <w:szCs w:val="32"/>
        </w:rPr>
        <w:t>г.Иркутск</w:t>
      </w:r>
      <w:proofErr w:type="spellEnd"/>
      <w:r w:rsidR="00197D71">
        <w:rPr>
          <w:rFonts w:ascii="Times New Roman" w:hAnsi="Times New Roman" w:cs="Times New Roman"/>
          <w:sz w:val="32"/>
          <w:szCs w:val="32"/>
        </w:rPr>
        <w:t xml:space="preserve"> Поликлиника №7 на станции Нижнеудинск»</w:t>
      </w:r>
      <w:r w:rsidRPr="000613CB">
        <w:rPr>
          <w:rFonts w:ascii="Times New Roman" w:hAnsi="Times New Roman" w:cs="Times New Roman"/>
          <w:sz w:val="32"/>
          <w:szCs w:val="32"/>
        </w:rPr>
        <w:t>;</w:t>
      </w:r>
    </w:p>
    <w:p w14:paraId="43C22814" w14:textId="65D4772D"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lastRenderedPageBreak/>
        <w:t xml:space="preserve">-  </w:t>
      </w:r>
      <w:r w:rsidR="00BD7FF7" w:rsidRPr="000613CB">
        <w:rPr>
          <w:rFonts w:ascii="Times New Roman" w:hAnsi="Times New Roman" w:cs="Times New Roman"/>
          <w:sz w:val="32"/>
          <w:szCs w:val="32"/>
        </w:rPr>
        <w:t>5</w:t>
      </w:r>
      <w:r w:rsidRPr="000613CB">
        <w:rPr>
          <w:rFonts w:ascii="Times New Roman" w:hAnsi="Times New Roman" w:cs="Times New Roman"/>
          <w:sz w:val="32"/>
          <w:szCs w:val="32"/>
        </w:rPr>
        <w:t xml:space="preserve"> частных медицинских учреждени</w:t>
      </w:r>
      <w:r w:rsidR="0034575D">
        <w:rPr>
          <w:rFonts w:ascii="Times New Roman" w:hAnsi="Times New Roman" w:cs="Times New Roman"/>
          <w:sz w:val="32"/>
          <w:szCs w:val="32"/>
        </w:rPr>
        <w:t>й</w:t>
      </w:r>
      <w:r w:rsidR="00AF72E2">
        <w:rPr>
          <w:rFonts w:ascii="Times New Roman" w:hAnsi="Times New Roman" w:cs="Times New Roman"/>
          <w:sz w:val="32"/>
          <w:szCs w:val="32"/>
        </w:rPr>
        <w:t xml:space="preserve"> и сеть аптечных пунктов</w:t>
      </w:r>
      <w:r w:rsidRPr="000613CB">
        <w:rPr>
          <w:rFonts w:ascii="Times New Roman" w:hAnsi="Times New Roman" w:cs="Times New Roman"/>
          <w:sz w:val="32"/>
          <w:szCs w:val="32"/>
        </w:rPr>
        <w:t>.</w:t>
      </w:r>
    </w:p>
    <w:p w14:paraId="0A88606F" w14:textId="295AF152"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В 202</w:t>
      </w:r>
      <w:r w:rsidR="00197D71">
        <w:rPr>
          <w:rFonts w:ascii="Times New Roman" w:hAnsi="Times New Roman" w:cs="Times New Roman"/>
          <w:sz w:val="32"/>
          <w:szCs w:val="32"/>
        </w:rPr>
        <w:t>3</w:t>
      </w:r>
      <w:r w:rsidRPr="000613CB">
        <w:rPr>
          <w:rFonts w:ascii="Times New Roman" w:hAnsi="Times New Roman" w:cs="Times New Roman"/>
          <w:sz w:val="32"/>
          <w:szCs w:val="32"/>
        </w:rPr>
        <w:t xml:space="preserve"> году </w:t>
      </w:r>
      <w:r w:rsidR="00197D71">
        <w:rPr>
          <w:rFonts w:ascii="Times New Roman" w:hAnsi="Times New Roman" w:cs="Times New Roman"/>
          <w:sz w:val="32"/>
          <w:szCs w:val="32"/>
        </w:rPr>
        <w:t>на территории города работали</w:t>
      </w:r>
      <w:r w:rsidRPr="000613CB">
        <w:rPr>
          <w:rFonts w:ascii="Times New Roman" w:hAnsi="Times New Roman" w:cs="Times New Roman"/>
          <w:sz w:val="32"/>
          <w:szCs w:val="32"/>
        </w:rPr>
        <w:t xml:space="preserve"> 17 аптек.</w:t>
      </w:r>
    </w:p>
    <w:p w14:paraId="2CE83BA5" w14:textId="76205F8F"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Образовательную деятельность на территории города осуществляют: 1</w:t>
      </w:r>
      <w:r w:rsidR="00AF72E2">
        <w:rPr>
          <w:rFonts w:ascii="Times New Roman" w:hAnsi="Times New Roman" w:cs="Times New Roman"/>
          <w:sz w:val="32"/>
          <w:szCs w:val="32"/>
        </w:rPr>
        <w:t>0</w:t>
      </w:r>
      <w:r w:rsidRPr="000613CB">
        <w:rPr>
          <w:rFonts w:ascii="Times New Roman" w:hAnsi="Times New Roman" w:cs="Times New Roman"/>
          <w:sz w:val="32"/>
          <w:szCs w:val="32"/>
        </w:rPr>
        <w:t xml:space="preserve"> детских садов, 11 общеобразовательных школ, одна специальная (коррекционная) школа, 3 учреждения профессионального образования и 3 учреждения дополнительного образования.</w:t>
      </w:r>
    </w:p>
    <w:p w14:paraId="6445010E" w14:textId="3027B216"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Численность детей в дошкольных учреждениях составляет 1</w:t>
      </w:r>
      <w:r w:rsidR="00AF72E2">
        <w:rPr>
          <w:rFonts w:ascii="Times New Roman" w:hAnsi="Times New Roman" w:cs="Times New Roman"/>
          <w:sz w:val="32"/>
          <w:szCs w:val="32"/>
        </w:rPr>
        <w:t>748</w:t>
      </w:r>
      <w:r w:rsidRPr="000613CB">
        <w:rPr>
          <w:rFonts w:ascii="Times New Roman" w:hAnsi="Times New Roman" w:cs="Times New Roman"/>
          <w:sz w:val="32"/>
          <w:szCs w:val="32"/>
        </w:rPr>
        <w:t xml:space="preserve"> человек. В общеобразовательных школах</w:t>
      </w:r>
      <w:r w:rsidR="00032260">
        <w:rPr>
          <w:rFonts w:ascii="Times New Roman" w:hAnsi="Times New Roman" w:cs="Times New Roman"/>
          <w:sz w:val="32"/>
          <w:szCs w:val="32"/>
        </w:rPr>
        <w:t xml:space="preserve"> города обучается </w:t>
      </w:r>
      <w:r w:rsidRPr="000613CB">
        <w:rPr>
          <w:rFonts w:ascii="Times New Roman" w:hAnsi="Times New Roman" w:cs="Times New Roman"/>
          <w:sz w:val="32"/>
          <w:szCs w:val="32"/>
        </w:rPr>
        <w:t>50</w:t>
      </w:r>
      <w:r w:rsidR="005156B0">
        <w:rPr>
          <w:rFonts w:ascii="Times New Roman" w:hAnsi="Times New Roman" w:cs="Times New Roman"/>
          <w:sz w:val="32"/>
          <w:szCs w:val="32"/>
        </w:rPr>
        <w:t>17</w:t>
      </w:r>
      <w:r w:rsidRPr="000613CB">
        <w:rPr>
          <w:rFonts w:ascii="Times New Roman" w:hAnsi="Times New Roman" w:cs="Times New Roman"/>
          <w:sz w:val="32"/>
          <w:szCs w:val="32"/>
        </w:rPr>
        <w:t xml:space="preserve"> человек.</w:t>
      </w:r>
    </w:p>
    <w:p w14:paraId="4646674D" w14:textId="3F5F6419"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На рынке транспортных услуг, ключевым</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по-прежнему</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остается железнодорожный транспорт. </w:t>
      </w:r>
    </w:p>
    <w:p w14:paraId="15F5E06C" w14:textId="77777777"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Авиаперевозки на территории города осуществляет авиакомпания «Ангара».</w:t>
      </w:r>
    </w:p>
    <w:p w14:paraId="14AF54D9" w14:textId="7755CC8C"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Пассажирские перевозки автомобильным транспортом в городе осуществляют </w:t>
      </w:r>
      <w:r w:rsidR="005156B0">
        <w:rPr>
          <w:rFonts w:ascii="Times New Roman" w:hAnsi="Times New Roman" w:cs="Times New Roman"/>
          <w:sz w:val="32"/>
          <w:szCs w:val="32"/>
        </w:rPr>
        <w:t>два</w:t>
      </w:r>
      <w:r w:rsidRPr="000613CB">
        <w:rPr>
          <w:rFonts w:ascii="Times New Roman" w:hAnsi="Times New Roman" w:cs="Times New Roman"/>
          <w:sz w:val="32"/>
          <w:szCs w:val="32"/>
        </w:rPr>
        <w:t xml:space="preserve"> перевозчика по 15 городским маршрутам.</w:t>
      </w:r>
    </w:p>
    <w:p w14:paraId="4BDD8A39" w14:textId="7737B249"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Экономический потенциал города представлен 1</w:t>
      </w:r>
      <w:r w:rsidR="005C41F3">
        <w:rPr>
          <w:rFonts w:ascii="Times New Roman" w:hAnsi="Times New Roman" w:cs="Times New Roman"/>
          <w:sz w:val="32"/>
          <w:szCs w:val="32"/>
        </w:rPr>
        <w:t>4</w:t>
      </w:r>
      <w:r w:rsidRPr="000613CB">
        <w:rPr>
          <w:rFonts w:ascii="Times New Roman" w:hAnsi="Times New Roman" w:cs="Times New Roman"/>
          <w:sz w:val="32"/>
          <w:szCs w:val="32"/>
        </w:rPr>
        <w:t>-ю промышленными предприятиями, из них наиболее крупными явл</w:t>
      </w:r>
      <w:r w:rsidR="00032260">
        <w:rPr>
          <w:rFonts w:ascii="Times New Roman" w:hAnsi="Times New Roman" w:cs="Times New Roman"/>
          <w:sz w:val="32"/>
          <w:szCs w:val="32"/>
        </w:rPr>
        <w:t xml:space="preserve">яются ООО «Кондитерская фабрика </w:t>
      </w:r>
      <w:r w:rsidRPr="000613CB">
        <w:rPr>
          <w:rFonts w:ascii="Times New Roman" w:hAnsi="Times New Roman" w:cs="Times New Roman"/>
          <w:sz w:val="32"/>
          <w:szCs w:val="32"/>
        </w:rPr>
        <w:t>«Сибирь», ООО «</w:t>
      </w:r>
      <w:proofErr w:type="spellStart"/>
      <w:r w:rsidRPr="000613CB">
        <w:rPr>
          <w:rFonts w:ascii="Times New Roman" w:hAnsi="Times New Roman" w:cs="Times New Roman"/>
          <w:sz w:val="32"/>
          <w:szCs w:val="32"/>
        </w:rPr>
        <w:t>Нижнеудинский</w:t>
      </w:r>
      <w:proofErr w:type="spellEnd"/>
      <w:r w:rsidRPr="000613CB">
        <w:rPr>
          <w:rFonts w:ascii="Times New Roman" w:hAnsi="Times New Roman" w:cs="Times New Roman"/>
          <w:sz w:val="32"/>
          <w:szCs w:val="32"/>
        </w:rPr>
        <w:t xml:space="preserve"> пиво безалкогольный комбинат», ООО «</w:t>
      </w:r>
      <w:proofErr w:type="spellStart"/>
      <w:r w:rsidRPr="000613CB">
        <w:rPr>
          <w:rFonts w:ascii="Times New Roman" w:hAnsi="Times New Roman" w:cs="Times New Roman"/>
          <w:sz w:val="32"/>
          <w:szCs w:val="32"/>
        </w:rPr>
        <w:t>ЛесТранс</w:t>
      </w:r>
      <w:proofErr w:type="spellEnd"/>
      <w:r w:rsidRPr="000613CB">
        <w:rPr>
          <w:rFonts w:ascii="Times New Roman" w:hAnsi="Times New Roman" w:cs="Times New Roman"/>
          <w:sz w:val="32"/>
          <w:szCs w:val="32"/>
        </w:rPr>
        <w:t>».</w:t>
      </w:r>
    </w:p>
    <w:p w14:paraId="36F99EDB" w14:textId="0AA59849" w:rsidR="00775A19" w:rsidRPr="000613CB" w:rsidRDefault="00775A19" w:rsidP="0034575D">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Городскими предприятиями пищевой промышленности выпускаются: кондитерские изделия, пиво</w:t>
      </w:r>
      <w:r w:rsidR="00003444" w:rsidRPr="000613CB">
        <w:rPr>
          <w:rFonts w:ascii="Times New Roman" w:hAnsi="Times New Roman" w:cs="Times New Roman"/>
          <w:sz w:val="32"/>
          <w:szCs w:val="32"/>
        </w:rPr>
        <w:t xml:space="preserve"> и</w:t>
      </w:r>
      <w:r w:rsidRPr="000613CB">
        <w:rPr>
          <w:rFonts w:ascii="Times New Roman" w:hAnsi="Times New Roman" w:cs="Times New Roman"/>
          <w:sz w:val="32"/>
          <w:szCs w:val="32"/>
        </w:rPr>
        <w:t xml:space="preserve"> квас, </w:t>
      </w:r>
      <w:r w:rsidR="0034575D">
        <w:rPr>
          <w:rFonts w:ascii="Times New Roman" w:hAnsi="Times New Roman" w:cs="Times New Roman"/>
          <w:sz w:val="32"/>
          <w:szCs w:val="32"/>
        </w:rPr>
        <w:t>х</w:t>
      </w:r>
      <w:r w:rsidR="0034575D" w:rsidRPr="000613CB">
        <w:rPr>
          <w:rFonts w:ascii="Times New Roman" w:hAnsi="Times New Roman" w:cs="Times New Roman"/>
          <w:sz w:val="32"/>
          <w:szCs w:val="32"/>
        </w:rPr>
        <w:t>леб и хлебобулочные изделия</w:t>
      </w:r>
      <w:r w:rsidR="0034575D">
        <w:rPr>
          <w:rFonts w:ascii="Times New Roman" w:hAnsi="Times New Roman" w:cs="Times New Roman"/>
          <w:sz w:val="32"/>
          <w:szCs w:val="32"/>
        </w:rPr>
        <w:t>,</w:t>
      </w:r>
      <w:r w:rsidR="0034575D" w:rsidRPr="000613CB">
        <w:rPr>
          <w:rFonts w:ascii="Times New Roman" w:hAnsi="Times New Roman" w:cs="Times New Roman"/>
          <w:sz w:val="32"/>
          <w:szCs w:val="32"/>
        </w:rPr>
        <w:t xml:space="preserve"> </w:t>
      </w:r>
      <w:r w:rsidRPr="000613CB">
        <w:rPr>
          <w:rFonts w:ascii="Times New Roman" w:hAnsi="Times New Roman" w:cs="Times New Roman"/>
          <w:sz w:val="32"/>
          <w:szCs w:val="32"/>
        </w:rPr>
        <w:t>осуществляется копчение рыбы.</w:t>
      </w:r>
    </w:p>
    <w:p w14:paraId="21501166" w14:textId="63E4E5B7"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Промышленными предприятиями </w:t>
      </w:r>
      <w:r w:rsidR="005156B0">
        <w:rPr>
          <w:rFonts w:ascii="Times New Roman" w:hAnsi="Times New Roman" w:cs="Times New Roman"/>
          <w:sz w:val="32"/>
          <w:szCs w:val="32"/>
        </w:rPr>
        <w:t xml:space="preserve">города </w:t>
      </w:r>
      <w:r w:rsidRPr="000613CB">
        <w:rPr>
          <w:rFonts w:ascii="Times New Roman" w:hAnsi="Times New Roman" w:cs="Times New Roman"/>
          <w:sz w:val="32"/>
          <w:szCs w:val="32"/>
        </w:rPr>
        <w:t xml:space="preserve">производятся: </w:t>
      </w:r>
    </w:p>
    <w:p w14:paraId="17B847BB" w14:textId="77777777"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пиломатериал, технологическая щепа;</w:t>
      </w:r>
    </w:p>
    <w:p w14:paraId="13A483F6" w14:textId="5F4D96CA"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печатная продукция и газеты;</w:t>
      </w:r>
    </w:p>
    <w:p w14:paraId="29674298" w14:textId="77777777"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сборный железобетон и товарный бетон.</w:t>
      </w:r>
    </w:p>
    <w:p w14:paraId="3A96F86F" w14:textId="3EE9F54B"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По итогам 202</w:t>
      </w:r>
      <w:r w:rsidR="005156B0">
        <w:rPr>
          <w:rFonts w:ascii="Times New Roman" w:hAnsi="Times New Roman" w:cs="Times New Roman"/>
          <w:sz w:val="32"/>
          <w:szCs w:val="32"/>
        </w:rPr>
        <w:t>3</w:t>
      </w:r>
      <w:r w:rsidRPr="000613CB">
        <w:rPr>
          <w:rFonts w:ascii="Times New Roman" w:hAnsi="Times New Roman" w:cs="Times New Roman"/>
          <w:sz w:val="32"/>
          <w:szCs w:val="32"/>
        </w:rPr>
        <w:t xml:space="preserve"> года выручка от реализации товаров, работ и услуг </w:t>
      </w:r>
      <w:r w:rsidR="00003444" w:rsidRPr="000613CB">
        <w:rPr>
          <w:rFonts w:ascii="Times New Roman" w:hAnsi="Times New Roman" w:cs="Times New Roman"/>
          <w:sz w:val="32"/>
          <w:szCs w:val="32"/>
        </w:rPr>
        <w:t>на предприятиях</w:t>
      </w:r>
      <w:r w:rsidR="005156B0">
        <w:rPr>
          <w:rFonts w:ascii="Times New Roman" w:hAnsi="Times New Roman" w:cs="Times New Roman"/>
          <w:sz w:val="32"/>
          <w:szCs w:val="32"/>
        </w:rPr>
        <w:t xml:space="preserve"> города выросла на 1 млрд</w:t>
      </w:r>
      <w:r w:rsidR="00A86F57">
        <w:rPr>
          <w:rFonts w:ascii="Times New Roman" w:hAnsi="Times New Roman" w:cs="Times New Roman"/>
          <w:sz w:val="32"/>
          <w:szCs w:val="32"/>
        </w:rPr>
        <w:t>.</w:t>
      </w:r>
      <w:r w:rsidR="005156B0">
        <w:rPr>
          <w:rFonts w:ascii="Times New Roman" w:hAnsi="Times New Roman" w:cs="Times New Roman"/>
          <w:sz w:val="32"/>
          <w:szCs w:val="32"/>
        </w:rPr>
        <w:t xml:space="preserve"> рублей и</w:t>
      </w:r>
      <w:r w:rsidR="00003444" w:rsidRPr="000613CB">
        <w:rPr>
          <w:rFonts w:ascii="Times New Roman" w:hAnsi="Times New Roman" w:cs="Times New Roman"/>
          <w:sz w:val="32"/>
          <w:szCs w:val="32"/>
        </w:rPr>
        <w:t xml:space="preserve"> </w:t>
      </w:r>
      <w:r w:rsidRPr="000613CB">
        <w:rPr>
          <w:rFonts w:ascii="Times New Roman" w:hAnsi="Times New Roman" w:cs="Times New Roman"/>
          <w:sz w:val="32"/>
          <w:szCs w:val="32"/>
        </w:rPr>
        <w:t xml:space="preserve">составила </w:t>
      </w:r>
      <w:r w:rsidR="005156B0">
        <w:rPr>
          <w:rFonts w:ascii="Times New Roman" w:hAnsi="Times New Roman" w:cs="Times New Roman"/>
          <w:sz w:val="32"/>
          <w:szCs w:val="32"/>
        </w:rPr>
        <w:t>4</w:t>
      </w:r>
      <w:r w:rsidRPr="000613CB">
        <w:rPr>
          <w:rFonts w:ascii="Times New Roman" w:hAnsi="Times New Roman" w:cs="Times New Roman"/>
          <w:sz w:val="32"/>
          <w:szCs w:val="32"/>
        </w:rPr>
        <w:t xml:space="preserve"> млрд</w:t>
      </w:r>
      <w:r w:rsidR="00A86F57">
        <w:rPr>
          <w:rFonts w:ascii="Times New Roman" w:hAnsi="Times New Roman" w:cs="Times New Roman"/>
          <w:sz w:val="32"/>
          <w:szCs w:val="32"/>
        </w:rPr>
        <w:t>.</w:t>
      </w:r>
      <w:r w:rsidRPr="000613CB">
        <w:rPr>
          <w:rFonts w:ascii="Times New Roman" w:hAnsi="Times New Roman" w:cs="Times New Roman"/>
          <w:sz w:val="32"/>
          <w:szCs w:val="32"/>
        </w:rPr>
        <w:t xml:space="preserve"> </w:t>
      </w:r>
      <w:r w:rsidR="00A86F57">
        <w:rPr>
          <w:rFonts w:ascii="Times New Roman" w:hAnsi="Times New Roman" w:cs="Times New Roman"/>
          <w:sz w:val="32"/>
          <w:szCs w:val="32"/>
        </w:rPr>
        <w:t>58</w:t>
      </w:r>
      <w:r w:rsidR="005C41F3">
        <w:rPr>
          <w:rFonts w:ascii="Times New Roman" w:hAnsi="Times New Roman" w:cs="Times New Roman"/>
          <w:sz w:val="32"/>
          <w:szCs w:val="32"/>
        </w:rPr>
        <w:t>1</w:t>
      </w:r>
      <w:r w:rsidR="00A86F57">
        <w:rPr>
          <w:rFonts w:ascii="Times New Roman" w:hAnsi="Times New Roman" w:cs="Times New Roman"/>
          <w:sz w:val="32"/>
          <w:szCs w:val="32"/>
        </w:rPr>
        <w:t xml:space="preserve"> </w:t>
      </w:r>
      <w:r w:rsidRPr="000613CB">
        <w:rPr>
          <w:rFonts w:ascii="Times New Roman" w:hAnsi="Times New Roman" w:cs="Times New Roman"/>
          <w:sz w:val="32"/>
          <w:szCs w:val="32"/>
        </w:rPr>
        <w:t xml:space="preserve">млн. рублей. </w:t>
      </w:r>
    </w:p>
    <w:p w14:paraId="4CC59B5B" w14:textId="2EBF96E7"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По данным налоговой службы</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на территории города </w:t>
      </w:r>
      <w:r w:rsidR="00A86F57">
        <w:rPr>
          <w:rFonts w:ascii="Times New Roman" w:hAnsi="Times New Roman" w:cs="Times New Roman"/>
          <w:sz w:val="32"/>
          <w:szCs w:val="32"/>
        </w:rPr>
        <w:t xml:space="preserve">увеличилось количество </w:t>
      </w:r>
      <w:r w:rsidRPr="000613CB">
        <w:rPr>
          <w:rFonts w:ascii="Times New Roman" w:hAnsi="Times New Roman" w:cs="Times New Roman"/>
          <w:sz w:val="32"/>
          <w:szCs w:val="32"/>
        </w:rPr>
        <w:t>индивидуальных предпринимателей и обществ, которые относятся к малому и среднему бизнесу.</w:t>
      </w:r>
      <w:r w:rsidR="00A86F57">
        <w:rPr>
          <w:rFonts w:ascii="Times New Roman" w:hAnsi="Times New Roman" w:cs="Times New Roman"/>
          <w:sz w:val="32"/>
          <w:szCs w:val="32"/>
        </w:rPr>
        <w:t xml:space="preserve"> По итогам 2023 года эта цифра достигла 634 малых предприятия.</w:t>
      </w:r>
    </w:p>
    <w:p w14:paraId="53E5D483" w14:textId="7B12CEDE" w:rsidR="00775A19" w:rsidRPr="000613CB" w:rsidRDefault="00775A1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Потребительский рынок в Нижнеудинске представляют 5</w:t>
      </w:r>
      <w:r w:rsidR="00A86F57">
        <w:rPr>
          <w:rFonts w:ascii="Times New Roman" w:hAnsi="Times New Roman" w:cs="Times New Roman"/>
          <w:sz w:val="32"/>
          <w:szCs w:val="32"/>
        </w:rPr>
        <w:t>6</w:t>
      </w:r>
      <w:r w:rsidRPr="000613CB">
        <w:rPr>
          <w:rFonts w:ascii="Times New Roman" w:hAnsi="Times New Roman" w:cs="Times New Roman"/>
          <w:sz w:val="32"/>
          <w:szCs w:val="32"/>
        </w:rPr>
        <w:t>3 предприятия, в том числе 3</w:t>
      </w:r>
      <w:r w:rsidR="00A92276">
        <w:rPr>
          <w:rFonts w:ascii="Times New Roman" w:hAnsi="Times New Roman" w:cs="Times New Roman"/>
          <w:sz w:val="32"/>
          <w:szCs w:val="32"/>
        </w:rPr>
        <w:t>32</w:t>
      </w:r>
      <w:r w:rsidRPr="000613CB">
        <w:rPr>
          <w:rFonts w:ascii="Times New Roman" w:hAnsi="Times New Roman" w:cs="Times New Roman"/>
          <w:sz w:val="32"/>
          <w:szCs w:val="32"/>
        </w:rPr>
        <w:t xml:space="preserve"> предприяти</w:t>
      </w:r>
      <w:r w:rsidR="00A92276">
        <w:rPr>
          <w:rFonts w:ascii="Times New Roman" w:hAnsi="Times New Roman" w:cs="Times New Roman"/>
          <w:sz w:val="32"/>
          <w:szCs w:val="32"/>
        </w:rPr>
        <w:t>я</w:t>
      </w:r>
      <w:r w:rsidRPr="000613CB">
        <w:rPr>
          <w:rFonts w:ascii="Times New Roman" w:hAnsi="Times New Roman" w:cs="Times New Roman"/>
          <w:sz w:val="32"/>
          <w:szCs w:val="32"/>
        </w:rPr>
        <w:t xml:space="preserve"> торговли, 141 предприятие бытового обслуживания населения, 6</w:t>
      </w:r>
      <w:r w:rsidR="00A92276">
        <w:rPr>
          <w:rFonts w:ascii="Times New Roman" w:hAnsi="Times New Roman" w:cs="Times New Roman"/>
          <w:sz w:val="32"/>
          <w:szCs w:val="32"/>
        </w:rPr>
        <w:t>7</w:t>
      </w:r>
      <w:r w:rsidR="00032260">
        <w:rPr>
          <w:rFonts w:ascii="Times New Roman" w:hAnsi="Times New Roman" w:cs="Times New Roman"/>
          <w:sz w:val="32"/>
          <w:szCs w:val="32"/>
        </w:rPr>
        <w:t xml:space="preserve"> предприятий</w:t>
      </w:r>
      <w:r w:rsidRPr="000613CB">
        <w:rPr>
          <w:rFonts w:ascii="Times New Roman" w:hAnsi="Times New Roman" w:cs="Times New Roman"/>
          <w:sz w:val="32"/>
          <w:szCs w:val="32"/>
        </w:rPr>
        <w:t xml:space="preserve"> общественного питания, 17 аптек и 6 АЗС.</w:t>
      </w:r>
      <w:r w:rsidR="00A92276">
        <w:rPr>
          <w:rFonts w:ascii="Times New Roman" w:hAnsi="Times New Roman" w:cs="Times New Roman"/>
          <w:sz w:val="32"/>
          <w:szCs w:val="32"/>
        </w:rPr>
        <w:t xml:space="preserve"> В прошедшем году </w:t>
      </w:r>
      <w:r w:rsidR="00A92276">
        <w:rPr>
          <w:rFonts w:ascii="Times New Roman" w:hAnsi="Times New Roman" w:cs="Times New Roman"/>
          <w:sz w:val="32"/>
          <w:szCs w:val="32"/>
        </w:rPr>
        <w:lastRenderedPageBreak/>
        <w:t>зафиксирован рост числа предприятий торговли и общественного питания на 20 единиц.</w:t>
      </w:r>
    </w:p>
    <w:p w14:paraId="3316995B" w14:textId="266D95B6" w:rsidR="00775A19" w:rsidRPr="000613CB" w:rsidRDefault="00775A19" w:rsidP="009F61D5">
      <w:pPr>
        <w:spacing w:after="0"/>
        <w:ind w:firstLine="567"/>
        <w:jc w:val="both"/>
        <w:rPr>
          <w:rFonts w:ascii="Times New Roman" w:hAnsi="Times New Roman" w:cs="Times New Roman"/>
          <w:sz w:val="32"/>
          <w:szCs w:val="32"/>
        </w:rPr>
      </w:pPr>
      <w:r w:rsidRPr="005162FD">
        <w:rPr>
          <w:rFonts w:ascii="Times New Roman" w:hAnsi="Times New Roman" w:cs="Times New Roman"/>
          <w:bCs/>
          <w:sz w:val="32"/>
          <w:szCs w:val="32"/>
        </w:rPr>
        <w:t>Товарооборот предприятий в 202</w:t>
      </w:r>
      <w:r w:rsidR="008E7474">
        <w:rPr>
          <w:rFonts w:ascii="Times New Roman" w:hAnsi="Times New Roman" w:cs="Times New Roman"/>
          <w:bCs/>
          <w:sz w:val="32"/>
          <w:szCs w:val="32"/>
        </w:rPr>
        <w:t>3</w:t>
      </w:r>
      <w:r w:rsidRPr="005162FD">
        <w:rPr>
          <w:rFonts w:ascii="Times New Roman" w:hAnsi="Times New Roman" w:cs="Times New Roman"/>
          <w:bCs/>
          <w:sz w:val="32"/>
          <w:szCs w:val="32"/>
        </w:rPr>
        <w:t xml:space="preserve"> году увеличился на 10</w:t>
      </w:r>
      <w:r w:rsidR="008E7474">
        <w:rPr>
          <w:rFonts w:ascii="Times New Roman" w:hAnsi="Times New Roman" w:cs="Times New Roman"/>
          <w:bCs/>
          <w:sz w:val="32"/>
          <w:szCs w:val="32"/>
        </w:rPr>
        <w:t>5,5</w:t>
      </w:r>
      <w:r w:rsidRPr="005162FD">
        <w:rPr>
          <w:rFonts w:ascii="Times New Roman" w:hAnsi="Times New Roman" w:cs="Times New Roman"/>
          <w:bCs/>
          <w:sz w:val="32"/>
          <w:szCs w:val="32"/>
        </w:rPr>
        <w:t>%</w:t>
      </w:r>
      <w:r w:rsidRPr="005162FD">
        <w:rPr>
          <w:rFonts w:ascii="Times New Roman" w:hAnsi="Times New Roman" w:cs="Times New Roman"/>
          <w:sz w:val="32"/>
          <w:szCs w:val="32"/>
        </w:rPr>
        <w:t xml:space="preserve"> и </w:t>
      </w:r>
      <w:r w:rsidRPr="005162FD">
        <w:rPr>
          <w:rFonts w:ascii="Times New Roman" w:hAnsi="Times New Roman" w:cs="Times New Roman"/>
          <w:bCs/>
          <w:sz w:val="32"/>
          <w:szCs w:val="32"/>
        </w:rPr>
        <w:t xml:space="preserve">составил 2 млрд </w:t>
      </w:r>
      <w:r w:rsidR="008E7474">
        <w:rPr>
          <w:rFonts w:ascii="Times New Roman" w:hAnsi="Times New Roman" w:cs="Times New Roman"/>
          <w:bCs/>
          <w:sz w:val="32"/>
          <w:szCs w:val="32"/>
        </w:rPr>
        <w:t>913</w:t>
      </w:r>
      <w:r w:rsidRPr="005162FD">
        <w:rPr>
          <w:rFonts w:ascii="Times New Roman" w:hAnsi="Times New Roman" w:cs="Times New Roman"/>
          <w:bCs/>
          <w:sz w:val="32"/>
          <w:szCs w:val="32"/>
        </w:rPr>
        <w:t xml:space="preserve"> млн. рублей. </w:t>
      </w:r>
      <w:r w:rsidRPr="005162FD">
        <w:rPr>
          <w:rFonts w:ascii="Times New Roman" w:hAnsi="Times New Roman" w:cs="Times New Roman"/>
          <w:sz w:val="32"/>
          <w:szCs w:val="32"/>
        </w:rPr>
        <w:t xml:space="preserve">Торговый оборот на предприятиях общественного питания составил </w:t>
      </w:r>
      <w:r w:rsidR="008E7474">
        <w:rPr>
          <w:rFonts w:ascii="Times New Roman" w:hAnsi="Times New Roman" w:cs="Times New Roman"/>
          <w:sz w:val="32"/>
          <w:szCs w:val="32"/>
        </w:rPr>
        <w:t>70,3</w:t>
      </w:r>
      <w:r w:rsidRPr="005162FD">
        <w:rPr>
          <w:rFonts w:ascii="Times New Roman" w:hAnsi="Times New Roman" w:cs="Times New Roman"/>
          <w:sz w:val="32"/>
          <w:szCs w:val="32"/>
        </w:rPr>
        <w:t xml:space="preserve"> млн. рублей, что выше на 10</w:t>
      </w:r>
      <w:r w:rsidR="008E7474">
        <w:rPr>
          <w:rFonts w:ascii="Times New Roman" w:hAnsi="Times New Roman" w:cs="Times New Roman"/>
          <w:sz w:val="32"/>
          <w:szCs w:val="32"/>
        </w:rPr>
        <w:t>5</w:t>
      </w:r>
      <w:r w:rsidRPr="005162FD">
        <w:rPr>
          <w:rFonts w:ascii="Times New Roman" w:hAnsi="Times New Roman" w:cs="Times New Roman"/>
          <w:sz w:val="32"/>
          <w:szCs w:val="32"/>
        </w:rPr>
        <w:t>% к уровню</w:t>
      </w:r>
      <w:r w:rsidRPr="000613CB">
        <w:rPr>
          <w:rFonts w:ascii="Times New Roman" w:hAnsi="Times New Roman" w:cs="Times New Roman"/>
          <w:sz w:val="32"/>
          <w:szCs w:val="32"/>
        </w:rPr>
        <w:t xml:space="preserve"> прошлого года.</w:t>
      </w:r>
    </w:p>
    <w:p w14:paraId="62FFDB2D" w14:textId="333A2C70" w:rsidR="00586A48" w:rsidRDefault="00586A48"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Отделом социально-экономического развития администрации в течение года проводилась работа с индивидуальными предпринимателями и торговыми предприятиями города, направленная на проведение социальных акций в поддержку наших земляков – участников СВО. В частности</w:t>
      </w:r>
      <w:r w:rsidR="00D36600">
        <w:rPr>
          <w:rFonts w:ascii="Times New Roman" w:hAnsi="Times New Roman" w:cs="Times New Roman"/>
          <w:sz w:val="32"/>
          <w:szCs w:val="32"/>
        </w:rPr>
        <w:t>,</w:t>
      </w:r>
      <w:r>
        <w:rPr>
          <w:rFonts w:ascii="Times New Roman" w:hAnsi="Times New Roman" w:cs="Times New Roman"/>
          <w:sz w:val="32"/>
          <w:szCs w:val="32"/>
        </w:rPr>
        <w:t xml:space="preserve"> было организовано взаимодействие </w:t>
      </w:r>
      <w:r w:rsidR="009F2BFE">
        <w:rPr>
          <w:rFonts w:ascii="Times New Roman" w:hAnsi="Times New Roman" w:cs="Times New Roman"/>
          <w:sz w:val="32"/>
          <w:szCs w:val="32"/>
        </w:rPr>
        <w:t>торговых предприятий с общественной организацией «Помоги воину» по отправке в зону СВО гуманитарной помощи, теплых вещей, предметов первой необходимости и ги</w:t>
      </w:r>
      <w:r w:rsidR="00032260">
        <w:rPr>
          <w:rFonts w:ascii="Times New Roman" w:hAnsi="Times New Roman" w:cs="Times New Roman"/>
          <w:sz w:val="32"/>
          <w:szCs w:val="32"/>
        </w:rPr>
        <w:t>гиены для наших защитников. Так</w:t>
      </w:r>
      <w:r w:rsidR="009F2BFE">
        <w:rPr>
          <w:rFonts w:ascii="Times New Roman" w:hAnsi="Times New Roman" w:cs="Times New Roman"/>
          <w:sz w:val="32"/>
          <w:szCs w:val="32"/>
        </w:rPr>
        <w:t>же был организован сбор средств для формирования новогодних подарков для детей из семей ребят</w:t>
      </w:r>
      <w:r w:rsidR="00032260">
        <w:rPr>
          <w:rFonts w:ascii="Times New Roman" w:hAnsi="Times New Roman" w:cs="Times New Roman"/>
          <w:sz w:val="32"/>
          <w:szCs w:val="32"/>
        </w:rPr>
        <w:t>,</w:t>
      </w:r>
      <w:r w:rsidR="009F2BFE">
        <w:rPr>
          <w:rFonts w:ascii="Times New Roman" w:hAnsi="Times New Roman" w:cs="Times New Roman"/>
          <w:sz w:val="32"/>
          <w:szCs w:val="32"/>
        </w:rPr>
        <w:t xml:space="preserve"> которые сегодня защищают нашу </w:t>
      </w:r>
      <w:r w:rsidR="00D36600">
        <w:rPr>
          <w:rFonts w:ascii="Times New Roman" w:hAnsi="Times New Roman" w:cs="Times New Roman"/>
          <w:sz w:val="32"/>
          <w:szCs w:val="32"/>
        </w:rPr>
        <w:t>Страну.</w:t>
      </w:r>
      <w:r w:rsidR="009F2BFE">
        <w:rPr>
          <w:rFonts w:ascii="Times New Roman" w:hAnsi="Times New Roman" w:cs="Times New Roman"/>
          <w:sz w:val="32"/>
          <w:szCs w:val="32"/>
        </w:rPr>
        <w:t xml:space="preserve"> </w:t>
      </w:r>
    </w:p>
    <w:p w14:paraId="4D97C6F4" w14:textId="77777777" w:rsidR="00D36600" w:rsidRDefault="008E7474"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Пользуясь случаем,</w:t>
      </w:r>
      <w:r w:rsidR="00F14702" w:rsidRPr="000613CB">
        <w:rPr>
          <w:rFonts w:ascii="Times New Roman" w:hAnsi="Times New Roman" w:cs="Times New Roman"/>
          <w:sz w:val="32"/>
          <w:szCs w:val="32"/>
        </w:rPr>
        <w:t xml:space="preserve"> хочется </w:t>
      </w:r>
      <w:r w:rsidR="00A91074" w:rsidRPr="000613CB">
        <w:rPr>
          <w:rFonts w:ascii="Times New Roman" w:hAnsi="Times New Roman" w:cs="Times New Roman"/>
          <w:sz w:val="32"/>
          <w:szCs w:val="32"/>
        </w:rPr>
        <w:t xml:space="preserve">выразить слова благодарности индивидуальным предпринимателям и </w:t>
      </w:r>
      <w:r w:rsidR="00D36600">
        <w:rPr>
          <w:rFonts w:ascii="Times New Roman" w:hAnsi="Times New Roman" w:cs="Times New Roman"/>
          <w:sz w:val="32"/>
          <w:szCs w:val="32"/>
        </w:rPr>
        <w:t xml:space="preserve">особенно </w:t>
      </w:r>
      <w:r w:rsidR="00A91074" w:rsidRPr="000613CB">
        <w:rPr>
          <w:rFonts w:ascii="Times New Roman" w:hAnsi="Times New Roman" w:cs="Times New Roman"/>
          <w:sz w:val="32"/>
          <w:szCs w:val="32"/>
        </w:rPr>
        <w:t xml:space="preserve">депутатам </w:t>
      </w:r>
      <w:r w:rsidR="00F90F05" w:rsidRPr="000613CB">
        <w:rPr>
          <w:rFonts w:ascii="Times New Roman" w:hAnsi="Times New Roman" w:cs="Times New Roman"/>
          <w:sz w:val="32"/>
          <w:szCs w:val="32"/>
        </w:rPr>
        <w:t xml:space="preserve">городской </w:t>
      </w:r>
      <w:r w:rsidR="00A91074" w:rsidRPr="000613CB">
        <w:rPr>
          <w:rFonts w:ascii="Times New Roman" w:hAnsi="Times New Roman" w:cs="Times New Roman"/>
          <w:sz w:val="32"/>
          <w:szCs w:val="32"/>
        </w:rPr>
        <w:t xml:space="preserve">Думы за помощь, оказанную при </w:t>
      </w:r>
      <w:r w:rsidR="00D36600">
        <w:rPr>
          <w:rFonts w:ascii="Times New Roman" w:hAnsi="Times New Roman" w:cs="Times New Roman"/>
          <w:sz w:val="32"/>
          <w:szCs w:val="32"/>
        </w:rPr>
        <w:t>проведении таких благотворительных акций</w:t>
      </w:r>
      <w:r w:rsidR="00A91074" w:rsidRPr="000613CB">
        <w:rPr>
          <w:rFonts w:ascii="Times New Roman" w:hAnsi="Times New Roman" w:cs="Times New Roman"/>
          <w:sz w:val="32"/>
          <w:szCs w:val="32"/>
        </w:rPr>
        <w:t xml:space="preserve">. </w:t>
      </w:r>
    </w:p>
    <w:p w14:paraId="6E675B19" w14:textId="0E1EC5D2" w:rsidR="00D36600" w:rsidRDefault="008E7474"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Большое Вам спасибо! </w:t>
      </w:r>
    </w:p>
    <w:p w14:paraId="1286546D" w14:textId="7C3FF6F9" w:rsidR="00F14702" w:rsidRPr="000613CB" w:rsidRDefault="008E7474"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Вы</w:t>
      </w:r>
      <w:r w:rsidR="00F50E8B" w:rsidRPr="000613CB">
        <w:rPr>
          <w:rFonts w:ascii="Times New Roman" w:hAnsi="Times New Roman" w:cs="Times New Roman"/>
          <w:sz w:val="32"/>
          <w:szCs w:val="32"/>
        </w:rPr>
        <w:t xml:space="preserve"> </w:t>
      </w:r>
      <w:r>
        <w:rPr>
          <w:rFonts w:ascii="Times New Roman" w:hAnsi="Times New Roman" w:cs="Times New Roman"/>
          <w:sz w:val="32"/>
          <w:szCs w:val="32"/>
        </w:rPr>
        <w:t xml:space="preserve">вновь </w:t>
      </w:r>
      <w:r w:rsidR="00D36600">
        <w:rPr>
          <w:rFonts w:ascii="Times New Roman" w:hAnsi="Times New Roman" w:cs="Times New Roman"/>
          <w:sz w:val="32"/>
          <w:szCs w:val="32"/>
        </w:rPr>
        <w:t>не остались в стороне и показали</w:t>
      </w:r>
      <w:r>
        <w:rPr>
          <w:rFonts w:ascii="Times New Roman" w:hAnsi="Times New Roman" w:cs="Times New Roman"/>
          <w:sz w:val="32"/>
          <w:szCs w:val="32"/>
        </w:rPr>
        <w:t xml:space="preserve"> свое</w:t>
      </w:r>
      <w:r w:rsidR="00B62EE0">
        <w:rPr>
          <w:rFonts w:ascii="Times New Roman" w:hAnsi="Times New Roman" w:cs="Times New Roman"/>
          <w:sz w:val="32"/>
          <w:szCs w:val="32"/>
        </w:rPr>
        <w:t xml:space="preserve"> желание</w:t>
      </w:r>
      <w:r w:rsidR="00791A4B" w:rsidRPr="000613CB">
        <w:rPr>
          <w:rFonts w:ascii="Times New Roman" w:hAnsi="Times New Roman" w:cs="Times New Roman"/>
          <w:sz w:val="32"/>
          <w:szCs w:val="32"/>
        </w:rPr>
        <w:t xml:space="preserve"> объедин</w:t>
      </w:r>
      <w:r w:rsidR="00E8781B" w:rsidRPr="000613CB">
        <w:rPr>
          <w:rFonts w:ascii="Times New Roman" w:hAnsi="Times New Roman" w:cs="Times New Roman"/>
          <w:sz w:val="32"/>
          <w:szCs w:val="32"/>
        </w:rPr>
        <w:t>я</w:t>
      </w:r>
      <w:r w:rsidR="00791A4B" w:rsidRPr="000613CB">
        <w:rPr>
          <w:rFonts w:ascii="Times New Roman" w:hAnsi="Times New Roman" w:cs="Times New Roman"/>
          <w:sz w:val="32"/>
          <w:szCs w:val="32"/>
        </w:rPr>
        <w:t xml:space="preserve">ться для решения насущных проблем и вопросов в городе. </w:t>
      </w:r>
    </w:p>
    <w:bookmarkEnd w:id="1"/>
    <w:p w14:paraId="471C26FA" w14:textId="33ECB4EB" w:rsidR="005F17CF" w:rsidRPr="000613CB" w:rsidRDefault="005F17CF" w:rsidP="009F61D5">
      <w:pPr>
        <w:spacing w:after="0"/>
        <w:jc w:val="both"/>
        <w:rPr>
          <w:rFonts w:ascii="Times New Roman" w:hAnsi="Times New Roman" w:cs="Times New Roman"/>
          <w:sz w:val="32"/>
          <w:szCs w:val="32"/>
        </w:rPr>
      </w:pPr>
    </w:p>
    <w:p w14:paraId="1AE55C09" w14:textId="669C8370" w:rsidR="005F17CF" w:rsidRPr="000613CB" w:rsidRDefault="00CB2E12" w:rsidP="009F61D5">
      <w:pPr>
        <w:spacing w:after="0"/>
        <w:ind w:firstLine="567"/>
        <w:jc w:val="center"/>
        <w:rPr>
          <w:rFonts w:ascii="Times New Roman" w:hAnsi="Times New Roman" w:cs="Times New Roman"/>
          <w:b/>
          <w:bCs/>
          <w:sz w:val="32"/>
          <w:szCs w:val="32"/>
        </w:rPr>
      </w:pPr>
      <w:bookmarkStart w:id="2" w:name="_Hlk129342359"/>
      <w:r w:rsidRPr="000613CB">
        <w:rPr>
          <w:rFonts w:ascii="Times New Roman" w:hAnsi="Times New Roman" w:cs="Times New Roman"/>
          <w:b/>
          <w:bCs/>
          <w:sz w:val="32"/>
          <w:szCs w:val="32"/>
        </w:rPr>
        <w:t>Основные бюджетные показатели</w:t>
      </w:r>
    </w:p>
    <w:p w14:paraId="428EDFD2" w14:textId="493B8866" w:rsidR="00594C5F" w:rsidRPr="000613CB" w:rsidRDefault="00594C5F" w:rsidP="009F61D5">
      <w:pPr>
        <w:spacing w:after="0"/>
        <w:ind w:firstLine="567"/>
        <w:jc w:val="both"/>
        <w:rPr>
          <w:rFonts w:ascii="Times New Roman" w:hAnsi="Times New Roman" w:cs="Times New Roman"/>
          <w:sz w:val="32"/>
          <w:szCs w:val="32"/>
        </w:rPr>
      </w:pPr>
    </w:p>
    <w:p w14:paraId="39ACCD78" w14:textId="77777777" w:rsidR="00DB1700" w:rsidRDefault="00DB1700" w:rsidP="009F61D5">
      <w:pPr>
        <w:spacing w:after="0"/>
        <w:ind w:firstLine="567"/>
        <w:jc w:val="both"/>
        <w:rPr>
          <w:rFonts w:ascii="Times New Roman" w:hAnsi="Times New Roman" w:cs="Times New Roman"/>
          <w:sz w:val="32"/>
          <w:szCs w:val="32"/>
        </w:rPr>
      </w:pPr>
      <w:r w:rsidRPr="00DB1700">
        <w:rPr>
          <w:rFonts w:ascii="Times New Roman" w:hAnsi="Times New Roman" w:cs="Times New Roman"/>
          <w:sz w:val="32"/>
          <w:szCs w:val="32"/>
        </w:rPr>
        <w:t>Бюджет муниципального образования формируется из налоговых, неналоговых и безвозмездных поступлений.</w:t>
      </w:r>
    </w:p>
    <w:p w14:paraId="3B2A4C80" w14:textId="7E5262FF" w:rsidR="00E83E16" w:rsidRPr="000613CB" w:rsidRDefault="00E83E1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Доходы и расходы местного бюджета напрямую зависят от собственной налоговой и материальной базы муниципального образования, от хозяйствующих субъектов, осуществляющих свою деятельность на территории муниципального образования, а также от поступлений межбюджетных трансфертов.</w:t>
      </w:r>
    </w:p>
    <w:p w14:paraId="16E2CA70" w14:textId="214DEC26" w:rsidR="00E83E16" w:rsidRPr="007D7441" w:rsidRDefault="00E83E1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Доходы бюджета в 202</w:t>
      </w:r>
      <w:r w:rsidR="006A4A35">
        <w:rPr>
          <w:rFonts w:ascii="Times New Roman" w:hAnsi="Times New Roman" w:cs="Times New Roman"/>
          <w:sz w:val="32"/>
          <w:szCs w:val="32"/>
        </w:rPr>
        <w:t>3</w:t>
      </w:r>
      <w:r w:rsidRPr="000613CB">
        <w:rPr>
          <w:rFonts w:ascii="Times New Roman" w:hAnsi="Times New Roman" w:cs="Times New Roman"/>
          <w:sz w:val="32"/>
          <w:szCs w:val="32"/>
        </w:rPr>
        <w:t xml:space="preserve"> году составили </w:t>
      </w:r>
      <w:r w:rsidR="006A4A35">
        <w:rPr>
          <w:rFonts w:ascii="Times New Roman" w:hAnsi="Times New Roman" w:cs="Times New Roman"/>
          <w:sz w:val="32"/>
          <w:szCs w:val="32"/>
        </w:rPr>
        <w:t>577,7</w:t>
      </w:r>
      <w:r w:rsidRPr="000613CB">
        <w:rPr>
          <w:rFonts w:ascii="Times New Roman" w:hAnsi="Times New Roman" w:cs="Times New Roman"/>
          <w:sz w:val="32"/>
          <w:szCs w:val="32"/>
        </w:rPr>
        <w:t xml:space="preserve"> м</w:t>
      </w:r>
      <w:r w:rsidR="00F07EF5" w:rsidRPr="000613CB">
        <w:rPr>
          <w:rFonts w:ascii="Times New Roman" w:hAnsi="Times New Roman" w:cs="Times New Roman"/>
          <w:sz w:val="32"/>
          <w:szCs w:val="32"/>
        </w:rPr>
        <w:t>лн.</w:t>
      </w:r>
      <w:r w:rsidRPr="000613CB">
        <w:rPr>
          <w:rFonts w:ascii="Times New Roman" w:hAnsi="Times New Roman" w:cs="Times New Roman"/>
          <w:sz w:val="32"/>
          <w:szCs w:val="32"/>
        </w:rPr>
        <w:t xml:space="preserve"> рублей.</w:t>
      </w:r>
    </w:p>
    <w:p w14:paraId="08A1B186" w14:textId="3B13B8DB" w:rsidR="00E83E16" w:rsidRPr="000613CB" w:rsidRDefault="00E83E1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Расходы – </w:t>
      </w:r>
      <w:r w:rsidR="00EA72AA">
        <w:rPr>
          <w:rFonts w:ascii="Times New Roman" w:hAnsi="Times New Roman" w:cs="Times New Roman"/>
          <w:sz w:val="32"/>
          <w:szCs w:val="32"/>
        </w:rPr>
        <w:t>575,4</w:t>
      </w:r>
      <w:r w:rsidRPr="000613CB">
        <w:rPr>
          <w:rFonts w:ascii="Times New Roman" w:hAnsi="Times New Roman" w:cs="Times New Roman"/>
          <w:sz w:val="32"/>
          <w:szCs w:val="32"/>
        </w:rPr>
        <w:t xml:space="preserve"> м</w:t>
      </w:r>
      <w:r w:rsidR="00F07EF5" w:rsidRPr="000613CB">
        <w:rPr>
          <w:rFonts w:ascii="Times New Roman" w:hAnsi="Times New Roman" w:cs="Times New Roman"/>
          <w:sz w:val="32"/>
          <w:szCs w:val="32"/>
        </w:rPr>
        <w:t>лн.</w:t>
      </w:r>
      <w:r w:rsidRPr="000613CB">
        <w:rPr>
          <w:rFonts w:ascii="Times New Roman" w:hAnsi="Times New Roman" w:cs="Times New Roman"/>
          <w:sz w:val="32"/>
          <w:szCs w:val="32"/>
        </w:rPr>
        <w:t xml:space="preserve"> рублей.</w:t>
      </w:r>
    </w:p>
    <w:p w14:paraId="7C996E33" w14:textId="6F800871" w:rsidR="00E83E16" w:rsidRPr="000613CB" w:rsidRDefault="00E83E1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Доходная часть бюджета в 202</w:t>
      </w:r>
      <w:r w:rsidR="006A4A35">
        <w:rPr>
          <w:rFonts w:ascii="Times New Roman" w:hAnsi="Times New Roman" w:cs="Times New Roman"/>
          <w:sz w:val="32"/>
          <w:szCs w:val="32"/>
        </w:rPr>
        <w:t>3</w:t>
      </w:r>
      <w:r w:rsidRPr="000613CB">
        <w:rPr>
          <w:rFonts w:ascii="Times New Roman" w:hAnsi="Times New Roman" w:cs="Times New Roman"/>
          <w:sz w:val="32"/>
          <w:szCs w:val="32"/>
        </w:rPr>
        <w:t xml:space="preserve"> году уменьшилась на </w:t>
      </w:r>
      <w:r w:rsidR="006A4A35">
        <w:rPr>
          <w:rFonts w:ascii="Times New Roman" w:hAnsi="Times New Roman" w:cs="Times New Roman"/>
          <w:sz w:val="32"/>
          <w:szCs w:val="32"/>
        </w:rPr>
        <w:t>509</w:t>
      </w:r>
      <w:r w:rsidRPr="000613CB">
        <w:rPr>
          <w:rFonts w:ascii="Times New Roman" w:hAnsi="Times New Roman" w:cs="Times New Roman"/>
          <w:sz w:val="32"/>
          <w:szCs w:val="32"/>
        </w:rPr>
        <w:t xml:space="preserve"> миллион</w:t>
      </w:r>
      <w:r w:rsidR="00EA72AA">
        <w:rPr>
          <w:rFonts w:ascii="Times New Roman" w:hAnsi="Times New Roman" w:cs="Times New Roman"/>
          <w:sz w:val="32"/>
          <w:szCs w:val="32"/>
        </w:rPr>
        <w:t>ов</w:t>
      </w:r>
      <w:r w:rsidRPr="000613CB">
        <w:rPr>
          <w:rFonts w:ascii="Times New Roman" w:hAnsi="Times New Roman" w:cs="Times New Roman"/>
          <w:sz w:val="32"/>
          <w:szCs w:val="32"/>
        </w:rPr>
        <w:t xml:space="preserve"> рублей по сравнению с 202</w:t>
      </w:r>
      <w:r w:rsidR="00EA72AA">
        <w:rPr>
          <w:rFonts w:ascii="Times New Roman" w:hAnsi="Times New Roman" w:cs="Times New Roman"/>
          <w:sz w:val="32"/>
          <w:szCs w:val="32"/>
        </w:rPr>
        <w:t>2</w:t>
      </w:r>
      <w:r w:rsidRPr="000613CB">
        <w:rPr>
          <w:rFonts w:ascii="Times New Roman" w:hAnsi="Times New Roman" w:cs="Times New Roman"/>
          <w:sz w:val="32"/>
          <w:szCs w:val="32"/>
        </w:rPr>
        <w:t xml:space="preserve"> годом. Уменьшение доходов </w:t>
      </w:r>
      <w:r w:rsidRPr="000613CB">
        <w:rPr>
          <w:rFonts w:ascii="Times New Roman" w:hAnsi="Times New Roman" w:cs="Times New Roman"/>
          <w:sz w:val="32"/>
          <w:szCs w:val="32"/>
        </w:rPr>
        <w:lastRenderedPageBreak/>
        <w:t xml:space="preserve">произошло из-за </w:t>
      </w:r>
      <w:r w:rsidR="005C4454" w:rsidRPr="000613CB">
        <w:rPr>
          <w:rFonts w:ascii="Times New Roman" w:hAnsi="Times New Roman" w:cs="Times New Roman"/>
          <w:sz w:val="32"/>
          <w:szCs w:val="32"/>
        </w:rPr>
        <w:t>снижения безвозмездных поступлений из областного</w:t>
      </w:r>
      <w:r w:rsidR="00F07EF5" w:rsidRPr="000613CB">
        <w:rPr>
          <w:rFonts w:ascii="Times New Roman" w:hAnsi="Times New Roman" w:cs="Times New Roman"/>
          <w:sz w:val="32"/>
          <w:szCs w:val="32"/>
        </w:rPr>
        <w:t xml:space="preserve"> и федерального</w:t>
      </w:r>
      <w:r w:rsidR="005C4454" w:rsidRPr="000613CB">
        <w:rPr>
          <w:rFonts w:ascii="Times New Roman" w:hAnsi="Times New Roman" w:cs="Times New Roman"/>
          <w:sz w:val="32"/>
          <w:szCs w:val="32"/>
        </w:rPr>
        <w:t xml:space="preserve"> бюджет</w:t>
      </w:r>
      <w:r w:rsidR="00F07EF5" w:rsidRPr="000613CB">
        <w:rPr>
          <w:rFonts w:ascii="Times New Roman" w:hAnsi="Times New Roman" w:cs="Times New Roman"/>
          <w:sz w:val="32"/>
          <w:szCs w:val="32"/>
        </w:rPr>
        <w:t>ов</w:t>
      </w:r>
      <w:r w:rsidR="005C4454" w:rsidRPr="000613CB">
        <w:rPr>
          <w:rFonts w:ascii="Times New Roman" w:hAnsi="Times New Roman" w:cs="Times New Roman"/>
          <w:sz w:val="32"/>
          <w:szCs w:val="32"/>
        </w:rPr>
        <w:t>, в связи с завершением части работ по восстановлению объектов инфраструктуры города после наводнения.</w:t>
      </w:r>
    </w:p>
    <w:p w14:paraId="3DAD8141" w14:textId="4051C759" w:rsidR="005C4454" w:rsidRPr="000613CB" w:rsidRDefault="005C4454"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При этом, следует отметить, что собственные доходы города </w:t>
      </w:r>
      <w:r w:rsidR="00EA72AA">
        <w:rPr>
          <w:rFonts w:ascii="Times New Roman" w:hAnsi="Times New Roman" w:cs="Times New Roman"/>
          <w:sz w:val="32"/>
          <w:szCs w:val="32"/>
        </w:rPr>
        <w:t xml:space="preserve">вновь </w:t>
      </w:r>
      <w:r w:rsidRPr="000613CB">
        <w:rPr>
          <w:rFonts w:ascii="Times New Roman" w:hAnsi="Times New Roman" w:cs="Times New Roman"/>
          <w:sz w:val="32"/>
          <w:szCs w:val="32"/>
        </w:rPr>
        <w:t>выросли на 2</w:t>
      </w:r>
      <w:r w:rsidR="00EA72AA">
        <w:rPr>
          <w:rFonts w:ascii="Times New Roman" w:hAnsi="Times New Roman" w:cs="Times New Roman"/>
          <w:sz w:val="32"/>
          <w:szCs w:val="32"/>
        </w:rPr>
        <w:t xml:space="preserve">7,3 </w:t>
      </w:r>
      <w:r w:rsidRPr="000613CB">
        <w:rPr>
          <w:rFonts w:ascii="Times New Roman" w:hAnsi="Times New Roman" w:cs="Times New Roman"/>
          <w:sz w:val="32"/>
          <w:szCs w:val="32"/>
        </w:rPr>
        <w:t xml:space="preserve">млн. рублей. </w:t>
      </w:r>
    </w:p>
    <w:p w14:paraId="6449DB96" w14:textId="54B87A99" w:rsidR="005C780E" w:rsidRPr="000613CB" w:rsidRDefault="00E8781B" w:rsidP="009F61D5">
      <w:pPr>
        <w:spacing w:after="0" w:line="240" w:lineRule="auto"/>
        <w:ind w:firstLine="720"/>
        <w:jc w:val="both"/>
        <w:rPr>
          <w:rFonts w:ascii="Times New Roman" w:hAnsi="Times New Roman" w:cs="Times New Roman"/>
          <w:sz w:val="32"/>
          <w:szCs w:val="32"/>
        </w:rPr>
      </w:pPr>
      <w:r w:rsidRPr="000613CB">
        <w:rPr>
          <w:rFonts w:ascii="Times New Roman" w:hAnsi="Times New Roman" w:cs="Times New Roman"/>
          <w:sz w:val="32"/>
          <w:szCs w:val="32"/>
        </w:rPr>
        <w:t>Рост</w:t>
      </w:r>
      <w:r w:rsidR="005C4454" w:rsidRPr="000613CB">
        <w:rPr>
          <w:rFonts w:ascii="Times New Roman" w:hAnsi="Times New Roman" w:cs="Times New Roman"/>
          <w:sz w:val="32"/>
          <w:szCs w:val="32"/>
        </w:rPr>
        <w:t xml:space="preserve"> </w:t>
      </w:r>
      <w:r w:rsidR="00F07EF5" w:rsidRPr="000613CB">
        <w:rPr>
          <w:rFonts w:ascii="Times New Roman" w:hAnsi="Times New Roman" w:cs="Times New Roman"/>
          <w:sz w:val="32"/>
          <w:szCs w:val="32"/>
        </w:rPr>
        <w:t xml:space="preserve">собственных </w:t>
      </w:r>
      <w:r w:rsidR="005C4454" w:rsidRPr="000613CB">
        <w:rPr>
          <w:rFonts w:ascii="Times New Roman" w:hAnsi="Times New Roman" w:cs="Times New Roman"/>
          <w:sz w:val="32"/>
          <w:szCs w:val="32"/>
        </w:rPr>
        <w:t>доход</w:t>
      </w:r>
      <w:r w:rsidR="00F07EF5" w:rsidRPr="000613CB">
        <w:rPr>
          <w:rFonts w:ascii="Times New Roman" w:hAnsi="Times New Roman" w:cs="Times New Roman"/>
          <w:sz w:val="32"/>
          <w:szCs w:val="32"/>
        </w:rPr>
        <w:t xml:space="preserve">ов </w:t>
      </w:r>
      <w:r w:rsidR="005C4454" w:rsidRPr="000613CB">
        <w:rPr>
          <w:rFonts w:ascii="Times New Roman" w:hAnsi="Times New Roman" w:cs="Times New Roman"/>
          <w:sz w:val="32"/>
          <w:szCs w:val="32"/>
        </w:rPr>
        <w:t>произош</w:t>
      </w:r>
      <w:r w:rsidRPr="000613CB">
        <w:rPr>
          <w:rFonts w:ascii="Times New Roman" w:hAnsi="Times New Roman" w:cs="Times New Roman"/>
          <w:sz w:val="32"/>
          <w:szCs w:val="32"/>
        </w:rPr>
        <w:t>ел</w:t>
      </w:r>
      <w:r w:rsidR="005C4454" w:rsidRPr="000613CB">
        <w:rPr>
          <w:rFonts w:ascii="Times New Roman" w:hAnsi="Times New Roman" w:cs="Times New Roman"/>
          <w:sz w:val="32"/>
          <w:szCs w:val="32"/>
        </w:rPr>
        <w:t xml:space="preserve"> в основном за счет </w:t>
      </w:r>
      <w:r w:rsidRPr="000613CB">
        <w:rPr>
          <w:rFonts w:ascii="Times New Roman" w:hAnsi="Times New Roman" w:cs="Times New Roman"/>
          <w:sz w:val="32"/>
          <w:szCs w:val="32"/>
        </w:rPr>
        <w:t>увеличения</w:t>
      </w:r>
      <w:r w:rsidR="005C4454" w:rsidRPr="000613CB">
        <w:rPr>
          <w:rFonts w:ascii="Times New Roman" w:hAnsi="Times New Roman" w:cs="Times New Roman"/>
          <w:sz w:val="32"/>
          <w:szCs w:val="32"/>
        </w:rPr>
        <w:t xml:space="preserve"> поступлений</w:t>
      </w:r>
      <w:r w:rsidR="005C780E" w:rsidRPr="000613CB">
        <w:rPr>
          <w:rFonts w:ascii="Times New Roman" w:hAnsi="Times New Roman" w:cs="Times New Roman"/>
          <w:sz w:val="32"/>
          <w:szCs w:val="32"/>
        </w:rPr>
        <w:t>:</w:t>
      </w:r>
      <w:r w:rsidR="005C4454" w:rsidRPr="000613CB">
        <w:rPr>
          <w:rFonts w:ascii="Times New Roman" w:hAnsi="Times New Roman" w:cs="Times New Roman"/>
          <w:sz w:val="32"/>
          <w:szCs w:val="32"/>
        </w:rPr>
        <w:t xml:space="preserve"> </w:t>
      </w:r>
    </w:p>
    <w:p w14:paraId="7C4525FC" w14:textId="25525C32" w:rsidR="005C780E" w:rsidRPr="000613CB" w:rsidRDefault="005C780E" w:rsidP="00EA72AA">
      <w:pPr>
        <w:spacing w:after="0" w:line="240" w:lineRule="auto"/>
        <w:ind w:firstLine="720"/>
        <w:jc w:val="both"/>
        <w:rPr>
          <w:rFonts w:ascii="Times New Roman" w:hAnsi="Times New Roman" w:cs="Times New Roman"/>
          <w:sz w:val="32"/>
          <w:szCs w:val="32"/>
        </w:rPr>
      </w:pPr>
      <w:r w:rsidRPr="000613CB">
        <w:rPr>
          <w:rFonts w:ascii="Times New Roman" w:hAnsi="Times New Roman" w:cs="Times New Roman"/>
          <w:sz w:val="32"/>
          <w:szCs w:val="32"/>
        </w:rPr>
        <w:t>- от</w:t>
      </w:r>
      <w:r w:rsidR="005C4454" w:rsidRPr="000613CB">
        <w:rPr>
          <w:rFonts w:ascii="Times New Roman" w:hAnsi="Times New Roman" w:cs="Times New Roman"/>
          <w:sz w:val="32"/>
          <w:szCs w:val="32"/>
        </w:rPr>
        <w:t xml:space="preserve"> налог</w:t>
      </w:r>
      <w:r w:rsidRPr="000613CB">
        <w:rPr>
          <w:rFonts w:ascii="Times New Roman" w:hAnsi="Times New Roman" w:cs="Times New Roman"/>
          <w:sz w:val="32"/>
          <w:szCs w:val="32"/>
        </w:rPr>
        <w:t>ов</w:t>
      </w:r>
      <w:r w:rsidR="005C4454" w:rsidRPr="000613CB">
        <w:rPr>
          <w:rFonts w:ascii="Times New Roman" w:hAnsi="Times New Roman" w:cs="Times New Roman"/>
          <w:sz w:val="32"/>
          <w:szCs w:val="32"/>
        </w:rPr>
        <w:t xml:space="preserve"> на доходы физических лиц</w:t>
      </w:r>
      <w:r w:rsidRPr="000613CB">
        <w:rPr>
          <w:rFonts w:ascii="Times New Roman" w:hAnsi="Times New Roman" w:cs="Times New Roman"/>
          <w:sz w:val="32"/>
          <w:szCs w:val="32"/>
        </w:rPr>
        <w:t xml:space="preserve"> на </w:t>
      </w:r>
      <w:r w:rsidR="00EA72AA">
        <w:rPr>
          <w:rFonts w:ascii="Times New Roman" w:hAnsi="Times New Roman" w:cs="Times New Roman"/>
          <w:sz w:val="32"/>
          <w:szCs w:val="32"/>
        </w:rPr>
        <w:t>20,6</w:t>
      </w:r>
      <w:r w:rsidRPr="000613CB">
        <w:rPr>
          <w:rFonts w:ascii="Times New Roman" w:hAnsi="Times New Roman" w:cs="Times New Roman"/>
          <w:sz w:val="32"/>
          <w:szCs w:val="32"/>
        </w:rPr>
        <w:t xml:space="preserve"> млн. рублей;</w:t>
      </w:r>
      <w:r w:rsidR="005C4454" w:rsidRPr="000613CB">
        <w:rPr>
          <w:rFonts w:ascii="Times New Roman" w:hAnsi="Times New Roman" w:cs="Times New Roman"/>
          <w:sz w:val="32"/>
          <w:szCs w:val="32"/>
        </w:rPr>
        <w:t xml:space="preserve"> </w:t>
      </w:r>
    </w:p>
    <w:p w14:paraId="7E3514B7" w14:textId="7FC45117" w:rsidR="005C780E" w:rsidRPr="000613CB" w:rsidRDefault="005C780E" w:rsidP="009F61D5">
      <w:pPr>
        <w:spacing w:after="0" w:line="240" w:lineRule="auto"/>
        <w:ind w:firstLine="720"/>
        <w:jc w:val="both"/>
        <w:rPr>
          <w:rFonts w:ascii="Times New Roman" w:hAnsi="Times New Roman" w:cs="Times New Roman"/>
          <w:sz w:val="32"/>
          <w:szCs w:val="32"/>
        </w:rPr>
      </w:pPr>
      <w:r w:rsidRPr="000613CB">
        <w:rPr>
          <w:rFonts w:ascii="Times New Roman" w:hAnsi="Times New Roman" w:cs="Times New Roman"/>
          <w:sz w:val="32"/>
          <w:szCs w:val="32"/>
        </w:rPr>
        <w:t xml:space="preserve">- </w:t>
      </w:r>
      <w:r w:rsidR="005C4454" w:rsidRPr="000613CB">
        <w:rPr>
          <w:rFonts w:ascii="Times New Roman" w:hAnsi="Times New Roman" w:cs="Times New Roman"/>
          <w:sz w:val="32"/>
          <w:szCs w:val="32"/>
        </w:rPr>
        <w:t>за счет увеличения акциз</w:t>
      </w:r>
      <w:r w:rsidRPr="000613CB">
        <w:rPr>
          <w:rFonts w:ascii="Times New Roman" w:hAnsi="Times New Roman" w:cs="Times New Roman"/>
          <w:sz w:val="32"/>
          <w:szCs w:val="32"/>
        </w:rPr>
        <w:t xml:space="preserve"> на </w:t>
      </w:r>
      <w:r w:rsidR="00EA72AA">
        <w:rPr>
          <w:rFonts w:ascii="Times New Roman" w:hAnsi="Times New Roman" w:cs="Times New Roman"/>
          <w:sz w:val="32"/>
          <w:szCs w:val="32"/>
        </w:rPr>
        <w:t>1,3</w:t>
      </w:r>
      <w:r w:rsidRPr="000613CB">
        <w:rPr>
          <w:rFonts w:ascii="Times New Roman" w:hAnsi="Times New Roman" w:cs="Times New Roman"/>
          <w:sz w:val="32"/>
          <w:szCs w:val="32"/>
        </w:rPr>
        <w:t xml:space="preserve"> млн. рублей;</w:t>
      </w:r>
      <w:r w:rsidR="005C4454" w:rsidRPr="000613CB">
        <w:rPr>
          <w:rFonts w:ascii="Times New Roman" w:hAnsi="Times New Roman" w:cs="Times New Roman"/>
          <w:sz w:val="32"/>
          <w:szCs w:val="32"/>
        </w:rPr>
        <w:t xml:space="preserve"> </w:t>
      </w:r>
    </w:p>
    <w:p w14:paraId="10E1C8D2" w14:textId="6BFEE2A9" w:rsidR="005C4454" w:rsidRPr="000613CB" w:rsidRDefault="005C780E" w:rsidP="009F61D5">
      <w:pPr>
        <w:spacing w:after="0" w:line="240" w:lineRule="auto"/>
        <w:ind w:firstLine="720"/>
        <w:jc w:val="both"/>
        <w:rPr>
          <w:rFonts w:ascii="Times New Roman" w:eastAsia="Times New Roman" w:hAnsi="Times New Roman" w:cs="Times New Roman"/>
          <w:sz w:val="32"/>
          <w:szCs w:val="32"/>
        </w:rPr>
      </w:pPr>
      <w:r w:rsidRPr="000613CB">
        <w:rPr>
          <w:rFonts w:ascii="Times New Roman" w:hAnsi="Times New Roman" w:cs="Times New Roman"/>
          <w:sz w:val="32"/>
          <w:szCs w:val="32"/>
        </w:rPr>
        <w:t xml:space="preserve">- </w:t>
      </w:r>
      <w:r w:rsidR="005C4454" w:rsidRPr="000613CB">
        <w:rPr>
          <w:rFonts w:ascii="Times New Roman" w:hAnsi="Times New Roman" w:cs="Times New Roman"/>
          <w:sz w:val="32"/>
          <w:szCs w:val="32"/>
        </w:rPr>
        <w:t xml:space="preserve">а также </w:t>
      </w:r>
      <w:r w:rsidR="005C4454" w:rsidRPr="000613CB">
        <w:rPr>
          <w:rFonts w:ascii="Times New Roman" w:eastAsia="Times New Roman" w:hAnsi="Times New Roman" w:cs="Times New Roman"/>
          <w:sz w:val="32"/>
          <w:szCs w:val="32"/>
        </w:rPr>
        <w:t>за счет увеличения неналоговых доходов</w:t>
      </w:r>
      <w:r w:rsidR="00C7592E">
        <w:rPr>
          <w:rFonts w:ascii="Times New Roman" w:eastAsia="Times New Roman" w:hAnsi="Times New Roman" w:cs="Times New Roman"/>
          <w:sz w:val="32"/>
          <w:szCs w:val="32"/>
        </w:rPr>
        <w:t xml:space="preserve"> на 7 млн. рублей</w:t>
      </w:r>
      <w:r w:rsidR="005C4454" w:rsidRPr="000613CB">
        <w:rPr>
          <w:rFonts w:ascii="Times New Roman" w:eastAsia="Times New Roman" w:hAnsi="Times New Roman" w:cs="Times New Roman"/>
          <w:sz w:val="32"/>
          <w:szCs w:val="32"/>
        </w:rPr>
        <w:t>.</w:t>
      </w:r>
    </w:p>
    <w:p w14:paraId="7F011248" w14:textId="45F9A7A7" w:rsidR="00BE3666" w:rsidRDefault="005C780E" w:rsidP="001E7CB8">
      <w:pPr>
        <w:spacing w:after="0" w:line="240" w:lineRule="auto"/>
        <w:ind w:firstLine="720"/>
        <w:jc w:val="both"/>
        <w:rPr>
          <w:rFonts w:ascii="Times New Roman" w:eastAsia="Times New Roman" w:hAnsi="Times New Roman" w:cs="Times New Roman"/>
          <w:sz w:val="32"/>
          <w:szCs w:val="32"/>
        </w:rPr>
      </w:pPr>
      <w:r w:rsidRPr="000613CB">
        <w:rPr>
          <w:rFonts w:ascii="Times New Roman" w:hAnsi="Times New Roman"/>
          <w:sz w:val="32"/>
          <w:szCs w:val="32"/>
        </w:rPr>
        <w:t>Изменения структуры</w:t>
      </w:r>
      <w:r w:rsidR="005C4454" w:rsidRPr="000613CB">
        <w:rPr>
          <w:rFonts w:ascii="Times New Roman" w:eastAsia="Times New Roman" w:hAnsi="Times New Roman" w:cs="Times New Roman"/>
          <w:sz w:val="32"/>
          <w:szCs w:val="32"/>
        </w:rPr>
        <w:t xml:space="preserve"> доходной части бюджета представлены в таблице</w:t>
      </w:r>
      <w:r w:rsidRPr="000613CB">
        <w:rPr>
          <w:rFonts w:ascii="Times New Roman" w:eastAsia="Times New Roman" w:hAnsi="Times New Roman" w:cs="Times New Roman"/>
          <w:sz w:val="32"/>
          <w:szCs w:val="32"/>
        </w:rPr>
        <w:t xml:space="preserve"> 1.</w:t>
      </w:r>
    </w:p>
    <w:p w14:paraId="2629BE67" w14:textId="3146AA53" w:rsidR="005C780E" w:rsidRPr="000613CB" w:rsidRDefault="005C780E" w:rsidP="009F61D5">
      <w:pPr>
        <w:spacing w:after="0" w:line="240" w:lineRule="auto"/>
        <w:ind w:firstLine="720"/>
        <w:jc w:val="right"/>
        <w:rPr>
          <w:rFonts w:ascii="Times New Roman" w:eastAsia="Times New Roman" w:hAnsi="Times New Roman" w:cs="Times New Roman"/>
          <w:sz w:val="32"/>
          <w:szCs w:val="32"/>
        </w:rPr>
      </w:pPr>
      <w:r w:rsidRPr="000613CB">
        <w:rPr>
          <w:rFonts w:ascii="Times New Roman" w:eastAsia="Times New Roman" w:hAnsi="Times New Roman" w:cs="Times New Roman"/>
          <w:sz w:val="32"/>
          <w:szCs w:val="32"/>
        </w:rPr>
        <w:t>Таблица 1</w:t>
      </w:r>
    </w:p>
    <w:p w14:paraId="18E2B55C" w14:textId="7191BCA6" w:rsidR="005C780E" w:rsidRPr="000613CB" w:rsidRDefault="005C780E" w:rsidP="009F61D5">
      <w:pPr>
        <w:widowControl w:val="0"/>
        <w:spacing w:after="0" w:line="240" w:lineRule="auto"/>
        <w:jc w:val="center"/>
        <w:rPr>
          <w:rFonts w:ascii="Times New Roman" w:hAnsi="Times New Roman"/>
          <w:sz w:val="32"/>
          <w:szCs w:val="32"/>
        </w:rPr>
      </w:pPr>
      <w:r w:rsidRPr="000613CB">
        <w:rPr>
          <w:rFonts w:ascii="Times New Roman" w:hAnsi="Times New Roman"/>
          <w:sz w:val="32"/>
          <w:szCs w:val="32"/>
        </w:rPr>
        <w:t>Изменени</w:t>
      </w:r>
      <w:r w:rsidR="00C7592E">
        <w:rPr>
          <w:rFonts w:ascii="Times New Roman" w:hAnsi="Times New Roman"/>
          <w:sz w:val="32"/>
          <w:szCs w:val="32"/>
        </w:rPr>
        <w:t>е</w:t>
      </w:r>
      <w:r w:rsidRPr="000613CB">
        <w:rPr>
          <w:rFonts w:ascii="Times New Roman" w:hAnsi="Times New Roman"/>
          <w:sz w:val="32"/>
          <w:szCs w:val="32"/>
        </w:rPr>
        <w:t xml:space="preserve"> структуры доходов Нижнеудинского МО в 202</w:t>
      </w:r>
      <w:r w:rsidR="00BE3666">
        <w:rPr>
          <w:rFonts w:ascii="Times New Roman" w:hAnsi="Times New Roman"/>
          <w:sz w:val="32"/>
          <w:szCs w:val="32"/>
        </w:rPr>
        <w:t>2</w:t>
      </w:r>
      <w:r w:rsidRPr="000613CB">
        <w:rPr>
          <w:rFonts w:ascii="Times New Roman" w:hAnsi="Times New Roman"/>
          <w:sz w:val="32"/>
          <w:szCs w:val="32"/>
        </w:rPr>
        <w:t>-202</w:t>
      </w:r>
      <w:r w:rsidR="00BE3666">
        <w:rPr>
          <w:rFonts w:ascii="Times New Roman" w:hAnsi="Times New Roman"/>
          <w:sz w:val="32"/>
          <w:szCs w:val="32"/>
        </w:rPr>
        <w:t>3</w:t>
      </w:r>
      <w:r w:rsidRPr="000613CB">
        <w:rPr>
          <w:rFonts w:ascii="Times New Roman" w:hAnsi="Times New Roman"/>
          <w:sz w:val="32"/>
          <w:szCs w:val="32"/>
        </w:rPr>
        <w:t xml:space="preserve"> гг.</w:t>
      </w:r>
    </w:p>
    <w:p w14:paraId="069DA4C5" w14:textId="1FE89C94" w:rsidR="005C780E" w:rsidRDefault="005C780E" w:rsidP="009F61D5">
      <w:pPr>
        <w:widowControl w:val="0"/>
        <w:spacing w:after="0" w:line="240" w:lineRule="auto"/>
        <w:jc w:val="right"/>
        <w:rPr>
          <w:rFonts w:ascii="Times New Roman" w:hAnsi="Times New Roman"/>
          <w:sz w:val="32"/>
          <w:szCs w:val="32"/>
        </w:rPr>
      </w:pPr>
      <w:r w:rsidRPr="000613CB">
        <w:rPr>
          <w:rFonts w:ascii="Times New Roman" w:hAnsi="Times New Roman"/>
          <w:sz w:val="32"/>
          <w:szCs w:val="32"/>
        </w:rPr>
        <w:t xml:space="preserve"> млн. рублей</w:t>
      </w:r>
    </w:p>
    <w:tbl>
      <w:tblPr>
        <w:tblStyle w:val="a3"/>
        <w:tblW w:w="0" w:type="auto"/>
        <w:tblLook w:val="04A0" w:firstRow="1" w:lastRow="0" w:firstColumn="1" w:lastColumn="0" w:noHBand="0" w:noVBand="1"/>
      </w:tblPr>
      <w:tblGrid>
        <w:gridCol w:w="5823"/>
        <w:gridCol w:w="1124"/>
        <w:gridCol w:w="1105"/>
        <w:gridCol w:w="1802"/>
      </w:tblGrid>
      <w:tr w:rsidR="00BE3666" w14:paraId="481A9181" w14:textId="77777777" w:rsidTr="00BE3666">
        <w:tc>
          <w:tcPr>
            <w:tcW w:w="6374" w:type="dxa"/>
          </w:tcPr>
          <w:p w14:paraId="69C0EF58"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доходов</w:t>
            </w:r>
          </w:p>
        </w:tc>
        <w:tc>
          <w:tcPr>
            <w:tcW w:w="1134" w:type="dxa"/>
          </w:tcPr>
          <w:p w14:paraId="29AAF995"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 г.</w:t>
            </w:r>
          </w:p>
        </w:tc>
        <w:tc>
          <w:tcPr>
            <w:tcW w:w="1134" w:type="dxa"/>
          </w:tcPr>
          <w:p w14:paraId="1F359136"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w:t>
            </w:r>
          </w:p>
        </w:tc>
        <w:tc>
          <w:tcPr>
            <w:tcW w:w="1825" w:type="dxa"/>
          </w:tcPr>
          <w:p w14:paraId="6510946A" w14:textId="7BC404A1"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Отклонение</w:t>
            </w:r>
          </w:p>
        </w:tc>
      </w:tr>
      <w:tr w:rsidR="00BE3666" w14:paraId="2D1DFCFA" w14:textId="77777777" w:rsidTr="00BE3666">
        <w:tc>
          <w:tcPr>
            <w:tcW w:w="6374" w:type="dxa"/>
          </w:tcPr>
          <w:p w14:paraId="3E4CEA64" w14:textId="77777777" w:rsidR="00BE3666" w:rsidRPr="00BC14BC" w:rsidRDefault="00BE3666" w:rsidP="00ED79DD">
            <w:pPr>
              <w:autoSpaceDE w:val="0"/>
              <w:autoSpaceDN w:val="0"/>
              <w:adjustRightInd w:val="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Собственные доходы</w:t>
            </w:r>
          </w:p>
        </w:tc>
        <w:tc>
          <w:tcPr>
            <w:tcW w:w="1134" w:type="dxa"/>
          </w:tcPr>
          <w:p w14:paraId="27C8C0B7" w14:textId="77777777" w:rsidR="00BE3666" w:rsidRPr="00A921BD" w:rsidRDefault="00BE3666" w:rsidP="00ED79DD">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181</w:t>
            </w:r>
            <w:r w:rsidRPr="00A921B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4</w:t>
            </w:r>
          </w:p>
        </w:tc>
        <w:tc>
          <w:tcPr>
            <w:tcW w:w="1134" w:type="dxa"/>
          </w:tcPr>
          <w:p w14:paraId="5B9603C5" w14:textId="77777777" w:rsidR="00BE3666" w:rsidRPr="00A921BD" w:rsidRDefault="00BE3666" w:rsidP="00ED79DD">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208</w:t>
            </w:r>
            <w:r w:rsidRPr="00A921B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7</w:t>
            </w:r>
          </w:p>
        </w:tc>
        <w:tc>
          <w:tcPr>
            <w:tcW w:w="1825" w:type="dxa"/>
          </w:tcPr>
          <w:p w14:paraId="251B8DDC" w14:textId="77777777" w:rsidR="00BE3666" w:rsidRPr="00A921BD" w:rsidRDefault="00BE3666" w:rsidP="00ED79DD">
            <w:pPr>
              <w:autoSpaceDE w:val="0"/>
              <w:autoSpaceDN w:val="0"/>
              <w:adjustRightInd w:val="0"/>
              <w:jc w:val="both"/>
              <w:rPr>
                <w:rFonts w:ascii="Times New Roman" w:eastAsia="Times New Roman" w:hAnsi="Times New Roman" w:cs="Times New Roman"/>
                <w:b/>
                <w:color w:val="000000"/>
                <w:sz w:val="28"/>
                <w:szCs w:val="28"/>
              </w:rPr>
            </w:pPr>
            <w:r w:rsidRPr="00A921B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27</w:t>
            </w:r>
            <w:r w:rsidRPr="00A921BD">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3</w:t>
            </w:r>
          </w:p>
        </w:tc>
      </w:tr>
      <w:tr w:rsidR="00BE3666" w14:paraId="6A6372A3" w14:textId="77777777" w:rsidTr="00BE3666">
        <w:tc>
          <w:tcPr>
            <w:tcW w:w="6374" w:type="dxa"/>
          </w:tcPr>
          <w:p w14:paraId="727EC44E" w14:textId="77777777" w:rsidR="00BE3666" w:rsidRPr="00A921BD" w:rsidRDefault="00BE3666" w:rsidP="00ED79DD">
            <w:pPr>
              <w:autoSpaceDE w:val="0"/>
              <w:autoSpaceDN w:val="0"/>
              <w:adjustRightInd w:val="0"/>
              <w:jc w:val="both"/>
              <w:rPr>
                <w:rFonts w:ascii="Times New Roman" w:eastAsia="Times New Roman" w:hAnsi="Times New Roman" w:cs="Times New Roman"/>
                <w:b/>
                <w:i/>
                <w:color w:val="000000"/>
                <w:sz w:val="28"/>
                <w:szCs w:val="28"/>
              </w:rPr>
            </w:pPr>
            <w:r w:rsidRPr="00A921BD">
              <w:rPr>
                <w:rFonts w:ascii="Times New Roman" w:eastAsia="Times New Roman" w:hAnsi="Times New Roman" w:cs="Times New Roman"/>
                <w:b/>
                <w:i/>
                <w:color w:val="000000"/>
                <w:sz w:val="28"/>
                <w:szCs w:val="28"/>
              </w:rPr>
              <w:t>Налоговые доходы</w:t>
            </w:r>
          </w:p>
        </w:tc>
        <w:tc>
          <w:tcPr>
            <w:tcW w:w="1134" w:type="dxa"/>
          </w:tcPr>
          <w:p w14:paraId="043DDB1A" w14:textId="77777777" w:rsidR="00BE3666" w:rsidRPr="00A921BD"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137</w:t>
            </w:r>
            <w:r w:rsidRPr="00A921BD">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7</w:t>
            </w:r>
          </w:p>
        </w:tc>
        <w:tc>
          <w:tcPr>
            <w:tcW w:w="1134" w:type="dxa"/>
          </w:tcPr>
          <w:p w14:paraId="540B242C" w14:textId="77777777" w:rsidR="00BE3666" w:rsidRPr="00A921BD"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158,0</w:t>
            </w:r>
          </w:p>
        </w:tc>
        <w:tc>
          <w:tcPr>
            <w:tcW w:w="1825" w:type="dxa"/>
          </w:tcPr>
          <w:p w14:paraId="4A77A0DF" w14:textId="77777777" w:rsidR="00BE3666" w:rsidRPr="00A921BD" w:rsidRDefault="00BE3666" w:rsidP="00ED79DD">
            <w:pPr>
              <w:autoSpaceDE w:val="0"/>
              <w:autoSpaceDN w:val="0"/>
              <w:adjustRightInd w:val="0"/>
              <w:jc w:val="both"/>
              <w:rPr>
                <w:rFonts w:ascii="Times New Roman" w:eastAsia="Times New Roman" w:hAnsi="Times New Roman" w:cs="Times New Roman"/>
                <w:b/>
                <w:i/>
                <w:color w:val="000000"/>
                <w:sz w:val="28"/>
                <w:szCs w:val="28"/>
              </w:rPr>
            </w:pPr>
            <w:r w:rsidRPr="00A921BD">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20</w:t>
            </w:r>
            <w:r w:rsidRPr="00A921BD">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3</w:t>
            </w:r>
          </w:p>
        </w:tc>
      </w:tr>
      <w:tr w:rsidR="00BE3666" w14:paraId="69179640" w14:textId="77777777" w:rsidTr="00BE3666">
        <w:tc>
          <w:tcPr>
            <w:tcW w:w="6374" w:type="dxa"/>
          </w:tcPr>
          <w:p w14:paraId="0431B913"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 них: </w:t>
            </w:r>
          </w:p>
          <w:p w14:paraId="0295C9ED"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НДФЛ</w:t>
            </w:r>
          </w:p>
        </w:tc>
        <w:tc>
          <w:tcPr>
            <w:tcW w:w="1134" w:type="dxa"/>
          </w:tcPr>
          <w:p w14:paraId="4770292B"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89,9</w:t>
            </w:r>
          </w:p>
        </w:tc>
        <w:tc>
          <w:tcPr>
            <w:tcW w:w="1134" w:type="dxa"/>
          </w:tcPr>
          <w:p w14:paraId="34E82693"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110,5</w:t>
            </w:r>
          </w:p>
        </w:tc>
        <w:tc>
          <w:tcPr>
            <w:tcW w:w="1825" w:type="dxa"/>
          </w:tcPr>
          <w:p w14:paraId="491C989D"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+20,6</w:t>
            </w:r>
          </w:p>
        </w:tc>
      </w:tr>
      <w:tr w:rsidR="00BE3666" w14:paraId="5EBDD6A7" w14:textId="77777777" w:rsidTr="00BE3666">
        <w:tc>
          <w:tcPr>
            <w:tcW w:w="6374" w:type="dxa"/>
          </w:tcPr>
          <w:p w14:paraId="48EBFF93"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Земельный налог</w:t>
            </w:r>
          </w:p>
        </w:tc>
        <w:tc>
          <w:tcPr>
            <w:tcW w:w="1134" w:type="dxa"/>
          </w:tcPr>
          <w:p w14:paraId="20B87A94"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w:t>
            </w:r>
          </w:p>
        </w:tc>
        <w:tc>
          <w:tcPr>
            <w:tcW w:w="1134" w:type="dxa"/>
          </w:tcPr>
          <w:p w14:paraId="604340E0"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w:t>
            </w:r>
          </w:p>
        </w:tc>
        <w:tc>
          <w:tcPr>
            <w:tcW w:w="1825" w:type="dxa"/>
          </w:tcPr>
          <w:p w14:paraId="0F1CCBA9"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E3666" w14:paraId="6668737F" w14:textId="77777777" w:rsidTr="00BE3666">
        <w:tc>
          <w:tcPr>
            <w:tcW w:w="6374" w:type="dxa"/>
          </w:tcPr>
          <w:p w14:paraId="33E0B0B7"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Налог на имущество ФЛ </w:t>
            </w:r>
          </w:p>
        </w:tc>
        <w:tc>
          <w:tcPr>
            <w:tcW w:w="1134" w:type="dxa"/>
          </w:tcPr>
          <w:p w14:paraId="4DE83379"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134" w:type="dxa"/>
          </w:tcPr>
          <w:p w14:paraId="600B7E60"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825" w:type="dxa"/>
          </w:tcPr>
          <w:p w14:paraId="33FC056A"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p>
        </w:tc>
      </w:tr>
      <w:tr w:rsidR="00BE3666" w14:paraId="0DA201AE" w14:textId="77777777" w:rsidTr="00BE3666">
        <w:tc>
          <w:tcPr>
            <w:tcW w:w="6374" w:type="dxa"/>
          </w:tcPr>
          <w:p w14:paraId="5023AD9F"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Акцизы</w:t>
            </w:r>
          </w:p>
        </w:tc>
        <w:tc>
          <w:tcPr>
            <w:tcW w:w="1134" w:type="dxa"/>
          </w:tcPr>
          <w:p w14:paraId="03C8887A"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134" w:type="dxa"/>
          </w:tcPr>
          <w:p w14:paraId="3F287062"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23,8</w:t>
            </w:r>
          </w:p>
        </w:tc>
        <w:tc>
          <w:tcPr>
            <w:tcW w:w="1825" w:type="dxa"/>
          </w:tcPr>
          <w:p w14:paraId="0D6C450F"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r>
      <w:tr w:rsidR="00BE3666" w14:paraId="5355CC39" w14:textId="77777777" w:rsidTr="00BE3666">
        <w:tc>
          <w:tcPr>
            <w:tcW w:w="6374" w:type="dxa"/>
          </w:tcPr>
          <w:p w14:paraId="1B2730A7" w14:textId="77777777" w:rsidR="00BE3666" w:rsidRPr="00A921BD" w:rsidRDefault="00BE3666" w:rsidP="00ED79DD">
            <w:pPr>
              <w:autoSpaceDE w:val="0"/>
              <w:autoSpaceDN w:val="0"/>
              <w:adjustRightInd w:val="0"/>
              <w:jc w:val="both"/>
              <w:rPr>
                <w:rFonts w:ascii="Times New Roman" w:eastAsia="Times New Roman" w:hAnsi="Times New Roman" w:cs="Times New Roman"/>
                <w:b/>
                <w:i/>
                <w:color w:val="000000"/>
                <w:sz w:val="28"/>
                <w:szCs w:val="28"/>
              </w:rPr>
            </w:pPr>
            <w:r w:rsidRPr="00A921BD">
              <w:rPr>
                <w:rFonts w:ascii="Times New Roman" w:eastAsia="Times New Roman" w:hAnsi="Times New Roman" w:cs="Times New Roman"/>
                <w:b/>
                <w:i/>
                <w:color w:val="000000"/>
                <w:sz w:val="28"/>
                <w:szCs w:val="28"/>
              </w:rPr>
              <w:t>Неналоговые доходы:</w:t>
            </w:r>
          </w:p>
        </w:tc>
        <w:tc>
          <w:tcPr>
            <w:tcW w:w="1134" w:type="dxa"/>
          </w:tcPr>
          <w:p w14:paraId="4982323C" w14:textId="77777777" w:rsidR="00BE3666" w:rsidRPr="00A921BD"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43</w:t>
            </w:r>
            <w:r w:rsidRPr="00A921BD">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7</w:t>
            </w:r>
          </w:p>
        </w:tc>
        <w:tc>
          <w:tcPr>
            <w:tcW w:w="1134" w:type="dxa"/>
          </w:tcPr>
          <w:p w14:paraId="22CE1126" w14:textId="77777777" w:rsidR="00BE3666" w:rsidRPr="00A921BD"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50</w:t>
            </w:r>
            <w:r w:rsidRPr="00A921BD">
              <w:rPr>
                <w:rFonts w:ascii="Times New Roman" w:eastAsia="Times New Roman" w:hAnsi="Times New Roman" w:cs="Times New Roman"/>
                <w:b/>
                <w:i/>
                <w:color w:val="000000"/>
                <w:sz w:val="28"/>
                <w:szCs w:val="28"/>
              </w:rPr>
              <w:t>,7</w:t>
            </w:r>
          </w:p>
        </w:tc>
        <w:tc>
          <w:tcPr>
            <w:tcW w:w="1825" w:type="dxa"/>
          </w:tcPr>
          <w:p w14:paraId="5674A11D" w14:textId="77777777" w:rsidR="00BE3666" w:rsidRPr="00A921BD" w:rsidRDefault="00BE3666" w:rsidP="00ED79DD">
            <w:pPr>
              <w:autoSpaceDE w:val="0"/>
              <w:autoSpaceDN w:val="0"/>
              <w:adjustRightInd w:val="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+7</w:t>
            </w:r>
            <w:r w:rsidRPr="00A921BD">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0</w:t>
            </w:r>
          </w:p>
        </w:tc>
      </w:tr>
      <w:tr w:rsidR="00BE3666" w14:paraId="65846FDB" w14:textId="77777777" w:rsidTr="00BE3666">
        <w:tc>
          <w:tcPr>
            <w:tcW w:w="6374" w:type="dxa"/>
          </w:tcPr>
          <w:p w14:paraId="1D8875C2" w14:textId="77777777" w:rsidR="00BE3666" w:rsidRDefault="00BE3666" w:rsidP="00BE3666">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от использования муниципального имущества</w:t>
            </w:r>
          </w:p>
        </w:tc>
        <w:tc>
          <w:tcPr>
            <w:tcW w:w="1134" w:type="dxa"/>
          </w:tcPr>
          <w:p w14:paraId="171A5F28"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134" w:type="dxa"/>
          </w:tcPr>
          <w:p w14:paraId="69C1468A"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1825" w:type="dxa"/>
          </w:tcPr>
          <w:p w14:paraId="36BC0123"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r>
      <w:tr w:rsidR="00BE3666" w14:paraId="15793494" w14:textId="77777777" w:rsidTr="00BE3666">
        <w:tc>
          <w:tcPr>
            <w:tcW w:w="6374" w:type="dxa"/>
          </w:tcPr>
          <w:p w14:paraId="24C42417" w14:textId="77777777" w:rsidR="00BE3666" w:rsidRDefault="00BE3666" w:rsidP="00BE3666">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от реализации муниципального имущества</w:t>
            </w:r>
          </w:p>
        </w:tc>
        <w:tc>
          <w:tcPr>
            <w:tcW w:w="1134" w:type="dxa"/>
          </w:tcPr>
          <w:p w14:paraId="13A93FAE"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1134" w:type="dxa"/>
          </w:tcPr>
          <w:p w14:paraId="5EFCA7F6"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20,8</w:t>
            </w:r>
          </w:p>
        </w:tc>
        <w:tc>
          <w:tcPr>
            <w:tcW w:w="1825" w:type="dxa"/>
          </w:tcPr>
          <w:p w14:paraId="1DC47996"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w:t>
            </w:r>
          </w:p>
        </w:tc>
      </w:tr>
      <w:tr w:rsidR="00BE3666" w14:paraId="669EDF9C" w14:textId="77777777" w:rsidTr="00BE3666">
        <w:tc>
          <w:tcPr>
            <w:tcW w:w="6374" w:type="dxa"/>
          </w:tcPr>
          <w:p w14:paraId="65E2D75F" w14:textId="77777777" w:rsidR="00BE3666" w:rsidRDefault="00BE3666" w:rsidP="00BE3666">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Прочие неналоговые доходы</w:t>
            </w:r>
          </w:p>
        </w:tc>
        <w:tc>
          <w:tcPr>
            <w:tcW w:w="1134" w:type="dxa"/>
          </w:tcPr>
          <w:p w14:paraId="4A6D4DE6"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28,7</w:t>
            </w:r>
          </w:p>
        </w:tc>
        <w:tc>
          <w:tcPr>
            <w:tcW w:w="1134" w:type="dxa"/>
          </w:tcPr>
          <w:p w14:paraId="5E524A18" w14:textId="77777777" w:rsidR="00BE3666" w:rsidRDefault="00BE3666"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20,7</w:t>
            </w:r>
          </w:p>
        </w:tc>
        <w:tc>
          <w:tcPr>
            <w:tcW w:w="1825" w:type="dxa"/>
          </w:tcPr>
          <w:p w14:paraId="15F156E2"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r>
      <w:tr w:rsidR="00BE3666" w14:paraId="1D2D28E4" w14:textId="77777777" w:rsidTr="00BE3666">
        <w:tc>
          <w:tcPr>
            <w:tcW w:w="6374" w:type="dxa"/>
          </w:tcPr>
          <w:p w14:paraId="77F556C2" w14:textId="77777777" w:rsidR="00BE3666" w:rsidRPr="00BC14BC" w:rsidRDefault="00BE3666" w:rsidP="00ED79DD">
            <w:pPr>
              <w:autoSpaceDE w:val="0"/>
              <w:autoSpaceDN w:val="0"/>
              <w:adjustRightInd w:val="0"/>
              <w:jc w:val="both"/>
              <w:rPr>
                <w:rFonts w:ascii="Times New Roman" w:eastAsia="Times New Roman" w:hAnsi="Times New Roman" w:cs="Times New Roman"/>
                <w:b/>
                <w:color w:val="000000"/>
                <w:sz w:val="28"/>
                <w:szCs w:val="28"/>
              </w:rPr>
            </w:pPr>
            <w:r w:rsidRPr="00BC14BC">
              <w:rPr>
                <w:rFonts w:ascii="Times New Roman" w:eastAsia="Times New Roman" w:hAnsi="Times New Roman" w:cs="Times New Roman"/>
                <w:b/>
                <w:color w:val="000000"/>
                <w:sz w:val="28"/>
                <w:szCs w:val="28"/>
              </w:rPr>
              <w:t>Безвозмездные поступления</w:t>
            </w:r>
          </w:p>
        </w:tc>
        <w:tc>
          <w:tcPr>
            <w:tcW w:w="1134" w:type="dxa"/>
          </w:tcPr>
          <w:p w14:paraId="1A0E50AE" w14:textId="77777777" w:rsidR="00BE3666" w:rsidRPr="00D23466"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905</w:t>
            </w:r>
            <w:r w:rsidRPr="00D23466">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6</w:t>
            </w:r>
          </w:p>
        </w:tc>
        <w:tc>
          <w:tcPr>
            <w:tcW w:w="1134" w:type="dxa"/>
          </w:tcPr>
          <w:p w14:paraId="3239F4F5" w14:textId="77777777" w:rsidR="00BE3666" w:rsidRPr="00495BB9" w:rsidRDefault="00BE3666" w:rsidP="00ED79DD">
            <w:pPr>
              <w:autoSpaceDE w:val="0"/>
              <w:autoSpaceDN w:val="0"/>
              <w:adjustRightInd w:val="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369</w:t>
            </w:r>
            <w:r w:rsidRPr="00495BB9">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0</w:t>
            </w:r>
          </w:p>
        </w:tc>
        <w:tc>
          <w:tcPr>
            <w:tcW w:w="1825" w:type="dxa"/>
          </w:tcPr>
          <w:p w14:paraId="74773B5C"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-536,6</w:t>
            </w:r>
          </w:p>
        </w:tc>
      </w:tr>
      <w:tr w:rsidR="00BE3666" w14:paraId="554CD625" w14:textId="77777777" w:rsidTr="00BE3666">
        <w:tc>
          <w:tcPr>
            <w:tcW w:w="6374" w:type="dxa"/>
          </w:tcPr>
          <w:p w14:paraId="68867F07" w14:textId="77777777" w:rsidR="00BE3666" w:rsidRPr="00D23466" w:rsidRDefault="00BE3666" w:rsidP="00ED79DD">
            <w:pPr>
              <w:autoSpaceDE w:val="0"/>
              <w:autoSpaceDN w:val="0"/>
              <w:adjustRightInd w:val="0"/>
              <w:jc w:val="both"/>
              <w:rPr>
                <w:rFonts w:ascii="Times New Roman" w:eastAsia="Times New Roman" w:hAnsi="Times New Roman" w:cs="Times New Roman"/>
                <w:b/>
                <w:color w:val="000000"/>
                <w:sz w:val="28"/>
                <w:szCs w:val="28"/>
              </w:rPr>
            </w:pPr>
            <w:r w:rsidRPr="00D23466">
              <w:rPr>
                <w:rFonts w:ascii="Times New Roman" w:eastAsia="Times New Roman" w:hAnsi="Times New Roman" w:cs="Times New Roman"/>
                <w:b/>
                <w:color w:val="000000"/>
                <w:sz w:val="28"/>
                <w:szCs w:val="28"/>
              </w:rPr>
              <w:t>Всего доходов:</w:t>
            </w:r>
          </w:p>
        </w:tc>
        <w:tc>
          <w:tcPr>
            <w:tcW w:w="1134" w:type="dxa"/>
          </w:tcPr>
          <w:p w14:paraId="0AC42555" w14:textId="77777777" w:rsidR="00BE3666" w:rsidRPr="00D23466" w:rsidRDefault="00BE3666" w:rsidP="00ED79DD">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1 087,0</w:t>
            </w:r>
          </w:p>
        </w:tc>
        <w:tc>
          <w:tcPr>
            <w:tcW w:w="1134" w:type="dxa"/>
          </w:tcPr>
          <w:p w14:paraId="21D8F609" w14:textId="77777777" w:rsidR="00BE3666" w:rsidRPr="00495BB9" w:rsidRDefault="00BE3666" w:rsidP="00ED79DD">
            <w:pPr>
              <w:autoSpaceDE w:val="0"/>
              <w:autoSpaceDN w:val="0"/>
              <w:adjustRightInd w:val="0"/>
              <w:jc w:val="center"/>
              <w:rPr>
                <w:rFonts w:ascii="Times New Roman" w:eastAsia="Times New Roman" w:hAnsi="Times New Roman" w:cs="Times New Roman"/>
                <w:b/>
                <w:color w:val="000000"/>
                <w:sz w:val="28"/>
                <w:szCs w:val="28"/>
              </w:rPr>
            </w:pPr>
            <w:r w:rsidRPr="00495BB9">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577,7</w:t>
            </w:r>
          </w:p>
        </w:tc>
        <w:tc>
          <w:tcPr>
            <w:tcW w:w="1825" w:type="dxa"/>
          </w:tcPr>
          <w:p w14:paraId="1B638E0A" w14:textId="77777777" w:rsidR="00BE3666" w:rsidRDefault="00BE3666"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-509,3</w:t>
            </w:r>
          </w:p>
        </w:tc>
      </w:tr>
    </w:tbl>
    <w:p w14:paraId="39CB9064" w14:textId="516F0FC3" w:rsidR="00BE3666" w:rsidRDefault="00BE3666" w:rsidP="009F61D5">
      <w:pPr>
        <w:widowControl w:val="0"/>
        <w:spacing w:after="0" w:line="240" w:lineRule="auto"/>
        <w:jc w:val="right"/>
        <w:rPr>
          <w:rFonts w:ascii="Times New Roman" w:hAnsi="Times New Roman"/>
          <w:sz w:val="32"/>
          <w:szCs w:val="32"/>
        </w:rPr>
      </w:pPr>
    </w:p>
    <w:p w14:paraId="41409BB5" w14:textId="15C355C6" w:rsidR="004D105A" w:rsidRPr="000613CB" w:rsidRDefault="004D105A" w:rsidP="009F61D5">
      <w:pPr>
        <w:spacing w:after="0" w:line="240" w:lineRule="auto"/>
        <w:ind w:firstLine="720"/>
        <w:jc w:val="both"/>
        <w:rPr>
          <w:rFonts w:ascii="Times New Roman" w:eastAsia="Times New Roman" w:hAnsi="Times New Roman" w:cs="Times New Roman"/>
          <w:sz w:val="32"/>
          <w:szCs w:val="32"/>
        </w:rPr>
      </w:pPr>
      <w:r w:rsidRPr="000613CB">
        <w:rPr>
          <w:rFonts w:ascii="Times New Roman" w:eastAsia="Times New Roman" w:hAnsi="Times New Roman" w:cs="Times New Roman"/>
          <w:sz w:val="32"/>
          <w:szCs w:val="32"/>
        </w:rPr>
        <w:t>Расходная часть бюджета в 202</w:t>
      </w:r>
      <w:r w:rsidR="00C7592E">
        <w:rPr>
          <w:rFonts w:ascii="Times New Roman" w:eastAsia="Times New Roman" w:hAnsi="Times New Roman" w:cs="Times New Roman"/>
          <w:sz w:val="32"/>
          <w:szCs w:val="32"/>
        </w:rPr>
        <w:t>3</w:t>
      </w:r>
      <w:r w:rsidRPr="000613CB">
        <w:rPr>
          <w:rFonts w:ascii="Times New Roman" w:eastAsia="Times New Roman" w:hAnsi="Times New Roman" w:cs="Times New Roman"/>
          <w:sz w:val="32"/>
          <w:szCs w:val="32"/>
        </w:rPr>
        <w:t xml:space="preserve"> году у</w:t>
      </w:r>
      <w:r w:rsidR="00BE3666">
        <w:rPr>
          <w:rFonts w:ascii="Times New Roman" w:eastAsia="Times New Roman" w:hAnsi="Times New Roman" w:cs="Times New Roman"/>
          <w:sz w:val="32"/>
          <w:szCs w:val="32"/>
        </w:rPr>
        <w:t>меньшилась</w:t>
      </w:r>
      <w:r w:rsidRPr="000613CB">
        <w:rPr>
          <w:rFonts w:ascii="Times New Roman" w:eastAsia="Times New Roman" w:hAnsi="Times New Roman" w:cs="Times New Roman"/>
          <w:sz w:val="32"/>
          <w:szCs w:val="32"/>
        </w:rPr>
        <w:t xml:space="preserve"> на </w:t>
      </w:r>
      <w:r w:rsidR="004B33F7">
        <w:rPr>
          <w:rFonts w:ascii="Times New Roman" w:eastAsia="Times New Roman" w:hAnsi="Times New Roman" w:cs="Times New Roman"/>
          <w:sz w:val="32"/>
          <w:szCs w:val="32"/>
        </w:rPr>
        <w:t>569,9</w:t>
      </w:r>
      <w:r w:rsidRPr="000613CB">
        <w:rPr>
          <w:rFonts w:ascii="Times New Roman" w:eastAsia="Times New Roman" w:hAnsi="Times New Roman" w:cs="Times New Roman"/>
          <w:sz w:val="32"/>
          <w:szCs w:val="32"/>
        </w:rPr>
        <w:t xml:space="preserve"> млн. рубле</w:t>
      </w:r>
      <w:r w:rsidR="004B33F7">
        <w:rPr>
          <w:rFonts w:ascii="Times New Roman" w:eastAsia="Times New Roman" w:hAnsi="Times New Roman" w:cs="Times New Roman"/>
          <w:sz w:val="32"/>
          <w:szCs w:val="32"/>
        </w:rPr>
        <w:t>й</w:t>
      </w:r>
      <w:r w:rsidRPr="000613CB">
        <w:rPr>
          <w:rFonts w:ascii="Times New Roman" w:eastAsia="Times New Roman" w:hAnsi="Times New Roman" w:cs="Times New Roman"/>
          <w:sz w:val="32"/>
          <w:szCs w:val="32"/>
        </w:rPr>
        <w:t>.</w:t>
      </w:r>
    </w:p>
    <w:p w14:paraId="176DC12A" w14:textId="539B4EFB" w:rsidR="00FE5D45" w:rsidRPr="000613CB" w:rsidRDefault="00490BD8" w:rsidP="008F74E2">
      <w:pPr>
        <w:spacing w:after="0" w:line="240" w:lineRule="auto"/>
        <w:ind w:firstLine="720"/>
        <w:jc w:val="both"/>
        <w:rPr>
          <w:rFonts w:ascii="Times New Roman" w:eastAsia="Times New Roman" w:hAnsi="Times New Roman" w:cs="Times New Roman"/>
          <w:sz w:val="32"/>
          <w:szCs w:val="32"/>
        </w:rPr>
      </w:pPr>
      <w:r w:rsidRPr="000613CB">
        <w:rPr>
          <w:rFonts w:ascii="Times New Roman" w:hAnsi="Times New Roman"/>
          <w:sz w:val="32"/>
          <w:szCs w:val="32"/>
        </w:rPr>
        <w:t>Изменения структуры</w:t>
      </w:r>
      <w:r w:rsidRPr="000613CB">
        <w:rPr>
          <w:rFonts w:ascii="Times New Roman" w:eastAsia="Times New Roman" w:hAnsi="Times New Roman" w:cs="Times New Roman"/>
          <w:sz w:val="32"/>
          <w:szCs w:val="32"/>
        </w:rPr>
        <w:t xml:space="preserve"> </w:t>
      </w:r>
      <w:r w:rsidR="002227F8" w:rsidRPr="000613CB">
        <w:rPr>
          <w:rFonts w:ascii="Times New Roman" w:eastAsia="Times New Roman" w:hAnsi="Times New Roman" w:cs="Times New Roman"/>
          <w:sz w:val="32"/>
          <w:szCs w:val="32"/>
        </w:rPr>
        <w:t>расходной</w:t>
      </w:r>
      <w:r w:rsidRPr="000613CB">
        <w:rPr>
          <w:rFonts w:ascii="Times New Roman" w:eastAsia="Times New Roman" w:hAnsi="Times New Roman" w:cs="Times New Roman"/>
          <w:sz w:val="32"/>
          <w:szCs w:val="32"/>
        </w:rPr>
        <w:t xml:space="preserve"> части бюджета представлены в таблице 2.</w:t>
      </w:r>
    </w:p>
    <w:p w14:paraId="14FE9E49" w14:textId="7EB8ED1F" w:rsidR="00490BD8" w:rsidRPr="000613CB" w:rsidRDefault="00490BD8" w:rsidP="009F61D5">
      <w:pPr>
        <w:spacing w:after="0" w:line="240" w:lineRule="auto"/>
        <w:ind w:firstLine="720"/>
        <w:jc w:val="right"/>
        <w:rPr>
          <w:rFonts w:ascii="Times New Roman" w:eastAsia="Times New Roman" w:hAnsi="Times New Roman" w:cs="Times New Roman"/>
          <w:sz w:val="32"/>
          <w:szCs w:val="32"/>
        </w:rPr>
      </w:pPr>
      <w:r w:rsidRPr="000613CB">
        <w:rPr>
          <w:rFonts w:ascii="Times New Roman" w:eastAsia="Times New Roman" w:hAnsi="Times New Roman" w:cs="Times New Roman"/>
          <w:sz w:val="32"/>
          <w:szCs w:val="32"/>
        </w:rPr>
        <w:t>Таблица 2</w:t>
      </w:r>
    </w:p>
    <w:p w14:paraId="070B1EE8" w14:textId="09EDE550" w:rsidR="00490BD8" w:rsidRPr="000613CB" w:rsidRDefault="00490BD8" w:rsidP="009F61D5">
      <w:pPr>
        <w:widowControl w:val="0"/>
        <w:spacing w:after="0" w:line="240" w:lineRule="auto"/>
        <w:jc w:val="center"/>
        <w:rPr>
          <w:rFonts w:ascii="Times New Roman" w:hAnsi="Times New Roman"/>
          <w:sz w:val="32"/>
          <w:szCs w:val="32"/>
        </w:rPr>
      </w:pPr>
      <w:r w:rsidRPr="000613CB">
        <w:rPr>
          <w:rFonts w:ascii="Times New Roman" w:hAnsi="Times New Roman"/>
          <w:sz w:val="32"/>
          <w:szCs w:val="32"/>
        </w:rPr>
        <w:t>Изменени</w:t>
      </w:r>
      <w:r w:rsidR="004B33F7">
        <w:rPr>
          <w:rFonts w:ascii="Times New Roman" w:hAnsi="Times New Roman"/>
          <w:sz w:val="32"/>
          <w:szCs w:val="32"/>
        </w:rPr>
        <w:t>е</w:t>
      </w:r>
      <w:r w:rsidRPr="000613CB">
        <w:rPr>
          <w:rFonts w:ascii="Times New Roman" w:hAnsi="Times New Roman"/>
          <w:sz w:val="32"/>
          <w:szCs w:val="32"/>
        </w:rPr>
        <w:t xml:space="preserve"> структуры расходов Нижнеудинского МО в 202</w:t>
      </w:r>
      <w:r w:rsidR="004B33F7">
        <w:rPr>
          <w:rFonts w:ascii="Times New Roman" w:hAnsi="Times New Roman"/>
          <w:sz w:val="32"/>
          <w:szCs w:val="32"/>
        </w:rPr>
        <w:t>2</w:t>
      </w:r>
      <w:r w:rsidRPr="000613CB">
        <w:rPr>
          <w:rFonts w:ascii="Times New Roman" w:hAnsi="Times New Roman"/>
          <w:sz w:val="32"/>
          <w:szCs w:val="32"/>
        </w:rPr>
        <w:t>-202</w:t>
      </w:r>
      <w:r w:rsidR="004B33F7">
        <w:rPr>
          <w:rFonts w:ascii="Times New Roman" w:hAnsi="Times New Roman"/>
          <w:sz w:val="32"/>
          <w:szCs w:val="32"/>
        </w:rPr>
        <w:t>3</w:t>
      </w:r>
      <w:r w:rsidRPr="000613CB">
        <w:rPr>
          <w:rFonts w:ascii="Times New Roman" w:hAnsi="Times New Roman"/>
          <w:sz w:val="32"/>
          <w:szCs w:val="32"/>
        </w:rPr>
        <w:t xml:space="preserve"> гг.</w:t>
      </w:r>
    </w:p>
    <w:p w14:paraId="50AD54BA" w14:textId="0682F626" w:rsidR="00490BD8" w:rsidRDefault="00490BD8" w:rsidP="009F61D5">
      <w:pPr>
        <w:widowControl w:val="0"/>
        <w:spacing w:after="0" w:line="240" w:lineRule="auto"/>
        <w:jc w:val="right"/>
        <w:rPr>
          <w:rFonts w:ascii="Times New Roman" w:hAnsi="Times New Roman"/>
          <w:sz w:val="32"/>
          <w:szCs w:val="32"/>
        </w:rPr>
      </w:pPr>
      <w:r w:rsidRPr="000613CB">
        <w:rPr>
          <w:rFonts w:ascii="Times New Roman" w:hAnsi="Times New Roman"/>
          <w:sz w:val="32"/>
          <w:szCs w:val="32"/>
        </w:rPr>
        <w:t xml:space="preserve"> млн. рублей</w:t>
      </w:r>
    </w:p>
    <w:tbl>
      <w:tblPr>
        <w:tblStyle w:val="a3"/>
        <w:tblW w:w="0" w:type="auto"/>
        <w:tblLook w:val="04A0" w:firstRow="1" w:lastRow="0" w:firstColumn="1" w:lastColumn="0" w:noHBand="0" w:noVBand="1"/>
      </w:tblPr>
      <w:tblGrid>
        <w:gridCol w:w="5484"/>
        <w:gridCol w:w="1361"/>
        <w:gridCol w:w="1210"/>
        <w:gridCol w:w="1799"/>
      </w:tblGrid>
      <w:tr w:rsidR="004B33F7" w14:paraId="1A93DC88" w14:textId="77777777" w:rsidTr="004B33F7">
        <w:tc>
          <w:tcPr>
            <w:tcW w:w="5949" w:type="dxa"/>
          </w:tcPr>
          <w:p w14:paraId="79294FA3" w14:textId="77777777" w:rsidR="004B33F7" w:rsidRDefault="004B33F7"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расходов</w:t>
            </w:r>
          </w:p>
        </w:tc>
        <w:tc>
          <w:tcPr>
            <w:tcW w:w="1417" w:type="dxa"/>
          </w:tcPr>
          <w:p w14:paraId="40E11135" w14:textId="77777777" w:rsidR="004B33F7"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 г.</w:t>
            </w:r>
          </w:p>
        </w:tc>
        <w:tc>
          <w:tcPr>
            <w:tcW w:w="1276" w:type="dxa"/>
          </w:tcPr>
          <w:p w14:paraId="155DF4CD" w14:textId="77777777" w:rsidR="004B33F7"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 г.</w:t>
            </w:r>
          </w:p>
        </w:tc>
        <w:tc>
          <w:tcPr>
            <w:tcW w:w="1825" w:type="dxa"/>
          </w:tcPr>
          <w:p w14:paraId="50850815" w14:textId="04528568" w:rsidR="004B33F7"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Отклонение</w:t>
            </w:r>
          </w:p>
        </w:tc>
      </w:tr>
      <w:tr w:rsidR="004B33F7" w:rsidRPr="00A921BD" w14:paraId="178336D6" w14:textId="77777777" w:rsidTr="004B33F7">
        <w:tc>
          <w:tcPr>
            <w:tcW w:w="5949" w:type="dxa"/>
          </w:tcPr>
          <w:p w14:paraId="35800B26"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Общегосударственные расходы</w:t>
            </w:r>
          </w:p>
        </w:tc>
        <w:tc>
          <w:tcPr>
            <w:tcW w:w="1417" w:type="dxa"/>
          </w:tcPr>
          <w:p w14:paraId="0C387E0F"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p>
        </w:tc>
        <w:tc>
          <w:tcPr>
            <w:tcW w:w="1276" w:type="dxa"/>
          </w:tcPr>
          <w:p w14:paraId="6E48C356"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w:t>
            </w:r>
          </w:p>
        </w:tc>
        <w:tc>
          <w:tcPr>
            <w:tcW w:w="1825" w:type="dxa"/>
          </w:tcPr>
          <w:p w14:paraId="787ABBCA"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45C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16</w:t>
            </w:r>
            <w:r w:rsidRPr="00745C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tc>
      </w:tr>
      <w:tr w:rsidR="004B33F7" w:rsidRPr="00A921BD" w14:paraId="53027A95" w14:textId="77777777" w:rsidTr="004B33F7">
        <w:tc>
          <w:tcPr>
            <w:tcW w:w="5949" w:type="dxa"/>
          </w:tcPr>
          <w:p w14:paraId="1FDB6C5D"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lastRenderedPageBreak/>
              <w:t>Национальная экономика</w:t>
            </w:r>
          </w:p>
        </w:tc>
        <w:tc>
          <w:tcPr>
            <w:tcW w:w="1417" w:type="dxa"/>
          </w:tcPr>
          <w:p w14:paraId="3FD8DD3D"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sidRPr="00B57B9D">
              <w:rPr>
                <w:rFonts w:ascii="Times New Roman" w:eastAsia="Times New Roman" w:hAnsi="Times New Roman" w:cs="Times New Roman"/>
                <w:color w:val="000000"/>
                <w:sz w:val="28"/>
                <w:szCs w:val="28"/>
              </w:rPr>
              <w:t>175,6</w:t>
            </w:r>
          </w:p>
        </w:tc>
        <w:tc>
          <w:tcPr>
            <w:tcW w:w="1276" w:type="dxa"/>
          </w:tcPr>
          <w:p w14:paraId="7DAC4280"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p>
        </w:tc>
        <w:tc>
          <w:tcPr>
            <w:tcW w:w="1825" w:type="dxa"/>
          </w:tcPr>
          <w:p w14:paraId="5480246E"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45C0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p>
        </w:tc>
      </w:tr>
      <w:tr w:rsidR="004B33F7" w14:paraId="4C1AFED5" w14:textId="77777777" w:rsidTr="004B33F7">
        <w:tc>
          <w:tcPr>
            <w:tcW w:w="5949" w:type="dxa"/>
          </w:tcPr>
          <w:p w14:paraId="2125922D"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Жилищно-коммунальное хозяйство</w:t>
            </w:r>
          </w:p>
        </w:tc>
        <w:tc>
          <w:tcPr>
            <w:tcW w:w="1417" w:type="dxa"/>
          </w:tcPr>
          <w:p w14:paraId="39659F57"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738</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p>
        </w:tc>
        <w:tc>
          <w:tcPr>
            <w:tcW w:w="1276" w:type="dxa"/>
          </w:tcPr>
          <w:p w14:paraId="0A9EA207"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189,6</w:t>
            </w:r>
          </w:p>
        </w:tc>
        <w:tc>
          <w:tcPr>
            <w:tcW w:w="1825" w:type="dxa"/>
          </w:tcPr>
          <w:p w14:paraId="02BA9CB8"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-548</w:t>
            </w:r>
            <w:r w:rsidRPr="00745C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w:t>
            </w:r>
          </w:p>
        </w:tc>
      </w:tr>
      <w:tr w:rsidR="004B33F7" w14:paraId="5138568B" w14:textId="77777777" w:rsidTr="004B33F7">
        <w:tc>
          <w:tcPr>
            <w:tcW w:w="5949" w:type="dxa"/>
          </w:tcPr>
          <w:p w14:paraId="42AF0FDE"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Культура</w:t>
            </w:r>
          </w:p>
        </w:tc>
        <w:tc>
          <w:tcPr>
            <w:tcW w:w="1417" w:type="dxa"/>
          </w:tcPr>
          <w:p w14:paraId="51008400"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p>
        </w:tc>
        <w:tc>
          <w:tcPr>
            <w:tcW w:w="1276" w:type="dxa"/>
          </w:tcPr>
          <w:p w14:paraId="1BD4D15D"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w:t>
            </w:r>
          </w:p>
        </w:tc>
        <w:tc>
          <w:tcPr>
            <w:tcW w:w="1825" w:type="dxa"/>
          </w:tcPr>
          <w:p w14:paraId="4E709CB3"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45C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9,2</w:t>
            </w:r>
          </w:p>
        </w:tc>
      </w:tr>
      <w:tr w:rsidR="004B33F7" w14:paraId="4CDADC14" w14:textId="77777777" w:rsidTr="004B33F7">
        <w:tc>
          <w:tcPr>
            <w:tcW w:w="5949" w:type="dxa"/>
          </w:tcPr>
          <w:p w14:paraId="795CF254"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Социальная политика</w:t>
            </w:r>
          </w:p>
        </w:tc>
        <w:tc>
          <w:tcPr>
            <w:tcW w:w="1417" w:type="dxa"/>
          </w:tcPr>
          <w:p w14:paraId="7DC96691"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p>
        </w:tc>
        <w:tc>
          <w:tcPr>
            <w:tcW w:w="1276" w:type="dxa"/>
          </w:tcPr>
          <w:p w14:paraId="3270B1CD"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p>
        </w:tc>
        <w:tc>
          <w:tcPr>
            <w:tcW w:w="1825" w:type="dxa"/>
          </w:tcPr>
          <w:p w14:paraId="2861D952"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45C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tc>
      </w:tr>
      <w:tr w:rsidR="004B33F7" w14:paraId="74594312" w14:textId="77777777" w:rsidTr="004B33F7">
        <w:tc>
          <w:tcPr>
            <w:tcW w:w="5949" w:type="dxa"/>
          </w:tcPr>
          <w:p w14:paraId="0339DB70"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Спорт</w:t>
            </w:r>
          </w:p>
        </w:tc>
        <w:tc>
          <w:tcPr>
            <w:tcW w:w="1417" w:type="dxa"/>
          </w:tcPr>
          <w:p w14:paraId="5DA407F1"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p>
        </w:tc>
        <w:tc>
          <w:tcPr>
            <w:tcW w:w="1276" w:type="dxa"/>
          </w:tcPr>
          <w:p w14:paraId="78D1817D"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tc>
        <w:tc>
          <w:tcPr>
            <w:tcW w:w="1825" w:type="dxa"/>
          </w:tcPr>
          <w:p w14:paraId="1861A08F"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-46,2</w:t>
            </w:r>
          </w:p>
        </w:tc>
      </w:tr>
      <w:tr w:rsidR="004B33F7" w:rsidRPr="00A921BD" w14:paraId="7DE95E5B" w14:textId="77777777" w:rsidTr="004B33F7">
        <w:tc>
          <w:tcPr>
            <w:tcW w:w="5949" w:type="dxa"/>
          </w:tcPr>
          <w:p w14:paraId="1F6F016D" w14:textId="77777777" w:rsidR="004B33F7" w:rsidRPr="007B6A96" w:rsidRDefault="004B33F7" w:rsidP="00ED79DD">
            <w:pPr>
              <w:autoSpaceDE w:val="0"/>
              <w:autoSpaceDN w:val="0"/>
              <w:adjustRightInd w:val="0"/>
              <w:jc w:val="both"/>
              <w:rPr>
                <w:rFonts w:ascii="Times New Roman" w:eastAsia="Times New Roman" w:hAnsi="Times New Roman" w:cs="Times New Roman"/>
                <w:color w:val="000000"/>
                <w:sz w:val="28"/>
                <w:szCs w:val="28"/>
              </w:rPr>
            </w:pPr>
            <w:r w:rsidRPr="007B6A96">
              <w:rPr>
                <w:rFonts w:ascii="Times New Roman" w:eastAsia="Times New Roman" w:hAnsi="Times New Roman" w:cs="Times New Roman"/>
                <w:color w:val="000000"/>
                <w:sz w:val="28"/>
                <w:szCs w:val="28"/>
              </w:rPr>
              <w:t>Национальная безопасность</w:t>
            </w:r>
          </w:p>
        </w:tc>
        <w:tc>
          <w:tcPr>
            <w:tcW w:w="1417" w:type="dxa"/>
          </w:tcPr>
          <w:p w14:paraId="00967E0E"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276" w:type="dxa"/>
          </w:tcPr>
          <w:p w14:paraId="286E8F31" w14:textId="77777777" w:rsidR="004B33F7" w:rsidRPr="007B6A96" w:rsidRDefault="004B33F7" w:rsidP="00ED79DD">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7B6A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p>
        </w:tc>
        <w:tc>
          <w:tcPr>
            <w:tcW w:w="1825" w:type="dxa"/>
          </w:tcPr>
          <w:p w14:paraId="347815CE" w14:textId="77777777" w:rsidR="004B33F7" w:rsidRPr="00745C07" w:rsidRDefault="004B33F7" w:rsidP="00ED79DD">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r>
      <w:tr w:rsidR="004B33F7" w14:paraId="0D053E04" w14:textId="77777777" w:rsidTr="004B33F7">
        <w:tc>
          <w:tcPr>
            <w:tcW w:w="5949" w:type="dxa"/>
          </w:tcPr>
          <w:p w14:paraId="7CD5BB6F" w14:textId="77777777" w:rsidR="004B33F7" w:rsidRPr="00D23466" w:rsidRDefault="004B33F7" w:rsidP="00ED79DD">
            <w:pPr>
              <w:autoSpaceDE w:val="0"/>
              <w:autoSpaceDN w:val="0"/>
              <w:adjustRightInd w:val="0"/>
              <w:jc w:val="both"/>
              <w:rPr>
                <w:rFonts w:ascii="Times New Roman" w:eastAsia="Times New Roman" w:hAnsi="Times New Roman" w:cs="Times New Roman"/>
                <w:b/>
                <w:color w:val="000000"/>
                <w:sz w:val="28"/>
                <w:szCs w:val="28"/>
              </w:rPr>
            </w:pPr>
            <w:r w:rsidRPr="00D23466">
              <w:rPr>
                <w:rFonts w:ascii="Times New Roman" w:eastAsia="Times New Roman" w:hAnsi="Times New Roman" w:cs="Times New Roman"/>
                <w:b/>
                <w:color w:val="000000"/>
                <w:sz w:val="28"/>
                <w:szCs w:val="28"/>
              </w:rPr>
              <w:t xml:space="preserve">Всего </w:t>
            </w:r>
            <w:r>
              <w:rPr>
                <w:rFonts w:ascii="Times New Roman" w:eastAsia="Times New Roman" w:hAnsi="Times New Roman" w:cs="Times New Roman"/>
                <w:b/>
                <w:color w:val="000000"/>
                <w:sz w:val="28"/>
                <w:szCs w:val="28"/>
              </w:rPr>
              <w:t>расходов</w:t>
            </w:r>
            <w:r w:rsidRPr="00D23466">
              <w:rPr>
                <w:rFonts w:ascii="Times New Roman" w:eastAsia="Times New Roman" w:hAnsi="Times New Roman" w:cs="Times New Roman"/>
                <w:b/>
                <w:color w:val="000000"/>
                <w:sz w:val="28"/>
                <w:szCs w:val="28"/>
              </w:rPr>
              <w:t>:</w:t>
            </w:r>
          </w:p>
        </w:tc>
        <w:tc>
          <w:tcPr>
            <w:tcW w:w="1417" w:type="dxa"/>
          </w:tcPr>
          <w:p w14:paraId="2E8488FC" w14:textId="77777777" w:rsidR="004B33F7" w:rsidRPr="00D23466" w:rsidRDefault="004B33F7" w:rsidP="00ED79DD">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1 145,3</w:t>
            </w:r>
          </w:p>
        </w:tc>
        <w:tc>
          <w:tcPr>
            <w:tcW w:w="1276" w:type="dxa"/>
          </w:tcPr>
          <w:p w14:paraId="2D880889" w14:textId="77777777" w:rsidR="004B33F7" w:rsidRPr="00495BB9" w:rsidRDefault="004B33F7" w:rsidP="00ED79DD">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575,4</w:t>
            </w:r>
          </w:p>
        </w:tc>
        <w:tc>
          <w:tcPr>
            <w:tcW w:w="1825" w:type="dxa"/>
          </w:tcPr>
          <w:p w14:paraId="56BC3334" w14:textId="77777777" w:rsidR="004B33F7" w:rsidRPr="00745C07" w:rsidRDefault="004B33F7" w:rsidP="00ED79DD">
            <w:pPr>
              <w:autoSpaceDE w:val="0"/>
              <w:autoSpaceDN w:val="0"/>
              <w:adjustRightInd w:val="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-569</w:t>
            </w:r>
            <w:r w:rsidRPr="00745C07">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9</w:t>
            </w:r>
          </w:p>
        </w:tc>
      </w:tr>
    </w:tbl>
    <w:p w14:paraId="6AF1CC02" w14:textId="77777777" w:rsidR="00490BD8" w:rsidRPr="000613CB" w:rsidRDefault="00490BD8" w:rsidP="009F61D5">
      <w:pPr>
        <w:spacing w:after="0" w:line="240" w:lineRule="auto"/>
        <w:ind w:firstLine="720"/>
        <w:jc w:val="both"/>
        <w:rPr>
          <w:rFonts w:ascii="Times New Roman" w:eastAsia="Times New Roman" w:hAnsi="Times New Roman" w:cs="Times New Roman"/>
          <w:sz w:val="32"/>
          <w:szCs w:val="32"/>
        </w:rPr>
      </w:pPr>
    </w:p>
    <w:p w14:paraId="1A0B4518" w14:textId="569B3488" w:rsidR="00A87C60" w:rsidRPr="000613CB" w:rsidRDefault="00490BD8" w:rsidP="009F61D5">
      <w:pPr>
        <w:spacing w:after="0" w:line="240" w:lineRule="auto"/>
        <w:ind w:firstLine="720"/>
        <w:jc w:val="both"/>
        <w:rPr>
          <w:rFonts w:ascii="Times New Roman" w:eastAsia="Times New Roman" w:hAnsi="Times New Roman" w:cs="Times New Roman"/>
          <w:sz w:val="32"/>
          <w:szCs w:val="32"/>
        </w:rPr>
      </w:pPr>
      <w:r w:rsidRPr="000613CB">
        <w:rPr>
          <w:rFonts w:ascii="Times New Roman" w:eastAsia="Times New Roman" w:hAnsi="Times New Roman" w:cs="Times New Roman"/>
          <w:sz w:val="32"/>
          <w:szCs w:val="32"/>
        </w:rPr>
        <w:t>Наибольшая часть расходов бюджета</w:t>
      </w:r>
      <w:r w:rsidR="00FD2848" w:rsidRPr="000613CB">
        <w:rPr>
          <w:rFonts w:ascii="Times New Roman" w:eastAsia="Times New Roman" w:hAnsi="Times New Roman" w:cs="Times New Roman"/>
          <w:sz w:val="32"/>
          <w:szCs w:val="32"/>
        </w:rPr>
        <w:t xml:space="preserve"> </w:t>
      </w:r>
      <w:r w:rsidRPr="000613CB">
        <w:rPr>
          <w:rFonts w:ascii="Times New Roman" w:eastAsia="Times New Roman" w:hAnsi="Times New Roman" w:cs="Times New Roman"/>
          <w:sz w:val="32"/>
          <w:szCs w:val="32"/>
        </w:rPr>
        <w:t xml:space="preserve">– </w:t>
      </w:r>
      <w:r w:rsidR="00DE415F">
        <w:rPr>
          <w:rFonts w:ascii="Times New Roman" w:eastAsia="Times New Roman" w:hAnsi="Times New Roman" w:cs="Times New Roman"/>
          <w:sz w:val="32"/>
          <w:szCs w:val="32"/>
        </w:rPr>
        <w:t>33</w:t>
      </w:r>
      <w:r w:rsidRPr="000613CB">
        <w:rPr>
          <w:rFonts w:ascii="Times New Roman" w:eastAsia="Times New Roman" w:hAnsi="Times New Roman" w:cs="Times New Roman"/>
          <w:sz w:val="32"/>
          <w:szCs w:val="32"/>
        </w:rPr>
        <w:t>% приходится на жилищно-коммунальное хозяйство</w:t>
      </w:r>
      <w:r w:rsidR="00FD2848" w:rsidRPr="000613CB">
        <w:rPr>
          <w:rFonts w:ascii="Times New Roman" w:eastAsia="Times New Roman" w:hAnsi="Times New Roman" w:cs="Times New Roman"/>
          <w:sz w:val="32"/>
          <w:szCs w:val="32"/>
        </w:rPr>
        <w:t xml:space="preserve"> города</w:t>
      </w:r>
      <w:r w:rsidRPr="000613CB">
        <w:rPr>
          <w:rFonts w:ascii="Times New Roman" w:eastAsia="Times New Roman" w:hAnsi="Times New Roman" w:cs="Times New Roman"/>
          <w:sz w:val="32"/>
          <w:szCs w:val="32"/>
        </w:rPr>
        <w:t>.</w:t>
      </w:r>
      <w:r w:rsidR="00FD2848" w:rsidRPr="000613CB">
        <w:rPr>
          <w:rFonts w:ascii="Times New Roman" w:eastAsia="Times New Roman" w:hAnsi="Times New Roman" w:cs="Times New Roman"/>
          <w:sz w:val="32"/>
          <w:szCs w:val="32"/>
        </w:rPr>
        <w:t xml:space="preserve"> </w:t>
      </w:r>
      <w:r w:rsidR="00DE415F">
        <w:rPr>
          <w:rFonts w:ascii="Times New Roman" w:eastAsia="Times New Roman" w:hAnsi="Times New Roman" w:cs="Times New Roman"/>
          <w:sz w:val="32"/>
          <w:szCs w:val="32"/>
        </w:rPr>
        <w:t>Второе место в бюджете города занимают</w:t>
      </w:r>
      <w:r w:rsidR="00FD2848" w:rsidRPr="000613CB">
        <w:rPr>
          <w:rFonts w:ascii="Times New Roman" w:eastAsia="Times New Roman" w:hAnsi="Times New Roman" w:cs="Times New Roman"/>
          <w:sz w:val="32"/>
          <w:szCs w:val="32"/>
        </w:rPr>
        <w:t xml:space="preserve"> расходы по разделу национальная экономика</w:t>
      </w:r>
      <w:r w:rsidR="00A87C60" w:rsidRPr="000613CB">
        <w:rPr>
          <w:rFonts w:ascii="Times New Roman" w:eastAsia="Times New Roman" w:hAnsi="Times New Roman" w:cs="Times New Roman"/>
          <w:sz w:val="32"/>
          <w:szCs w:val="32"/>
        </w:rPr>
        <w:t xml:space="preserve"> (ремонт дорог)</w:t>
      </w:r>
      <w:r w:rsidR="00FD2848" w:rsidRPr="000613CB">
        <w:rPr>
          <w:rFonts w:ascii="Times New Roman" w:eastAsia="Times New Roman" w:hAnsi="Times New Roman" w:cs="Times New Roman"/>
          <w:sz w:val="32"/>
          <w:szCs w:val="32"/>
        </w:rPr>
        <w:t xml:space="preserve"> – </w:t>
      </w:r>
      <w:r w:rsidR="00DE415F">
        <w:rPr>
          <w:rFonts w:ascii="Times New Roman" w:eastAsia="Times New Roman" w:hAnsi="Times New Roman" w:cs="Times New Roman"/>
          <w:sz w:val="32"/>
          <w:szCs w:val="32"/>
        </w:rPr>
        <w:t>30</w:t>
      </w:r>
      <w:r w:rsidR="00FD2848" w:rsidRPr="000613CB">
        <w:rPr>
          <w:rFonts w:ascii="Times New Roman" w:eastAsia="Times New Roman" w:hAnsi="Times New Roman" w:cs="Times New Roman"/>
          <w:sz w:val="32"/>
          <w:szCs w:val="32"/>
        </w:rPr>
        <w:t xml:space="preserve">%. </w:t>
      </w:r>
    </w:p>
    <w:p w14:paraId="6F2B5A5F" w14:textId="54F133FA" w:rsidR="00DE415F" w:rsidRDefault="00DE415F" w:rsidP="009F61D5">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У</w:t>
      </w:r>
      <w:r w:rsidR="00A87C60" w:rsidRPr="000613CB">
        <w:rPr>
          <w:rFonts w:ascii="Times New Roman" w:eastAsia="Times New Roman" w:hAnsi="Times New Roman" w:cs="Times New Roman"/>
          <w:sz w:val="32"/>
          <w:szCs w:val="32"/>
        </w:rPr>
        <w:t xml:space="preserve">меньшение расходов </w:t>
      </w:r>
      <w:r>
        <w:rPr>
          <w:rFonts w:ascii="Times New Roman" w:eastAsia="Times New Roman" w:hAnsi="Times New Roman" w:cs="Times New Roman"/>
          <w:sz w:val="32"/>
          <w:szCs w:val="32"/>
        </w:rPr>
        <w:t>по отношению к предыдущему году связано с завершением</w:t>
      </w:r>
      <w:r w:rsidR="00DA088D">
        <w:rPr>
          <w:rFonts w:ascii="Times New Roman" w:eastAsia="Times New Roman" w:hAnsi="Times New Roman" w:cs="Times New Roman"/>
          <w:sz w:val="32"/>
          <w:szCs w:val="32"/>
        </w:rPr>
        <w:t xml:space="preserve"> мероприятий по</w:t>
      </w:r>
      <w:r>
        <w:rPr>
          <w:rFonts w:ascii="Times New Roman" w:eastAsia="Times New Roman" w:hAnsi="Times New Roman" w:cs="Times New Roman"/>
          <w:sz w:val="32"/>
          <w:szCs w:val="32"/>
        </w:rPr>
        <w:t xml:space="preserve"> </w:t>
      </w:r>
      <w:r w:rsidR="00DA088D">
        <w:rPr>
          <w:rFonts w:ascii="Times New Roman" w:eastAsia="Times New Roman" w:hAnsi="Times New Roman" w:cs="Times New Roman"/>
          <w:sz w:val="32"/>
          <w:szCs w:val="32"/>
        </w:rPr>
        <w:t xml:space="preserve">строительству водозабора, </w:t>
      </w:r>
      <w:r w:rsidR="00AE5EE4">
        <w:rPr>
          <w:rFonts w:ascii="Times New Roman" w:eastAsia="Times New Roman" w:hAnsi="Times New Roman" w:cs="Times New Roman"/>
          <w:sz w:val="32"/>
          <w:szCs w:val="32"/>
        </w:rPr>
        <w:t xml:space="preserve">завершением </w:t>
      </w:r>
      <w:r w:rsidR="00DA088D">
        <w:rPr>
          <w:rFonts w:ascii="Times New Roman" w:eastAsia="Times New Roman" w:hAnsi="Times New Roman" w:cs="Times New Roman"/>
          <w:sz w:val="32"/>
          <w:szCs w:val="32"/>
        </w:rPr>
        <w:t xml:space="preserve">реконструкции ФОК </w:t>
      </w:r>
      <w:r w:rsidR="00032260">
        <w:rPr>
          <w:rFonts w:ascii="Times New Roman" w:eastAsia="Times New Roman" w:hAnsi="Times New Roman" w:cs="Times New Roman"/>
          <w:sz w:val="32"/>
          <w:szCs w:val="32"/>
        </w:rPr>
        <w:t>«</w:t>
      </w:r>
      <w:r w:rsidR="00DA088D">
        <w:rPr>
          <w:rFonts w:ascii="Times New Roman" w:eastAsia="Times New Roman" w:hAnsi="Times New Roman" w:cs="Times New Roman"/>
          <w:sz w:val="32"/>
          <w:szCs w:val="32"/>
        </w:rPr>
        <w:t>Труд</w:t>
      </w:r>
      <w:r w:rsidR="00032260">
        <w:rPr>
          <w:rFonts w:ascii="Times New Roman" w:eastAsia="Times New Roman" w:hAnsi="Times New Roman" w:cs="Times New Roman"/>
          <w:sz w:val="32"/>
          <w:szCs w:val="32"/>
        </w:rPr>
        <w:t>»</w:t>
      </w:r>
      <w:r w:rsidR="00DA088D">
        <w:rPr>
          <w:rFonts w:ascii="Times New Roman" w:eastAsia="Times New Roman" w:hAnsi="Times New Roman" w:cs="Times New Roman"/>
          <w:sz w:val="32"/>
          <w:szCs w:val="32"/>
        </w:rPr>
        <w:t xml:space="preserve"> и </w:t>
      </w:r>
      <w:r w:rsidR="00AE5EE4">
        <w:rPr>
          <w:rFonts w:ascii="Times New Roman" w:eastAsia="Times New Roman" w:hAnsi="Times New Roman" w:cs="Times New Roman"/>
          <w:sz w:val="32"/>
          <w:szCs w:val="32"/>
        </w:rPr>
        <w:t xml:space="preserve">завершением </w:t>
      </w:r>
      <w:r w:rsidR="00DA088D">
        <w:rPr>
          <w:rFonts w:ascii="Times New Roman" w:eastAsia="Times New Roman" w:hAnsi="Times New Roman" w:cs="Times New Roman"/>
          <w:sz w:val="32"/>
          <w:szCs w:val="32"/>
        </w:rPr>
        <w:t>ремонт</w:t>
      </w:r>
      <w:r w:rsidR="00AE5EE4">
        <w:rPr>
          <w:rFonts w:ascii="Times New Roman" w:eastAsia="Times New Roman" w:hAnsi="Times New Roman" w:cs="Times New Roman"/>
          <w:sz w:val="32"/>
          <w:szCs w:val="32"/>
        </w:rPr>
        <w:t>а</w:t>
      </w:r>
      <w:r w:rsidR="00DA088D">
        <w:rPr>
          <w:rFonts w:ascii="Times New Roman" w:eastAsia="Times New Roman" w:hAnsi="Times New Roman" w:cs="Times New Roman"/>
          <w:sz w:val="32"/>
          <w:szCs w:val="32"/>
        </w:rPr>
        <w:t xml:space="preserve"> части городских дорог.</w:t>
      </w:r>
    </w:p>
    <w:p w14:paraId="2C29433C" w14:textId="02584EC1" w:rsidR="005C780E" w:rsidRPr="000613CB" w:rsidRDefault="00F07EF5" w:rsidP="009F61D5">
      <w:pPr>
        <w:spacing w:after="0" w:line="240" w:lineRule="auto"/>
        <w:ind w:firstLine="720"/>
        <w:jc w:val="both"/>
        <w:rPr>
          <w:rFonts w:ascii="Times New Roman" w:eastAsia="Times New Roman" w:hAnsi="Times New Roman" w:cs="Times New Roman"/>
          <w:sz w:val="32"/>
          <w:szCs w:val="32"/>
        </w:rPr>
      </w:pPr>
      <w:r w:rsidRPr="000613CB">
        <w:rPr>
          <w:rFonts w:ascii="Times New Roman" w:eastAsia="Times New Roman" w:hAnsi="Times New Roman" w:cs="Times New Roman"/>
          <w:sz w:val="32"/>
          <w:szCs w:val="32"/>
        </w:rPr>
        <w:t>На реализацию муниципальных и ведомственных программ города в</w:t>
      </w:r>
      <w:r w:rsidR="004D105A" w:rsidRPr="000613CB">
        <w:rPr>
          <w:rFonts w:ascii="Times New Roman" w:eastAsia="Times New Roman" w:hAnsi="Times New Roman" w:cs="Times New Roman"/>
          <w:sz w:val="32"/>
          <w:szCs w:val="32"/>
        </w:rPr>
        <w:t xml:space="preserve"> 202</w:t>
      </w:r>
      <w:r w:rsidR="00AE5EE4">
        <w:rPr>
          <w:rFonts w:ascii="Times New Roman" w:eastAsia="Times New Roman" w:hAnsi="Times New Roman" w:cs="Times New Roman"/>
          <w:sz w:val="32"/>
          <w:szCs w:val="32"/>
        </w:rPr>
        <w:t>3</w:t>
      </w:r>
      <w:r w:rsidR="004D105A" w:rsidRPr="000613CB">
        <w:rPr>
          <w:rFonts w:ascii="Times New Roman" w:eastAsia="Times New Roman" w:hAnsi="Times New Roman" w:cs="Times New Roman"/>
          <w:sz w:val="32"/>
          <w:szCs w:val="32"/>
        </w:rPr>
        <w:t xml:space="preserve"> году </w:t>
      </w:r>
      <w:r w:rsidRPr="000613CB">
        <w:rPr>
          <w:rFonts w:ascii="Times New Roman" w:eastAsia="Times New Roman" w:hAnsi="Times New Roman" w:cs="Times New Roman"/>
          <w:sz w:val="32"/>
          <w:szCs w:val="32"/>
        </w:rPr>
        <w:t>направлено</w:t>
      </w:r>
      <w:r w:rsidR="004D105A" w:rsidRPr="000613CB">
        <w:rPr>
          <w:rFonts w:ascii="Times New Roman" w:eastAsia="Times New Roman" w:hAnsi="Times New Roman" w:cs="Times New Roman"/>
          <w:sz w:val="32"/>
          <w:szCs w:val="32"/>
        </w:rPr>
        <w:t xml:space="preserve"> </w:t>
      </w:r>
      <w:r w:rsidR="00AE5EE4">
        <w:rPr>
          <w:rFonts w:ascii="Times New Roman" w:eastAsia="Times New Roman" w:hAnsi="Times New Roman" w:cs="Times New Roman"/>
          <w:sz w:val="32"/>
          <w:szCs w:val="32"/>
        </w:rPr>
        <w:t>347,2</w:t>
      </w:r>
      <w:r w:rsidR="004D105A" w:rsidRPr="000613CB">
        <w:rPr>
          <w:rFonts w:ascii="Times New Roman" w:eastAsia="Times New Roman" w:hAnsi="Times New Roman" w:cs="Times New Roman"/>
          <w:sz w:val="32"/>
          <w:szCs w:val="32"/>
        </w:rPr>
        <w:t xml:space="preserve"> млн.</w:t>
      </w:r>
      <w:r w:rsidRPr="000613CB">
        <w:rPr>
          <w:rFonts w:ascii="Times New Roman" w:eastAsia="Times New Roman" w:hAnsi="Times New Roman" w:cs="Times New Roman"/>
          <w:sz w:val="32"/>
          <w:szCs w:val="32"/>
        </w:rPr>
        <w:t xml:space="preserve"> </w:t>
      </w:r>
      <w:r w:rsidR="004D105A" w:rsidRPr="000613CB">
        <w:rPr>
          <w:rFonts w:ascii="Times New Roman" w:eastAsia="Times New Roman" w:hAnsi="Times New Roman" w:cs="Times New Roman"/>
          <w:sz w:val="32"/>
          <w:szCs w:val="32"/>
        </w:rPr>
        <w:t>руб.</w:t>
      </w:r>
    </w:p>
    <w:p w14:paraId="7568082A" w14:textId="27BB58A7" w:rsidR="00875F42" w:rsidRPr="00875F42" w:rsidRDefault="00875F42" w:rsidP="00875F42">
      <w:pPr>
        <w:spacing w:after="0" w:line="240" w:lineRule="auto"/>
        <w:ind w:firstLine="720"/>
        <w:jc w:val="both"/>
        <w:rPr>
          <w:rFonts w:ascii="Times New Roman" w:eastAsia="Times New Roman" w:hAnsi="Times New Roman" w:cs="Times New Roman"/>
          <w:sz w:val="32"/>
          <w:szCs w:val="32"/>
        </w:rPr>
      </w:pPr>
      <w:r w:rsidRPr="00875F42">
        <w:rPr>
          <w:rFonts w:ascii="Times New Roman" w:eastAsia="Times New Roman" w:hAnsi="Times New Roman" w:cs="Times New Roman"/>
          <w:sz w:val="32"/>
          <w:szCs w:val="32"/>
        </w:rPr>
        <w:t xml:space="preserve">Средства областного и федерального бюджетов предоставлялись на реализацию мероприятий перечня проектов народных инициатив, на благоустройство дворовых и общественных территорий по программе </w:t>
      </w:r>
      <w:r>
        <w:rPr>
          <w:rFonts w:ascii="Times New Roman" w:eastAsia="Times New Roman" w:hAnsi="Times New Roman" w:cs="Times New Roman"/>
          <w:sz w:val="32"/>
          <w:szCs w:val="32"/>
        </w:rPr>
        <w:t>«</w:t>
      </w:r>
      <w:r w:rsidRPr="00875F42">
        <w:rPr>
          <w:rFonts w:ascii="Times New Roman" w:eastAsia="Times New Roman" w:hAnsi="Times New Roman" w:cs="Times New Roman"/>
          <w:sz w:val="32"/>
          <w:szCs w:val="32"/>
        </w:rPr>
        <w:t>Комфортная городская среда</w:t>
      </w:r>
      <w:r>
        <w:rPr>
          <w:rFonts w:ascii="Times New Roman" w:eastAsia="Times New Roman" w:hAnsi="Times New Roman" w:cs="Times New Roman"/>
          <w:sz w:val="32"/>
          <w:szCs w:val="32"/>
        </w:rPr>
        <w:t>»</w:t>
      </w:r>
      <w:r w:rsidRPr="00875F42">
        <w:rPr>
          <w:rFonts w:ascii="Times New Roman" w:eastAsia="Times New Roman" w:hAnsi="Times New Roman" w:cs="Times New Roman"/>
          <w:sz w:val="32"/>
          <w:szCs w:val="32"/>
        </w:rPr>
        <w:t>, на обеспечение жильем молодых семей, строительство водозабора и реконструкци</w:t>
      </w:r>
      <w:r>
        <w:rPr>
          <w:rFonts w:ascii="Times New Roman" w:eastAsia="Times New Roman" w:hAnsi="Times New Roman" w:cs="Times New Roman"/>
          <w:sz w:val="32"/>
          <w:szCs w:val="32"/>
        </w:rPr>
        <w:t>ю</w:t>
      </w:r>
      <w:r w:rsidRPr="00875F42">
        <w:rPr>
          <w:rFonts w:ascii="Times New Roman" w:eastAsia="Times New Roman" w:hAnsi="Times New Roman" w:cs="Times New Roman"/>
          <w:sz w:val="32"/>
          <w:szCs w:val="32"/>
        </w:rPr>
        <w:t xml:space="preserve"> сетей водоотведения, на капитальный ремонт автомобильных дорог местного значения, на подготовку к отопительно</w:t>
      </w:r>
      <w:r>
        <w:rPr>
          <w:rFonts w:ascii="Times New Roman" w:eastAsia="Times New Roman" w:hAnsi="Times New Roman" w:cs="Times New Roman"/>
          <w:sz w:val="32"/>
          <w:szCs w:val="32"/>
        </w:rPr>
        <w:t>му</w:t>
      </w:r>
      <w:r w:rsidRPr="00875F42">
        <w:rPr>
          <w:rFonts w:ascii="Times New Roman" w:eastAsia="Times New Roman" w:hAnsi="Times New Roman" w:cs="Times New Roman"/>
          <w:sz w:val="32"/>
          <w:szCs w:val="32"/>
        </w:rPr>
        <w:t xml:space="preserve"> периоду, а также на финансовую поддержку реализации инициативных проектов</w:t>
      </w:r>
      <w:r>
        <w:rPr>
          <w:rFonts w:ascii="Times New Roman" w:eastAsia="Times New Roman" w:hAnsi="Times New Roman" w:cs="Times New Roman"/>
          <w:sz w:val="32"/>
          <w:szCs w:val="32"/>
        </w:rPr>
        <w:t xml:space="preserve"> граждан</w:t>
      </w:r>
      <w:r w:rsidRPr="00875F42">
        <w:rPr>
          <w:rFonts w:ascii="Times New Roman" w:eastAsia="Times New Roman" w:hAnsi="Times New Roman" w:cs="Times New Roman"/>
          <w:sz w:val="32"/>
          <w:szCs w:val="32"/>
        </w:rPr>
        <w:t>.</w:t>
      </w:r>
    </w:p>
    <w:p w14:paraId="4DD86C09" w14:textId="59C3A930" w:rsidR="005C780E" w:rsidRPr="000613CB" w:rsidRDefault="00875F42" w:rsidP="00875F42">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Кроме того, для про</w:t>
      </w:r>
      <w:r w:rsidR="00032260">
        <w:rPr>
          <w:rFonts w:ascii="Times New Roman" w:eastAsia="Times New Roman" w:hAnsi="Times New Roman" w:cs="Times New Roman"/>
          <w:sz w:val="32"/>
          <w:szCs w:val="32"/>
        </w:rPr>
        <w:t>должения</w:t>
      </w:r>
      <w:r w:rsidRPr="00875F42">
        <w:rPr>
          <w:rFonts w:ascii="Times New Roman" w:eastAsia="Times New Roman" w:hAnsi="Times New Roman" w:cs="Times New Roman"/>
          <w:sz w:val="32"/>
          <w:szCs w:val="32"/>
        </w:rPr>
        <w:t xml:space="preserve"> реконструкци</w:t>
      </w:r>
      <w:r>
        <w:rPr>
          <w:rFonts w:ascii="Times New Roman" w:eastAsia="Times New Roman" w:hAnsi="Times New Roman" w:cs="Times New Roman"/>
          <w:sz w:val="32"/>
          <w:szCs w:val="32"/>
        </w:rPr>
        <w:t>и</w:t>
      </w:r>
      <w:r w:rsidRPr="00875F42">
        <w:rPr>
          <w:rFonts w:ascii="Times New Roman" w:eastAsia="Times New Roman" w:hAnsi="Times New Roman" w:cs="Times New Roman"/>
          <w:sz w:val="32"/>
          <w:szCs w:val="32"/>
        </w:rPr>
        <w:t xml:space="preserve"> стадиона «Локомотив»</w:t>
      </w:r>
      <w:r>
        <w:rPr>
          <w:rFonts w:ascii="Times New Roman" w:eastAsia="Times New Roman" w:hAnsi="Times New Roman" w:cs="Times New Roman"/>
          <w:sz w:val="32"/>
          <w:szCs w:val="32"/>
        </w:rPr>
        <w:t xml:space="preserve"> были привлечены финансовые инвестиции</w:t>
      </w:r>
      <w:r w:rsidRPr="00875F42">
        <w:rPr>
          <w:rFonts w:ascii="Times New Roman" w:eastAsia="Times New Roman" w:hAnsi="Times New Roman" w:cs="Times New Roman"/>
          <w:sz w:val="32"/>
          <w:szCs w:val="32"/>
        </w:rPr>
        <w:t xml:space="preserve"> ОАО «РЖД» </w:t>
      </w:r>
      <w:r>
        <w:rPr>
          <w:rFonts w:ascii="Times New Roman" w:eastAsia="Times New Roman" w:hAnsi="Times New Roman" w:cs="Times New Roman"/>
          <w:sz w:val="32"/>
          <w:szCs w:val="32"/>
        </w:rPr>
        <w:t>в размере 18 млн. рублей</w:t>
      </w:r>
      <w:r w:rsidRPr="00875F42">
        <w:rPr>
          <w:rFonts w:ascii="Times New Roman" w:eastAsia="Times New Roman" w:hAnsi="Times New Roman" w:cs="Times New Roman"/>
          <w:sz w:val="32"/>
          <w:szCs w:val="32"/>
        </w:rPr>
        <w:t>.</w:t>
      </w:r>
    </w:p>
    <w:bookmarkEnd w:id="2"/>
    <w:p w14:paraId="66FFCCBD" w14:textId="2162D677" w:rsidR="00E83E16" w:rsidRPr="000613CB" w:rsidRDefault="00E83E16" w:rsidP="009F61D5">
      <w:pPr>
        <w:spacing w:after="0"/>
        <w:ind w:firstLine="567"/>
        <w:jc w:val="both"/>
        <w:rPr>
          <w:rFonts w:ascii="Times New Roman" w:hAnsi="Times New Roman" w:cs="Times New Roman"/>
          <w:sz w:val="32"/>
          <w:szCs w:val="32"/>
        </w:rPr>
      </w:pPr>
    </w:p>
    <w:p w14:paraId="59E712CF" w14:textId="1B55ECCF" w:rsidR="00F57CEB" w:rsidRPr="000613CB" w:rsidRDefault="00F57CEB" w:rsidP="009F61D5">
      <w:pPr>
        <w:spacing w:after="0"/>
        <w:ind w:firstLine="567"/>
        <w:jc w:val="center"/>
        <w:rPr>
          <w:rFonts w:ascii="Times New Roman" w:hAnsi="Times New Roman" w:cs="Times New Roman"/>
          <w:sz w:val="32"/>
          <w:szCs w:val="32"/>
        </w:rPr>
      </w:pPr>
      <w:bookmarkStart w:id="3" w:name="_Hlk128667046"/>
      <w:r w:rsidRPr="000613CB">
        <w:rPr>
          <w:rFonts w:ascii="Times New Roman" w:hAnsi="Times New Roman" w:cs="Times New Roman"/>
          <w:b/>
          <w:bCs/>
          <w:sz w:val="32"/>
          <w:szCs w:val="32"/>
        </w:rPr>
        <w:t>О</w:t>
      </w:r>
      <w:r w:rsidR="00CB2E12" w:rsidRPr="000613CB">
        <w:rPr>
          <w:rFonts w:ascii="Times New Roman" w:hAnsi="Times New Roman" w:cs="Times New Roman"/>
          <w:b/>
          <w:bCs/>
          <w:sz w:val="32"/>
          <w:szCs w:val="32"/>
        </w:rPr>
        <w:t>беспечение эффективности</w:t>
      </w:r>
      <w:r w:rsidRPr="000613CB">
        <w:rPr>
          <w:rFonts w:ascii="Times New Roman" w:hAnsi="Times New Roman" w:cs="Times New Roman"/>
          <w:b/>
          <w:bCs/>
          <w:sz w:val="32"/>
          <w:szCs w:val="32"/>
        </w:rPr>
        <w:t xml:space="preserve"> муниципальных закупок</w:t>
      </w:r>
      <w:bookmarkEnd w:id="3"/>
    </w:p>
    <w:p w14:paraId="10C96645" w14:textId="77777777" w:rsidR="00F57CEB" w:rsidRPr="000613CB" w:rsidRDefault="00F57CEB" w:rsidP="009F61D5">
      <w:pPr>
        <w:spacing w:after="0"/>
        <w:ind w:firstLine="567"/>
        <w:jc w:val="both"/>
        <w:rPr>
          <w:rFonts w:ascii="Times New Roman" w:hAnsi="Times New Roman" w:cs="Times New Roman"/>
          <w:sz w:val="32"/>
          <w:szCs w:val="32"/>
        </w:rPr>
      </w:pPr>
    </w:p>
    <w:p w14:paraId="19651B18" w14:textId="0319453A" w:rsidR="00F57CEB" w:rsidRPr="000613CB" w:rsidRDefault="00F57CEB"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Отделом муниципальных закупок администрации в 202</w:t>
      </w:r>
      <w:r w:rsidR="0066516B">
        <w:rPr>
          <w:rFonts w:ascii="Times New Roman" w:hAnsi="Times New Roman" w:cs="Times New Roman"/>
          <w:sz w:val="32"/>
          <w:szCs w:val="32"/>
        </w:rPr>
        <w:t>3</w:t>
      </w:r>
      <w:r w:rsidRPr="000613CB">
        <w:rPr>
          <w:rFonts w:ascii="Times New Roman" w:hAnsi="Times New Roman" w:cs="Times New Roman"/>
          <w:sz w:val="32"/>
          <w:szCs w:val="32"/>
        </w:rPr>
        <w:t xml:space="preserve"> году было размещено </w:t>
      </w:r>
      <w:r w:rsidR="0066516B">
        <w:rPr>
          <w:rFonts w:ascii="Times New Roman" w:hAnsi="Times New Roman" w:cs="Times New Roman"/>
          <w:sz w:val="32"/>
          <w:szCs w:val="32"/>
        </w:rPr>
        <w:t>2</w:t>
      </w:r>
      <w:r w:rsidRPr="000613CB">
        <w:rPr>
          <w:rFonts w:ascii="Times New Roman" w:hAnsi="Times New Roman" w:cs="Times New Roman"/>
          <w:sz w:val="32"/>
          <w:szCs w:val="32"/>
        </w:rPr>
        <w:t>7 извещений, на основании которых было проведено 2</w:t>
      </w:r>
      <w:r w:rsidR="0066516B">
        <w:rPr>
          <w:rFonts w:ascii="Times New Roman" w:hAnsi="Times New Roman" w:cs="Times New Roman"/>
          <w:sz w:val="32"/>
          <w:szCs w:val="32"/>
        </w:rPr>
        <w:t>2</w:t>
      </w:r>
      <w:r w:rsidRPr="000613CB">
        <w:rPr>
          <w:rFonts w:ascii="Times New Roman" w:hAnsi="Times New Roman" w:cs="Times New Roman"/>
          <w:sz w:val="32"/>
          <w:szCs w:val="32"/>
        </w:rPr>
        <w:t xml:space="preserve"> конкурентных процедур</w:t>
      </w:r>
      <w:r w:rsidR="0066516B">
        <w:rPr>
          <w:rFonts w:ascii="Times New Roman" w:hAnsi="Times New Roman" w:cs="Times New Roman"/>
          <w:sz w:val="32"/>
          <w:szCs w:val="32"/>
        </w:rPr>
        <w:t>ы</w:t>
      </w:r>
      <w:r w:rsidRPr="000613CB">
        <w:rPr>
          <w:rFonts w:ascii="Times New Roman" w:hAnsi="Times New Roman" w:cs="Times New Roman"/>
          <w:sz w:val="32"/>
          <w:szCs w:val="32"/>
        </w:rPr>
        <w:t xml:space="preserve"> определения поставщик</w:t>
      </w:r>
      <w:r w:rsidR="0066516B">
        <w:rPr>
          <w:rFonts w:ascii="Times New Roman" w:hAnsi="Times New Roman" w:cs="Times New Roman"/>
          <w:sz w:val="32"/>
          <w:szCs w:val="32"/>
        </w:rPr>
        <w:t>ов</w:t>
      </w:r>
      <w:r w:rsidRPr="000613CB">
        <w:rPr>
          <w:rFonts w:ascii="Times New Roman" w:hAnsi="Times New Roman" w:cs="Times New Roman"/>
          <w:sz w:val="32"/>
          <w:szCs w:val="32"/>
        </w:rPr>
        <w:t>.</w:t>
      </w:r>
    </w:p>
    <w:p w14:paraId="56CD19C5" w14:textId="423E749F" w:rsidR="00F57CEB" w:rsidRPr="000613CB" w:rsidRDefault="00F57CEB"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По итогам проведения электронных аукционов</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были заключены муниципальные контракты на сумму </w:t>
      </w:r>
      <w:r w:rsidR="00370985">
        <w:rPr>
          <w:rFonts w:ascii="Times New Roman" w:hAnsi="Times New Roman" w:cs="Times New Roman"/>
          <w:sz w:val="32"/>
          <w:szCs w:val="32"/>
        </w:rPr>
        <w:t>172,9</w:t>
      </w:r>
      <w:r w:rsidRPr="000613CB">
        <w:rPr>
          <w:rFonts w:ascii="Times New Roman" w:hAnsi="Times New Roman" w:cs="Times New Roman"/>
          <w:sz w:val="32"/>
          <w:szCs w:val="32"/>
        </w:rPr>
        <w:t xml:space="preserve"> миллионов рублей</w:t>
      </w:r>
      <w:r w:rsidR="005907B1">
        <w:rPr>
          <w:rFonts w:ascii="Times New Roman" w:hAnsi="Times New Roman" w:cs="Times New Roman"/>
          <w:sz w:val="32"/>
          <w:szCs w:val="32"/>
        </w:rPr>
        <w:t>.</w:t>
      </w:r>
    </w:p>
    <w:p w14:paraId="1562814C" w14:textId="326A4259" w:rsidR="00F57CEB" w:rsidRPr="000613CB" w:rsidRDefault="00370985"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В 18 из 27 </w:t>
      </w:r>
      <w:r w:rsidR="00BF728D">
        <w:rPr>
          <w:rFonts w:ascii="Times New Roman" w:hAnsi="Times New Roman" w:cs="Times New Roman"/>
          <w:sz w:val="32"/>
          <w:szCs w:val="32"/>
        </w:rPr>
        <w:t>закупок</w:t>
      </w:r>
      <w:r w:rsidR="00F57CEB" w:rsidRPr="000613CB">
        <w:rPr>
          <w:rFonts w:ascii="Times New Roman" w:hAnsi="Times New Roman" w:cs="Times New Roman"/>
          <w:sz w:val="32"/>
          <w:szCs w:val="32"/>
        </w:rPr>
        <w:t xml:space="preserve"> было предоставлено преимущество субъектам малого предпринимательства на сумму </w:t>
      </w:r>
      <w:r w:rsidR="00BF728D">
        <w:rPr>
          <w:rFonts w:ascii="Times New Roman" w:hAnsi="Times New Roman" w:cs="Times New Roman"/>
          <w:sz w:val="32"/>
          <w:szCs w:val="32"/>
        </w:rPr>
        <w:t xml:space="preserve">более 51 </w:t>
      </w:r>
      <w:r w:rsidR="00F57CEB" w:rsidRPr="000613CB">
        <w:rPr>
          <w:rFonts w:ascii="Times New Roman" w:hAnsi="Times New Roman" w:cs="Times New Roman"/>
          <w:sz w:val="32"/>
          <w:szCs w:val="32"/>
        </w:rPr>
        <w:t>миллион</w:t>
      </w:r>
      <w:r w:rsidR="00BF728D">
        <w:rPr>
          <w:rFonts w:ascii="Times New Roman" w:hAnsi="Times New Roman" w:cs="Times New Roman"/>
          <w:sz w:val="32"/>
          <w:szCs w:val="32"/>
        </w:rPr>
        <w:t>а</w:t>
      </w:r>
      <w:r w:rsidR="00F57CEB" w:rsidRPr="000613CB">
        <w:rPr>
          <w:rFonts w:ascii="Times New Roman" w:hAnsi="Times New Roman" w:cs="Times New Roman"/>
          <w:sz w:val="32"/>
          <w:szCs w:val="32"/>
        </w:rPr>
        <w:t xml:space="preserve"> рублей.</w:t>
      </w:r>
    </w:p>
    <w:p w14:paraId="7F06F535" w14:textId="1B87C514" w:rsidR="00F57CEB" w:rsidRPr="000613CB" w:rsidRDefault="00F57CEB"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lastRenderedPageBreak/>
        <w:t>Экономия бюджетных средств по итогам всех конкурентных процедур превысила 5</w:t>
      </w:r>
      <w:r w:rsidR="00BF728D">
        <w:rPr>
          <w:rFonts w:ascii="Times New Roman" w:hAnsi="Times New Roman" w:cs="Times New Roman"/>
          <w:sz w:val="32"/>
          <w:szCs w:val="32"/>
        </w:rPr>
        <w:t>,9</w:t>
      </w:r>
      <w:r w:rsidRPr="000613CB">
        <w:rPr>
          <w:rFonts w:ascii="Times New Roman" w:hAnsi="Times New Roman" w:cs="Times New Roman"/>
          <w:sz w:val="32"/>
          <w:szCs w:val="32"/>
        </w:rPr>
        <w:t xml:space="preserve"> миллион</w:t>
      </w:r>
      <w:r w:rsidR="00BF728D">
        <w:rPr>
          <w:rFonts w:ascii="Times New Roman" w:hAnsi="Times New Roman" w:cs="Times New Roman"/>
          <w:sz w:val="32"/>
          <w:szCs w:val="32"/>
        </w:rPr>
        <w:t>а</w:t>
      </w:r>
      <w:r w:rsidRPr="000613CB">
        <w:rPr>
          <w:rFonts w:ascii="Times New Roman" w:hAnsi="Times New Roman" w:cs="Times New Roman"/>
          <w:sz w:val="32"/>
          <w:szCs w:val="32"/>
        </w:rPr>
        <w:t xml:space="preserve"> рублей.</w:t>
      </w:r>
    </w:p>
    <w:p w14:paraId="2D72E8F9" w14:textId="4DEB5C10" w:rsidR="00CF6A68" w:rsidRPr="000613CB" w:rsidRDefault="00CF6A68" w:rsidP="009F61D5">
      <w:pPr>
        <w:spacing w:after="0"/>
        <w:ind w:firstLine="567"/>
        <w:jc w:val="both"/>
        <w:rPr>
          <w:rFonts w:ascii="Times New Roman" w:hAnsi="Times New Roman" w:cs="Times New Roman"/>
          <w:sz w:val="32"/>
          <w:szCs w:val="32"/>
        </w:rPr>
      </w:pPr>
    </w:p>
    <w:p w14:paraId="60F06339" w14:textId="35D8D8CC" w:rsidR="00CF6A68" w:rsidRPr="000613CB" w:rsidRDefault="00CB2E12"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Претензионная и исковая работа</w:t>
      </w:r>
    </w:p>
    <w:p w14:paraId="5B01EAB1" w14:textId="77777777" w:rsidR="00CB2E12" w:rsidRPr="000613CB" w:rsidRDefault="00CB2E12" w:rsidP="009F61D5">
      <w:pPr>
        <w:spacing w:after="0"/>
        <w:ind w:firstLine="567"/>
        <w:jc w:val="center"/>
        <w:rPr>
          <w:rFonts w:ascii="Times New Roman" w:hAnsi="Times New Roman" w:cs="Times New Roman"/>
          <w:sz w:val="32"/>
          <w:szCs w:val="32"/>
        </w:rPr>
      </w:pPr>
    </w:p>
    <w:p w14:paraId="240B7786" w14:textId="386A1CCD" w:rsidR="007B2628" w:rsidRDefault="005070B9" w:rsidP="0001356A">
      <w:pPr>
        <w:spacing w:after="0"/>
        <w:ind w:firstLine="567"/>
        <w:jc w:val="both"/>
        <w:rPr>
          <w:rFonts w:ascii="Times New Roman" w:hAnsi="Times New Roman" w:cs="Times New Roman"/>
          <w:sz w:val="32"/>
          <w:szCs w:val="32"/>
        </w:rPr>
      </w:pPr>
      <w:r>
        <w:rPr>
          <w:rFonts w:ascii="Times New Roman" w:hAnsi="Times New Roman" w:cs="Times New Roman"/>
          <w:sz w:val="32"/>
          <w:szCs w:val="32"/>
        </w:rPr>
        <w:t>Ю</w:t>
      </w:r>
      <w:r w:rsidR="00CF6A68" w:rsidRPr="000613CB">
        <w:rPr>
          <w:rFonts w:ascii="Times New Roman" w:hAnsi="Times New Roman" w:cs="Times New Roman"/>
          <w:sz w:val="32"/>
          <w:szCs w:val="32"/>
        </w:rPr>
        <w:t xml:space="preserve">ридическим отделом администрации города в течение года </w:t>
      </w:r>
      <w:r>
        <w:rPr>
          <w:rFonts w:ascii="Times New Roman" w:hAnsi="Times New Roman" w:cs="Times New Roman"/>
          <w:sz w:val="32"/>
          <w:szCs w:val="32"/>
        </w:rPr>
        <w:t>п</w:t>
      </w:r>
      <w:r w:rsidRPr="005070B9">
        <w:rPr>
          <w:rFonts w:ascii="Times New Roman" w:hAnsi="Times New Roman" w:cs="Times New Roman"/>
          <w:sz w:val="32"/>
          <w:szCs w:val="32"/>
        </w:rPr>
        <w:t>одготовлено и предъявлено 16 претензий об уплате неустойки за нарушение сроков исполнения муниципальных контрактов</w:t>
      </w:r>
      <w:r w:rsidR="00C649E7">
        <w:rPr>
          <w:rFonts w:ascii="Times New Roman" w:hAnsi="Times New Roman" w:cs="Times New Roman"/>
          <w:sz w:val="32"/>
          <w:szCs w:val="32"/>
        </w:rPr>
        <w:t xml:space="preserve">. Из них взыскано в бюджет </w:t>
      </w:r>
      <w:r w:rsidR="00C649E7" w:rsidRPr="005070B9">
        <w:rPr>
          <w:rFonts w:ascii="Times New Roman" w:hAnsi="Times New Roman" w:cs="Times New Roman"/>
          <w:sz w:val="32"/>
          <w:szCs w:val="32"/>
        </w:rPr>
        <w:t>2</w:t>
      </w:r>
      <w:r w:rsidR="00C649E7">
        <w:rPr>
          <w:rFonts w:ascii="Times New Roman" w:hAnsi="Times New Roman" w:cs="Times New Roman"/>
          <w:sz w:val="32"/>
          <w:szCs w:val="32"/>
        </w:rPr>
        <w:t>,</w:t>
      </w:r>
      <w:r w:rsidR="00C649E7" w:rsidRPr="005070B9">
        <w:rPr>
          <w:rFonts w:ascii="Times New Roman" w:hAnsi="Times New Roman" w:cs="Times New Roman"/>
          <w:sz w:val="32"/>
          <w:szCs w:val="32"/>
        </w:rPr>
        <w:t>8</w:t>
      </w:r>
      <w:r w:rsidR="00C649E7">
        <w:rPr>
          <w:rFonts w:ascii="Times New Roman" w:hAnsi="Times New Roman" w:cs="Times New Roman"/>
          <w:sz w:val="32"/>
          <w:szCs w:val="32"/>
        </w:rPr>
        <w:t xml:space="preserve"> млн. рублей. </w:t>
      </w:r>
    </w:p>
    <w:p w14:paraId="4B258B04" w14:textId="28E99525" w:rsidR="005070B9" w:rsidRDefault="00C649E7" w:rsidP="0001356A">
      <w:pPr>
        <w:spacing w:after="0"/>
        <w:ind w:firstLine="567"/>
        <w:jc w:val="both"/>
        <w:rPr>
          <w:rFonts w:ascii="Times New Roman" w:hAnsi="Times New Roman" w:cs="Times New Roman"/>
          <w:sz w:val="32"/>
          <w:szCs w:val="32"/>
        </w:rPr>
      </w:pPr>
      <w:r>
        <w:rPr>
          <w:rFonts w:ascii="Times New Roman" w:hAnsi="Times New Roman" w:cs="Times New Roman"/>
          <w:sz w:val="32"/>
          <w:szCs w:val="32"/>
        </w:rPr>
        <w:t>Более</w:t>
      </w:r>
      <w:r w:rsidRPr="00C649E7">
        <w:rPr>
          <w:rFonts w:ascii="Times New Roman" w:hAnsi="Times New Roman" w:cs="Times New Roman"/>
          <w:sz w:val="32"/>
          <w:szCs w:val="32"/>
        </w:rPr>
        <w:t xml:space="preserve"> 35 исковых заявлений</w:t>
      </w:r>
      <w:r w:rsidR="00D07C8D">
        <w:rPr>
          <w:rFonts w:ascii="Times New Roman" w:hAnsi="Times New Roman" w:cs="Times New Roman"/>
          <w:sz w:val="32"/>
          <w:szCs w:val="32"/>
        </w:rPr>
        <w:t xml:space="preserve"> было направлено</w:t>
      </w:r>
      <w:r w:rsidRPr="00C649E7">
        <w:rPr>
          <w:rFonts w:ascii="Times New Roman" w:hAnsi="Times New Roman" w:cs="Times New Roman"/>
          <w:sz w:val="32"/>
          <w:szCs w:val="32"/>
        </w:rPr>
        <w:t xml:space="preserve"> в </w:t>
      </w:r>
      <w:proofErr w:type="spellStart"/>
      <w:r w:rsidRPr="00C649E7">
        <w:rPr>
          <w:rFonts w:ascii="Times New Roman" w:hAnsi="Times New Roman" w:cs="Times New Roman"/>
          <w:sz w:val="32"/>
          <w:szCs w:val="32"/>
        </w:rPr>
        <w:t>Нижнеудинский</w:t>
      </w:r>
      <w:proofErr w:type="spellEnd"/>
      <w:r w:rsidRPr="00C649E7">
        <w:rPr>
          <w:rFonts w:ascii="Times New Roman" w:hAnsi="Times New Roman" w:cs="Times New Roman"/>
          <w:sz w:val="32"/>
          <w:szCs w:val="32"/>
        </w:rPr>
        <w:t xml:space="preserve"> городской суд об освобождении земельн</w:t>
      </w:r>
      <w:r w:rsidR="00D07C8D">
        <w:rPr>
          <w:rFonts w:ascii="Times New Roman" w:hAnsi="Times New Roman" w:cs="Times New Roman"/>
          <w:sz w:val="32"/>
          <w:szCs w:val="32"/>
        </w:rPr>
        <w:t>ых</w:t>
      </w:r>
      <w:r w:rsidRPr="00C649E7">
        <w:rPr>
          <w:rFonts w:ascii="Times New Roman" w:hAnsi="Times New Roman" w:cs="Times New Roman"/>
          <w:sz w:val="32"/>
          <w:szCs w:val="32"/>
        </w:rPr>
        <w:t xml:space="preserve"> участк</w:t>
      </w:r>
      <w:r w:rsidR="00D07C8D">
        <w:rPr>
          <w:rFonts w:ascii="Times New Roman" w:hAnsi="Times New Roman" w:cs="Times New Roman"/>
          <w:sz w:val="32"/>
          <w:szCs w:val="32"/>
        </w:rPr>
        <w:t>ов и</w:t>
      </w:r>
      <w:r w:rsidRPr="00C649E7">
        <w:rPr>
          <w:rFonts w:ascii="Times New Roman" w:hAnsi="Times New Roman" w:cs="Times New Roman"/>
          <w:sz w:val="32"/>
          <w:szCs w:val="32"/>
        </w:rPr>
        <w:t xml:space="preserve"> о признании прав собственности на недвижимое имущество</w:t>
      </w:r>
      <w:r w:rsidR="00D07C8D">
        <w:rPr>
          <w:rFonts w:ascii="Times New Roman" w:hAnsi="Times New Roman" w:cs="Times New Roman"/>
          <w:sz w:val="32"/>
          <w:szCs w:val="32"/>
        </w:rPr>
        <w:t xml:space="preserve">. </w:t>
      </w:r>
    </w:p>
    <w:p w14:paraId="679812B1" w14:textId="5B3C0D7F" w:rsidR="00D07C8D" w:rsidRPr="00D07C8D" w:rsidRDefault="00D07C8D" w:rsidP="00D07C8D">
      <w:pPr>
        <w:spacing w:after="0"/>
        <w:ind w:firstLine="567"/>
        <w:jc w:val="both"/>
        <w:rPr>
          <w:rFonts w:ascii="Times New Roman" w:hAnsi="Times New Roman" w:cs="Times New Roman"/>
          <w:sz w:val="32"/>
          <w:szCs w:val="32"/>
        </w:rPr>
      </w:pPr>
      <w:r w:rsidRPr="00D07C8D">
        <w:rPr>
          <w:rFonts w:ascii="Times New Roman" w:hAnsi="Times New Roman" w:cs="Times New Roman"/>
          <w:sz w:val="32"/>
          <w:szCs w:val="32"/>
        </w:rPr>
        <w:t xml:space="preserve">Рассмотрено </w:t>
      </w:r>
      <w:r w:rsidR="00AC208B">
        <w:rPr>
          <w:rFonts w:ascii="Times New Roman" w:hAnsi="Times New Roman" w:cs="Times New Roman"/>
          <w:sz w:val="32"/>
          <w:szCs w:val="32"/>
        </w:rPr>
        <w:t xml:space="preserve">более </w:t>
      </w:r>
      <w:r w:rsidRPr="00D07C8D">
        <w:rPr>
          <w:rFonts w:ascii="Times New Roman" w:hAnsi="Times New Roman" w:cs="Times New Roman"/>
          <w:sz w:val="32"/>
          <w:szCs w:val="32"/>
        </w:rPr>
        <w:t>9</w:t>
      </w:r>
      <w:r w:rsidR="00AC208B">
        <w:rPr>
          <w:rFonts w:ascii="Times New Roman" w:hAnsi="Times New Roman" w:cs="Times New Roman"/>
          <w:sz w:val="32"/>
          <w:szCs w:val="32"/>
        </w:rPr>
        <w:t>0</w:t>
      </w:r>
      <w:r w:rsidRPr="00D07C8D">
        <w:rPr>
          <w:rFonts w:ascii="Times New Roman" w:hAnsi="Times New Roman" w:cs="Times New Roman"/>
          <w:sz w:val="32"/>
          <w:szCs w:val="32"/>
        </w:rPr>
        <w:t xml:space="preserve"> </w:t>
      </w:r>
      <w:r w:rsidR="00AC208B">
        <w:rPr>
          <w:rFonts w:ascii="Times New Roman" w:hAnsi="Times New Roman" w:cs="Times New Roman"/>
          <w:sz w:val="32"/>
          <w:szCs w:val="32"/>
        </w:rPr>
        <w:t xml:space="preserve">материалов ОМВД и </w:t>
      </w:r>
      <w:r w:rsidRPr="00D07C8D">
        <w:rPr>
          <w:rFonts w:ascii="Times New Roman" w:hAnsi="Times New Roman" w:cs="Times New Roman"/>
          <w:sz w:val="32"/>
          <w:szCs w:val="32"/>
        </w:rPr>
        <w:t>заявлений граждан о нарушении общественного порядка</w:t>
      </w:r>
      <w:r w:rsidR="00AC208B">
        <w:rPr>
          <w:rFonts w:ascii="Times New Roman" w:hAnsi="Times New Roman" w:cs="Times New Roman"/>
          <w:sz w:val="32"/>
          <w:szCs w:val="32"/>
        </w:rPr>
        <w:t xml:space="preserve"> и п</w:t>
      </w:r>
      <w:r w:rsidRPr="00D07C8D">
        <w:rPr>
          <w:rFonts w:ascii="Times New Roman" w:hAnsi="Times New Roman" w:cs="Times New Roman"/>
          <w:sz w:val="32"/>
          <w:szCs w:val="32"/>
        </w:rPr>
        <w:t>равил благоустройства</w:t>
      </w:r>
      <w:r w:rsidR="00AC208B">
        <w:rPr>
          <w:rFonts w:ascii="Times New Roman" w:hAnsi="Times New Roman" w:cs="Times New Roman"/>
          <w:sz w:val="32"/>
          <w:szCs w:val="32"/>
        </w:rPr>
        <w:t>.</w:t>
      </w:r>
    </w:p>
    <w:p w14:paraId="08A6E70B" w14:textId="5011EBCA" w:rsidR="00D07C8D" w:rsidRDefault="00D07C8D" w:rsidP="00D07C8D">
      <w:pPr>
        <w:spacing w:after="0"/>
        <w:ind w:firstLine="567"/>
        <w:jc w:val="both"/>
        <w:rPr>
          <w:rFonts w:ascii="Times New Roman" w:hAnsi="Times New Roman" w:cs="Times New Roman"/>
          <w:sz w:val="32"/>
          <w:szCs w:val="32"/>
        </w:rPr>
      </w:pPr>
      <w:r w:rsidRPr="00D07C8D">
        <w:rPr>
          <w:rFonts w:ascii="Times New Roman" w:hAnsi="Times New Roman" w:cs="Times New Roman"/>
          <w:sz w:val="32"/>
          <w:szCs w:val="32"/>
        </w:rPr>
        <w:t>Составлено 29 протоколов об административном правонарушении.</w:t>
      </w:r>
    </w:p>
    <w:p w14:paraId="5BBE3C8F" w14:textId="77777777" w:rsidR="00AC208B" w:rsidRDefault="00AC208B" w:rsidP="009F61D5">
      <w:pPr>
        <w:spacing w:after="0"/>
        <w:ind w:firstLine="567"/>
        <w:jc w:val="center"/>
        <w:rPr>
          <w:rFonts w:ascii="Times New Roman" w:hAnsi="Times New Roman" w:cs="Times New Roman"/>
          <w:b/>
          <w:bCs/>
          <w:sz w:val="32"/>
          <w:szCs w:val="32"/>
        </w:rPr>
      </w:pPr>
    </w:p>
    <w:p w14:paraId="63F8DF1E" w14:textId="29DE99C7" w:rsidR="00607DF9" w:rsidRPr="000613CB" w:rsidRDefault="00607DF9"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Делопроизводство и работа с обращениями граждан</w:t>
      </w:r>
    </w:p>
    <w:p w14:paraId="59B8523C" w14:textId="77213F3A" w:rsidR="00607DF9" w:rsidRPr="000613CB" w:rsidRDefault="00607DF9" w:rsidP="009F61D5">
      <w:pPr>
        <w:spacing w:after="0"/>
        <w:ind w:firstLine="567"/>
        <w:jc w:val="both"/>
        <w:rPr>
          <w:rFonts w:ascii="Times New Roman" w:hAnsi="Times New Roman" w:cs="Times New Roman"/>
          <w:sz w:val="32"/>
          <w:szCs w:val="32"/>
        </w:rPr>
      </w:pPr>
    </w:p>
    <w:p w14:paraId="7146B0C4" w14:textId="77777777" w:rsidR="003308A0" w:rsidRDefault="00607DF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За отчетный год в администрацию поступило </w:t>
      </w:r>
      <w:r w:rsidR="003308A0">
        <w:rPr>
          <w:rFonts w:ascii="Times New Roman" w:hAnsi="Times New Roman" w:cs="Times New Roman"/>
          <w:sz w:val="32"/>
          <w:szCs w:val="32"/>
        </w:rPr>
        <w:t>2144</w:t>
      </w:r>
      <w:r w:rsidRPr="000613CB">
        <w:rPr>
          <w:rFonts w:ascii="Times New Roman" w:hAnsi="Times New Roman" w:cs="Times New Roman"/>
          <w:sz w:val="32"/>
          <w:szCs w:val="32"/>
        </w:rPr>
        <w:t xml:space="preserve"> обращени</w:t>
      </w:r>
      <w:r w:rsidR="003308A0">
        <w:rPr>
          <w:rFonts w:ascii="Times New Roman" w:hAnsi="Times New Roman" w:cs="Times New Roman"/>
          <w:sz w:val="32"/>
          <w:szCs w:val="32"/>
        </w:rPr>
        <w:t>я</w:t>
      </w:r>
      <w:r w:rsidRPr="000613CB">
        <w:rPr>
          <w:rFonts w:ascii="Times New Roman" w:hAnsi="Times New Roman" w:cs="Times New Roman"/>
          <w:sz w:val="32"/>
          <w:szCs w:val="32"/>
        </w:rPr>
        <w:t xml:space="preserve"> </w:t>
      </w:r>
      <w:r w:rsidR="00B10432">
        <w:rPr>
          <w:rFonts w:ascii="Times New Roman" w:hAnsi="Times New Roman" w:cs="Times New Roman"/>
          <w:sz w:val="32"/>
          <w:szCs w:val="32"/>
        </w:rPr>
        <w:t>граждан</w:t>
      </w:r>
      <w:r w:rsidRPr="000613CB">
        <w:rPr>
          <w:rFonts w:ascii="Times New Roman" w:hAnsi="Times New Roman" w:cs="Times New Roman"/>
          <w:sz w:val="32"/>
          <w:szCs w:val="32"/>
        </w:rPr>
        <w:t>.</w:t>
      </w:r>
    </w:p>
    <w:p w14:paraId="0EBBA308" w14:textId="3470DB5F" w:rsidR="003308A0" w:rsidRDefault="00607DF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Основны</w:t>
      </w:r>
      <w:r w:rsidR="003308A0">
        <w:rPr>
          <w:rFonts w:ascii="Times New Roman" w:hAnsi="Times New Roman" w:cs="Times New Roman"/>
          <w:sz w:val="32"/>
          <w:szCs w:val="32"/>
        </w:rPr>
        <w:t>е</w:t>
      </w:r>
      <w:r w:rsidRPr="000613CB">
        <w:rPr>
          <w:rFonts w:ascii="Times New Roman" w:hAnsi="Times New Roman" w:cs="Times New Roman"/>
          <w:sz w:val="32"/>
          <w:szCs w:val="32"/>
        </w:rPr>
        <w:t xml:space="preserve"> </w:t>
      </w:r>
      <w:r w:rsidR="00035DD6" w:rsidRPr="000613CB">
        <w:rPr>
          <w:rFonts w:ascii="Times New Roman" w:hAnsi="Times New Roman" w:cs="Times New Roman"/>
          <w:sz w:val="32"/>
          <w:szCs w:val="32"/>
        </w:rPr>
        <w:t>тем</w:t>
      </w:r>
      <w:r w:rsidR="003308A0">
        <w:rPr>
          <w:rFonts w:ascii="Times New Roman" w:hAnsi="Times New Roman" w:cs="Times New Roman"/>
          <w:sz w:val="32"/>
          <w:szCs w:val="32"/>
        </w:rPr>
        <w:t>ы обращений связаны с обследованием и арендой земельных участков</w:t>
      </w:r>
      <w:r w:rsidR="00726FAA">
        <w:rPr>
          <w:rFonts w:ascii="Times New Roman" w:hAnsi="Times New Roman" w:cs="Times New Roman"/>
          <w:sz w:val="32"/>
          <w:szCs w:val="32"/>
        </w:rPr>
        <w:t>, присвоением почтовых адресов, выдачей разрешений на строительство, предоставлением и реконструкцией жилья, а также</w:t>
      </w:r>
      <w:r w:rsidRPr="000613CB">
        <w:rPr>
          <w:rFonts w:ascii="Times New Roman" w:hAnsi="Times New Roman" w:cs="Times New Roman"/>
          <w:sz w:val="32"/>
          <w:szCs w:val="32"/>
        </w:rPr>
        <w:t xml:space="preserve"> </w:t>
      </w:r>
      <w:r w:rsidR="00726FAA">
        <w:rPr>
          <w:rFonts w:ascii="Times New Roman" w:hAnsi="Times New Roman" w:cs="Times New Roman"/>
          <w:sz w:val="32"/>
          <w:szCs w:val="32"/>
        </w:rPr>
        <w:t xml:space="preserve">с вопросами сферы ЖКХ: </w:t>
      </w:r>
      <w:proofErr w:type="spellStart"/>
      <w:r w:rsidR="00726FAA">
        <w:rPr>
          <w:rFonts w:ascii="Times New Roman" w:hAnsi="Times New Roman" w:cs="Times New Roman"/>
          <w:sz w:val="32"/>
          <w:szCs w:val="32"/>
        </w:rPr>
        <w:t>грейдирование</w:t>
      </w:r>
      <w:proofErr w:type="spellEnd"/>
      <w:r w:rsidR="00726FAA">
        <w:rPr>
          <w:rFonts w:ascii="Times New Roman" w:hAnsi="Times New Roman" w:cs="Times New Roman"/>
          <w:sz w:val="32"/>
          <w:szCs w:val="32"/>
        </w:rPr>
        <w:t xml:space="preserve"> и ремонт дорог, освещение и благоустройство</w:t>
      </w:r>
      <w:r w:rsidR="001F2C84">
        <w:rPr>
          <w:rFonts w:ascii="Times New Roman" w:hAnsi="Times New Roman" w:cs="Times New Roman"/>
          <w:sz w:val="32"/>
          <w:szCs w:val="32"/>
        </w:rPr>
        <w:t xml:space="preserve"> территорий, ликвидация свалок, тепло-</w:t>
      </w:r>
      <w:proofErr w:type="spellStart"/>
      <w:r w:rsidR="001F2C84">
        <w:rPr>
          <w:rFonts w:ascii="Times New Roman" w:hAnsi="Times New Roman" w:cs="Times New Roman"/>
          <w:sz w:val="32"/>
          <w:szCs w:val="32"/>
        </w:rPr>
        <w:t>водо</w:t>
      </w:r>
      <w:proofErr w:type="spellEnd"/>
      <w:r w:rsidR="001F2C84">
        <w:rPr>
          <w:rFonts w:ascii="Times New Roman" w:hAnsi="Times New Roman" w:cs="Times New Roman"/>
          <w:sz w:val="32"/>
          <w:szCs w:val="32"/>
        </w:rPr>
        <w:t xml:space="preserve"> снабжение и спил деревьев.</w:t>
      </w:r>
    </w:p>
    <w:p w14:paraId="6F2F3B22" w14:textId="53AFE74D" w:rsidR="00035DD6" w:rsidRDefault="001F2C84"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 целях решения указанных вопросов глава города ведет личный прием граждан</w:t>
      </w:r>
      <w:r w:rsidR="009D204A">
        <w:rPr>
          <w:rFonts w:ascii="Times New Roman" w:hAnsi="Times New Roman" w:cs="Times New Roman"/>
          <w:sz w:val="32"/>
          <w:szCs w:val="32"/>
        </w:rPr>
        <w:t xml:space="preserve">. </w:t>
      </w:r>
      <w:r w:rsidR="00B10432">
        <w:rPr>
          <w:rFonts w:ascii="Times New Roman" w:hAnsi="Times New Roman" w:cs="Times New Roman"/>
          <w:sz w:val="32"/>
          <w:szCs w:val="32"/>
        </w:rPr>
        <w:t>Б</w:t>
      </w:r>
      <w:r w:rsidR="00AB47E4" w:rsidRPr="000613CB">
        <w:rPr>
          <w:rFonts w:ascii="Times New Roman" w:hAnsi="Times New Roman" w:cs="Times New Roman"/>
          <w:sz w:val="32"/>
          <w:szCs w:val="32"/>
        </w:rPr>
        <w:t xml:space="preserve">олее </w:t>
      </w:r>
      <w:r w:rsidR="009D204A">
        <w:rPr>
          <w:rFonts w:ascii="Times New Roman" w:hAnsi="Times New Roman" w:cs="Times New Roman"/>
          <w:sz w:val="32"/>
          <w:szCs w:val="32"/>
        </w:rPr>
        <w:t>700</w:t>
      </w:r>
      <w:r w:rsidR="00593F1C" w:rsidRPr="000613CB">
        <w:rPr>
          <w:rFonts w:ascii="Times New Roman" w:hAnsi="Times New Roman" w:cs="Times New Roman"/>
          <w:sz w:val="32"/>
          <w:szCs w:val="32"/>
        </w:rPr>
        <w:t xml:space="preserve"> </w:t>
      </w:r>
      <w:r w:rsidR="00AB47E4" w:rsidRPr="000613CB">
        <w:rPr>
          <w:rFonts w:ascii="Times New Roman" w:hAnsi="Times New Roman" w:cs="Times New Roman"/>
          <w:sz w:val="32"/>
          <w:szCs w:val="32"/>
        </w:rPr>
        <w:t>обращений граждан были обработаны</w:t>
      </w:r>
      <w:r w:rsidR="00593F1C" w:rsidRPr="000613CB">
        <w:rPr>
          <w:rFonts w:ascii="Times New Roman" w:hAnsi="Times New Roman" w:cs="Times New Roman"/>
          <w:sz w:val="32"/>
          <w:szCs w:val="32"/>
        </w:rPr>
        <w:t xml:space="preserve"> специалистами администрации</w:t>
      </w:r>
      <w:r w:rsidR="00AB47E4" w:rsidRPr="000613CB">
        <w:rPr>
          <w:rFonts w:ascii="Times New Roman" w:hAnsi="Times New Roman" w:cs="Times New Roman"/>
          <w:sz w:val="32"/>
          <w:szCs w:val="32"/>
        </w:rPr>
        <w:t xml:space="preserve"> в электронных системах «Инцидент-менеджмент» и «Платформа обратной связи».</w:t>
      </w:r>
      <w:r w:rsidR="009D204A">
        <w:rPr>
          <w:rFonts w:ascii="Times New Roman" w:hAnsi="Times New Roman" w:cs="Times New Roman"/>
          <w:sz w:val="32"/>
          <w:szCs w:val="32"/>
        </w:rPr>
        <w:t xml:space="preserve"> Учитывая социальную значимость ряда обращений</w:t>
      </w:r>
      <w:r w:rsidR="00122673">
        <w:rPr>
          <w:rFonts w:ascii="Times New Roman" w:hAnsi="Times New Roman" w:cs="Times New Roman"/>
          <w:sz w:val="32"/>
          <w:szCs w:val="32"/>
        </w:rPr>
        <w:t>, с целью их объективного рассмотрения, многие обращения рассматривались с выездом специалистов администрации на место возникновения проблем.</w:t>
      </w:r>
    </w:p>
    <w:p w14:paraId="1E4967C4" w14:textId="6B2BC8C3" w:rsidR="007B78B7" w:rsidRDefault="007B78B7" w:rsidP="009F61D5">
      <w:pPr>
        <w:spacing w:after="0"/>
        <w:ind w:firstLine="567"/>
        <w:jc w:val="both"/>
        <w:rPr>
          <w:rFonts w:ascii="Times New Roman" w:hAnsi="Times New Roman" w:cs="Times New Roman"/>
          <w:sz w:val="32"/>
          <w:szCs w:val="32"/>
        </w:rPr>
      </w:pPr>
      <w:r w:rsidRPr="007B78B7">
        <w:rPr>
          <w:rFonts w:ascii="Times New Roman" w:hAnsi="Times New Roman" w:cs="Times New Roman"/>
          <w:sz w:val="32"/>
          <w:szCs w:val="32"/>
        </w:rPr>
        <w:t>В связи с празднованием 375-летия города в 2023</w:t>
      </w:r>
      <w:r>
        <w:rPr>
          <w:rFonts w:ascii="Times New Roman" w:hAnsi="Times New Roman" w:cs="Times New Roman"/>
          <w:sz w:val="32"/>
          <w:szCs w:val="32"/>
        </w:rPr>
        <w:t xml:space="preserve"> </w:t>
      </w:r>
      <w:r w:rsidRPr="007B78B7">
        <w:rPr>
          <w:rFonts w:ascii="Times New Roman" w:hAnsi="Times New Roman" w:cs="Times New Roman"/>
          <w:sz w:val="32"/>
          <w:szCs w:val="32"/>
        </w:rPr>
        <w:t>году – 4 человека были награждены нагрудным знаком «За заслуги перед городом». Директору Управлени</w:t>
      </w:r>
      <w:r>
        <w:rPr>
          <w:rFonts w:ascii="Times New Roman" w:hAnsi="Times New Roman" w:cs="Times New Roman"/>
          <w:sz w:val="32"/>
          <w:szCs w:val="32"/>
        </w:rPr>
        <w:t>я</w:t>
      </w:r>
      <w:r w:rsidRPr="007B78B7">
        <w:rPr>
          <w:rFonts w:ascii="Times New Roman" w:hAnsi="Times New Roman" w:cs="Times New Roman"/>
          <w:sz w:val="32"/>
          <w:szCs w:val="32"/>
        </w:rPr>
        <w:t xml:space="preserve"> социальной защиты населения </w:t>
      </w:r>
      <w:r w:rsidRPr="007B78B7">
        <w:rPr>
          <w:rFonts w:ascii="Times New Roman" w:hAnsi="Times New Roman" w:cs="Times New Roman"/>
          <w:sz w:val="32"/>
          <w:szCs w:val="32"/>
        </w:rPr>
        <w:lastRenderedPageBreak/>
        <w:t>Виктору Николаевичу Борисову было присвоено почетное звание «Почетный гражданин города Нижнеудинска».</w:t>
      </w:r>
    </w:p>
    <w:p w14:paraId="09C1D223" w14:textId="710CDDF6" w:rsidR="007C5A6A" w:rsidRDefault="007C5A6A"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Большая работа в течение года проводилась отделом</w:t>
      </w:r>
      <w:r w:rsidR="000C78C5">
        <w:rPr>
          <w:rFonts w:ascii="Times New Roman" w:hAnsi="Times New Roman" w:cs="Times New Roman"/>
          <w:sz w:val="32"/>
          <w:szCs w:val="32"/>
        </w:rPr>
        <w:t xml:space="preserve"> делопроизводства</w:t>
      </w:r>
      <w:r>
        <w:rPr>
          <w:rFonts w:ascii="Times New Roman" w:hAnsi="Times New Roman" w:cs="Times New Roman"/>
          <w:sz w:val="32"/>
          <w:szCs w:val="32"/>
        </w:rPr>
        <w:t xml:space="preserve"> с семьями участников Специальной военной организации. Совместно с </w:t>
      </w:r>
      <w:r w:rsidR="006C4871">
        <w:rPr>
          <w:rFonts w:ascii="Times New Roman" w:hAnsi="Times New Roman" w:cs="Times New Roman"/>
          <w:sz w:val="32"/>
          <w:szCs w:val="32"/>
        </w:rPr>
        <w:t xml:space="preserve">областными </w:t>
      </w:r>
      <w:r>
        <w:rPr>
          <w:rFonts w:ascii="Times New Roman" w:hAnsi="Times New Roman" w:cs="Times New Roman"/>
          <w:sz w:val="32"/>
          <w:szCs w:val="32"/>
        </w:rPr>
        <w:t>органами социальной защиты населения</w:t>
      </w:r>
      <w:r w:rsidR="00032260">
        <w:rPr>
          <w:rFonts w:ascii="Times New Roman" w:hAnsi="Times New Roman" w:cs="Times New Roman"/>
          <w:sz w:val="32"/>
          <w:szCs w:val="32"/>
        </w:rPr>
        <w:t>,</w:t>
      </w:r>
      <w:r>
        <w:rPr>
          <w:rFonts w:ascii="Times New Roman" w:hAnsi="Times New Roman" w:cs="Times New Roman"/>
          <w:sz w:val="32"/>
          <w:szCs w:val="32"/>
        </w:rPr>
        <w:t xml:space="preserve"> </w:t>
      </w:r>
      <w:r w:rsidR="00752E85">
        <w:rPr>
          <w:rFonts w:ascii="Times New Roman" w:hAnsi="Times New Roman" w:cs="Times New Roman"/>
          <w:sz w:val="32"/>
          <w:szCs w:val="32"/>
        </w:rPr>
        <w:t xml:space="preserve">семьям направлялись поздравления Губернатора области. По обращению граждан им была оказана помощь в решении вопросов обеспечения твердым топливом. </w:t>
      </w:r>
      <w:proofErr w:type="spellStart"/>
      <w:r w:rsidR="004D6BC6">
        <w:rPr>
          <w:rFonts w:ascii="Times New Roman" w:hAnsi="Times New Roman" w:cs="Times New Roman"/>
          <w:sz w:val="32"/>
          <w:szCs w:val="32"/>
        </w:rPr>
        <w:t>Нижнеудинскому</w:t>
      </w:r>
      <w:proofErr w:type="spellEnd"/>
      <w:r w:rsidR="004D6BC6">
        <w:rPr>
          <w:rFonts w:ascii="Times New Roman" w:hAnsi="Times New Roman" w:cs="Times New Roman"/>
          <w:sz w:val="32"/>
          <w:szCs w:val="32"/>
        </w:rPr>
        <w:t xml:space="preserve"> военкомату оказано содействие по работе с контрактниками.</w:t>
      </w:r>
    </w:p>
    <w:p w14:paraId="55365B48" w14:textId="1B5854A7" w:rsidR="000E271B" w:rsidRDefault="000E271B"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 2023 году сотрудниками администрации города совместно с учреждениями культуры и спорта были проведены несколько акций по сбору денежных средств в поддержку нашим землякам – участникам СВО. Все собранные средства были переданы общественным группам «Помоги воину</w:t>
      </w:r>
      <w:r w:rsidR="00586A48">
        <w:rPr>
          <w:rFonts w:ascii="Times New Roman" w:hAnsi="Times New Roman" w:cs="Times New Roman"/>
          <w:sz w:val="32"/>
          <w:szCs w:val="32"/>
        </w:rPr>
        <w:t>» и «Сибиряк».</w:t>
      </w:r>
    </w:p>
    <w:p w14:paraId="26B4390D" w14:textId="404E084B" w:rsidR="009004DE" w:rsidRPr="000613CB" w:rsidRDefault="009004DE"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Выражаю слова благодарности всем</w:t>
      </w:r>
      <w:r w:rsidR="00232CFE">
        <w:rPr>
          <w:rFonts w:ascii="Times New Roman" w:hAnsi="Times New Roman" w:cs="Times New Roman"/>
          <w:sz w:val="32"/>
          <w:szCs w:val="32"/>
        </w:rPr>
        <w:t xml:space="preserve"> сотрудникам и учреждениям</w:t>
      </w:r>
      <w:r>
        <w:rPr>
          <w:rFonts w:ascii="Times New Roman" w:hAnsi="Times New Roman" w:cs="Times New Roman"/>
          <w:sz w:val="32"/>
          <w:szCs w:val="32"/>
        </w:rPr>
        <w:t>, кто присоединился к этим акциям. Уверен, что ваш</w:t>
      </w:r>
      <w:r w:rsidR="00232CFE">
        <w:rPr>
          <w:rFonts w:ascii="Times New Roman" w:hAnsi="Times New Roman" w:cs="Times New Roman"/>
          <w:sz w:val="32"/>
          <w:szCs w:val="32"/>
        </w:rPr>
        <w:t>и</w:t>
      </w:r>
      <w:r>
        <w:rPr>
          <w:rFonts w:ascii="Times New Roman" w:hAnsi="Times New Roman" w:cs="Times New Roman"/>
          <w:sz w:val="32"/>
          <w:szCs w:val="32"/>
        </w:rPr>
        <w:t xml:space="preserve"> добр</w:t>
      </w:r>
      <w:r w:rsidR="00232CFE">
        <w:rPr>
          <w:rFonts w:ascii="Times New Roman" w:hAnsi="Times New Roman" w:cs="Times New Roman"/>
          <w:sz w:val="32"/>
          <w:szCs w:val="32"/>
        </w:rPr>
        <w:t>ые</w:t>
      </w:r>
      <w:r>
        <w:rPr>
          <w:rFonts w:ascii="Times New Roman" w:hAnsi="Times New Roman" w:cs="Times New Roman"/>
          <w:sz w:val="32"/>
          <w:szCs w:val="32"/>
        </w:rPr>
        <w:t xml:space="preserve"> дел</w:t>
      </w:r>
      <w:r w:rsidR="00232CFE">
        <w:rPr>
          <w:rFonts w:ascii="Times New Roman" w:hAnsi="Times New Roman" w:cs="Times New Roman"/>
          <w:sz w:val="32"/>
          <w:szCs w:val="32"/>
        </w:rPr>
        <w:t>а помогут нашим ребятам скорее приблизить завершение военной операции и победу!</w:t>
      </w:r>
      <w:r>
        <w:rPr>
          <w:rFonts w:ascii="Times New Roman" w:hAnsi="Times New Roman" w:cs="Times New Roman"/>
          <w:sz w:val="32"/>
          <w:szCs w:val="32"/>
        </w:rPr>
        <w:t xml:space="preserve"> </w:t>
      </w:r>
    </w:p>
    <w:p w14:paraId="21BF2529" w14:textId="6FA0DF84" w:rsidR="00F744A5" w:rsidRDefault="008C6877"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w:t>
      </w:r>
      <w:r w:rsidR="00AB47E4" w:rsidRPr="00331E0E">
        <w:rPr>
          <w:rFonts w:ascii="Times New Roman" w:hAnsi="Times New Roman" w:cs="Times New Roman"/>
          <w:sz w:val="32"/>
          <w:szCs w:val="32"/>
        </w:rPr>
        <w:t xml:space="preserve"> течение года</w:t>
      </w:r>
      <w:r w:rsidR="00181585" w:rsidRPr="00331E0E">
        <w:rPr>
          <w:rFonts w:ascii="Times New Roman" w:hAnsi="Times New Roman" w:cs="Times New Roman"/>
          <w:sz w:val="32"/>
          <w:szCs w:val="32"/>
        </w:rPr>
        <w:t xml:space="preserve"> в адрес администрации города</w:t>
      </w:r>
      <w:r w:rsidR="00AB47E4" w:rsidRPr="00331E0E">
        <w:rPr>
          <w:rFonts w:ascii="Times New Roman" w:hAnsi="Times New Roman" w:cs="Times New Roman"/>
          <w:sz w:val="32"/>
          <w:szCs w:val="32"/>
        </w:rPr>
        <w:t xml:space="preserve"> поступило </w:t>
      </w:r>
      <w:r w:rsidR="007C604F" w:rsidRPr="00331E0E">
        <w:rPr>
          <w:rFonts w:ascii="Times New Roman" w:hAnsi="Times New Roman" w:cs="Times New Roman"/>
          <w:sz w:val="32"/>
          <w:szCs w:val="32"/>
        </w:rPr>
        <w:t>53</w:t>
      </w:r>
      <w:r w:rsidR="00AB47E4" w:rsidRPr="00331E0E">
        <w:rPr>
          <w:rFonts w:ascii="Times New Roman" w:hAnsi="Times New Roman" w:cs="Times New Roman"/>
          <w:sz w:val="32"/>
          <w:szCs w:val="32"/>
        </w:rPr>
        <w:t xml:space="preserve"> </w:t>
      </w:r>
      <w:r w:rsidR="007C604F" w:rsidRPr="00331E0E">
        <w:rPr>
          <w:rFonts w:ascii="Times New Roman" w:hAnsi="Times New Roman" w:cs="Times New Roman"/>
          <w:sz w:val="32"/>
          <w:szCs w:val="32"/>
        </w:rPr>
        <w:t>запроса от депутатов городской Думы</w:t>
      </w:r>
      <w:r w:rsidR="00181585" w:rsidRPr="00331E0E">
        <w:rPr>
          <w:rFonts w:ascii="Times New Roman" w:hAnsi="Times New Roman" w:cs="Times New Roman"/>
          <w:sz w:val="32"/>
          <w:szCs w:val="32"/>
        </w:rPr>
        <w:t xml:space="preserve">. </w:t>
      </w:r>
      <w:r w:rsidR="007C604F" w:rsidRPr="00331E0E">
        <w:rPr>
          <w:rFonts w:ascii="Times New Roman" w:hAnsi="Times New Roman" w:cs="Times New Roman"/>
          <w:sz w:val="32"/>
          <w:szCs w:val="32"/>
        </w:rPr>
        <w:t>Кроме того</w:t>
      </w:r>
      <w:r w:rsidR="00331E0E">
        <w:rPr>
          <w:rFonts w:ascii="Times New Roman" w:hAnsi="Times New Roman" w:cs="Times New Roman"/>
          <w:sz w:val="32"/>
          <w:szCs w:val="32"/>
        </w:rPr>
        <w:t>,</w:t>
      </w:r>
      <w:r w:rsidR="007C604F" w:rsidRPr="00331E0E">
        <w:rPr>
          <w:rFonts w:ascii="Times New Roman" w:hAnsi="Times New Roman" w:cs="Times New Roman"/>
          <w:sz w:val="32"/>
          <w:szCs w:val="32"/>
        </w:rPr>
        <w:t xml:space="preserve"> в начале года депутаты сформировали </w:t>
      </w:r>
      <w:r w:rsidR="0028608F">
        <w:rPr>
          <w:rFonts w:ascii="Times New Roman" w:hAnsi="Times New Roman" w:cs="Times New Roman"/>
          <w:sz w:val="32"/>
          <w:szCs w:val="32"/>
        </w:rPr>
        <w:t xml:space="preserve">отдельный </w:t>
      </w:r>
      <w:r w:rsidR="007C604F" w:rsidRPr="00331E0E">
        <w:rPr>
          <w:rFonts w:ascii="Times New Roman" w:hAnsi="Times New Roman" w:cs="Times New Roman"/>
          <w:sz w:val="32"/>
          <w:szCs w:val="32"/>
        </w:rPr>
        <w:t xml:space="preserve">перечень </w:t>
      </w:r>
      <w:r w:rsidR="00331E0E">
        <w:rPr>
          <w:rFonts w:ascii="Times New Roman" w:hAnsi="Times New Roman" w:cs="Times New Roman"/>
          <w:sz w:val="32"/>
          <w:szCs w:val="32"/>
        </w:rPr>
        <w:t xml:space="preserve">из 103 </w:t>
      </w:r>
      <w:r w:rsidR="007C604F" w:rsidRPr="00331E0E">
        <w:rPr>
          <w:rFonts w:ascii="Times New Roman" w:hAnsi="Times New Roman" w:cs="Times New Roman"/>
          <w:sz w:val="32"/>
          <w:szCs w:val="32"/>
        </w:rPr>
        <w:t>автомобильных дорог местного значения</w:t>
      </w:r>
      <w:r w:rsidR="00331E0E">
        <w:rPr>
          <w:rFonts w:ascii="Times New Roman" w:hAnsi="Times New Roman" w:cs="Times New Roman"/>
          <w:sz w:val="32"/>
          <w:szCs w:val="32"/>
        </w:rPr>
        <w:t>,</w:t>
      </w:r>
      <w:r w:rsidR="007C604F" w:rsidRPr="00331E0E">
        <w:rPr>
          <w:rFonts w:ascii="Times New Roman" w:hAnsi="Times New Roman" w:cs="Times New Roman"/>
          <w:sz w:val="32"/>
          <w:szCs w:val="32"/>
        </w:rPr>
        <w:t xml:space="preserve"> требующих </w:t>
      </w:r>
      <w:r w:rsidR="00331E0E" w:rsidRPr="00331E0E">
        <w:rPr>
          <w:rFonts w:ascii="Times New Roman" w:hAnsi="Times New Roman" w:cs="Times New Roman"/>
          <w:sz w:val="32"/>
          <w:szCs w:val="32"/>
        </w:rPr>
        <w:t>ремонта в течение года.</w:t>
      </w:r>
    </w:p>
    <w:p w14:paraId="4C24609F" w14:textId="18635124" w:rsidR="00331E0E" w:rsidRDefault="00331E0E"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Более половины всех депутатских наказов было выполнено. Однако, недостаточность ресурсов в МБУ </w:t>
      </w:r>
      <w:r w:rsidR="00032260">
        <w:rPr>
          <w:rFonts w:ascii="Times New Roman" w:hAnsi="Times New Roman" w:cs="Times New Roman"/>
          <w:sz w:val="32"/>
          <w:szCs w:val="32"/>
        </w:rPr>
        <w:t>«</w:t>
      </w:r>
      <w:r>
        <w:rPr>
          <w:rFonts w:ascii="Times New Roman" w:hAnsi="Times New Roman" w:cs="Times New Roman"/>
          <w:sz w:val="32"/>
          <w:szCs w:val="32"/>
        </w:rPr>
        <w:t>Коммунальник</w:t>
      </w:r>
      <w:r w:rsidR="00032260">
        <w:rPr>
          <w:rFonts w:ascii="Times New Roman" w:hAnsi="Times New Roman" w:cs="Times New Roman"/>
          <w:sz w:val="32"/>
          <w:szCs w:val="32"/>
        </w:rPr>
        <w:t>»</w:t>
      </w:r>
      <w:r>
        <w:rPr>
          <w:rFonts w:ascii="Times New Roman" w:hAnsi="Times New Roman" w:cs="Times New Roman"/>
          <w:sz w:val="32"/>
          <w:szCs w:val="32"/>
        </w:rPr>
        <w:t xml:space="preserve">, а именно </w:t>
      </w:r>
      <w:r w:rsidR="001548D8">
        <w:rPr>
          <w:rFonts w:ascii="Times New Roman" w:hAnsi="Times New Roman" w:cs="Times New Roman"/>
          <w:sz w:val="32"/>
          <w:szCs w:val="32"/>
        </w:rPr>
        <w:t>нехватка специализированной техники и штатных единиц, не позволили нам в полном объеме справиться с этим заданием.</w:t>
      </w:r>
    </w:p>
    <w:p w14:paraId="44FAEB3C" w14:textId="7B0CD30C" w:rsidR="001548D8" w:rsidRDefault="001548D8"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Остались не</w:t>
      </w:r>
      <w:r w:rsidR="008C6877">
        <w:rPr>
          <w:rFonts w:ascii="Times New Roman" w:hAnsi="Times New Roman" w:cs="Times New Roman"/>
          <w:sz w:val="32"/>
          <w:szCs w:val="32"/>
        </w:rPr>
        <w:t xml:space="preserve"> </w:t>
      </w:r>
      <w:r>
        <w:rPr>
          <w:rFonts w:ascii="Times New Roman" w:hAnsi="Times New Roman" w:cs="Times New Roman"/>
          <w:sz w:val="32"/>
          <w:szCs w:val="32"/>
        </w:rPr>
        <w:t xml:space="preserve">отремонтированы более 40 участков местных автомобильных дорог. Остались неисполненными заявки на спил </w:t>
      </w:r>
      <w:r w:rsidR="008C6877">
        <w:rPr>
          <w:rFonts w:ascii="Times New Roman" w:hAnsi="Times New Roman" w:cs="Times New Roman"/>
          <w:sz w:val="32"/>
          <w:szCs w:val="32"/>
        </w:rPr>
        <w:t>опасных деревьев</w:t>
      </w:r>
      <w:r w:rsidR="00312CC4">
        <w:rPr>
          <w:rFonts w:ascii="Times New Roman" w:hAnsi="Times New Roman" w:cs="Times New Roman"/>
          <w:sz w:val="32"/>
          <w:szCs w:val="32"/>
        </w:rPr>
        <w:t xml:space="preserve">, заявки на расчистку </w:t>
      </w:r>
      <w:proofErr w:type="spellStart"/>
      <w:r w:rsidR="00312CC4">
        <w:rPr>
          <w:rFonts w:ascii="Times New Roman" w:hAnsi="Times New Roman" w:cs="Times New Roman"/>
          <w:sz w:val="32"/>
          <w:szCs w:val="32"/>
        </w:rPr>
        <w:t>водопроспукных</w:t>
      </w:r>
      <w:proofErr w:type="spellEnd"/>
      <w:r w:rsidR="00312CC4">
        <w:rPr>
          <w:rFonts w:ascii="Times New Roman" w:hAnsi="Times New Roman" w:cs="Times New Roman"/>
          <w:sz w:val="32"/>
          <w:szCs w:val="32"/>
        </w:rPr>
        <w:t xml:space="preserve"> канав и части других коммунальных вопросов.</w:t>
      </w:r>
    </w:p>
    <w:p w14:paraId="6D4B9E0E" w14:textId="77777777" w:rsidR="003479EF" w:rsidRDefault="0028608F"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Все эти вопросы мы продолжим решать в текущем году. </w:t>
      </w:r>
    </w:p>
    <w:p w14:paraId="7B21E780" w14:textId="278E79BC" w:rsidR="00BC71BF" w:rsidRPr="00331E0E" w:rsidRDefault="003479EF"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w:t>
      </w:r>
      <w:r w:rsidR="0028608F">
        <w:rPr>
          <w:rFonts w:ascii="Times New Roman" w:hAnsi="Times New Roman" w:cs="Times New Roman"/>
          <w:sz w:val="32"/>
          <w:szCs w:val="32"/>
        </w:rPr>
        <w:t xml:space="preserve"> целях </w:t>
      </w:r>
      <w:r>
        <w:rPr>
          <w:rFonts w:ascii="Times New Roman" w:hAnsi="Times New Roman" w:cs="Times New Roman"/>
          <w:sz w:val="32"/>
          <w:szCs w:val="32"/>
        </w:rPr>
        <w:t xml:space="preserve">усиления муниципальной организации МБУ </w:t>
      </w:r>
      <w:r w:rsidR="00032260">
        <w:rPr>
          <w:rFonts w:ascii="Times New Roman" w:hAnsi="Times New Roman" w:cs="Times New Roman"/>
          <w:sz w:val="32"/>
          <w:szCs w:val="32"/>
        </w:rPr>
        <w:t>«</w:t>
      </w:r>
      <w:r>
        <w:rPr>
          <w:rFonts w:ascii="Times New Roman" w:hAnsi="Times New Roman" w:cs="Times New Roman"/>
          <w:sz w:val="32"/>
          <w:szCs w:val="32"/>
        </w:rPr>
        <w:t>Коммунальник</w:t>
      </w:r>
      <w:r w:rsidR="00032260">
        <w:rPr>
          <w:rFonts w:ascii="Times New Roman" w:hAnsi="Times New Roman" w:cs="Times New Roman"/>
          <w:sz w:val="32"/>
          <w:szCs w:val="32"/>
        </w:rPr>
        <w:t>»</w:t>
      </w:r>
      <w:r>
        <w:rPr>
          <w:rFonts w:ascii="Times New Roman" w:hAnsi="Times New Roman" w:cs="Times New Roman"/>
          <w:sz w:val="32"/>
          <w:szCs w:val="32"/>
        </w:rPr>
        <w:t xml:space="preserve"> в 2024 году, за счет средств проектов перечня народных инициатив, будет приобретен колесный экскаватор-погрузчик.</w:t>
      </w:r>
      <w:r w:rsidR="00BC71BF">
        <w:rPr>
          <w:rFonts w:ascii="Times New Roman" w:hAnsi="Times New Roman" w:cs="Times New Roman"/>
          <w:sz w:val="32"/>
          <w:szCs w:val="32"/>
        </w:rPr>
        <w:t xml:space="preserve"> Кроме того</w:t>
      </w:r>
      <w:r w:rsidR="007B78B7">
        <w:rPr>
          <w:rFonts w:ascii="Times New Roman" w:hAnsi="Times New Roman" w:cs="Times New Roman"/>
          <w:sz w:val="32"/>
          <w:szCs w:val="32"/>
        </w:rPr>
        <w:t>,</w:t>
      </w:r>
      <w:r w:rsidR="00BC71BF">
        <w:rPr>
          <w:rFonts w:ascii="Times New Roman" w:hAnsi="Times New Roman" w:cs="Times New Roman"/>
          <w:sz w:val="32"/>
          <w:szCs w:val="32"/>
        </w:rPr>
        <w:t xml:space="preserve"> планируется увеличение штатной численности организации за счет реорганизации МУП </w:t>
      </w:r>
      <w:r w:rsidR="00032260">
        <w:rPr>
          <w:rFonts w:ascii="Times New Roman" w:hAnsi="Times New Roman" w:cs="Times New Roman"/>
          <w:sz w:val="32"/>
          <w:szCs w:val="32"/>
        </w:rPr>
        <w:t>«</w:t>
      </w:r>
      <w:r w:rsidR="00BC71BF">
        <w:rPr>
          <w:rFonts w:ascii="Times New Roman" w:hAnsi="Times New Roman" w:cs="Times New Roman"/>
          <w:sz w:val="32"/>
          <w:szCs w:val="32"/>
        </w:rPr>
        <w:t>Дом</w:t>
      </w:r>
      <w:r w:rsidR="00032260">
        <w:rPr>
          <w:rFonts w:ascii="Times New Roman" w:hAnsi="Times New Roman" w:cs="Times New Roman"/>
          <w:sz w:val="32"/>
          <w:szCs w:val="32"/>
        </w:rPr>
        <w:t>»</w:t>
      </w:r>
      <w:r w:rsidR="00BC71BF">
        <w:rPr>
          <w:rFonts w:ascii="Times New Roman" w:hAnsi="Times New Roman" w:cs="Times New Roman"/>
          <w:sz w:val="32"/>
          <w:szCs w:val="32"/>
        </w:rPr>
        <w:t>.</w:t>
      </w:r>
    </w:p>
    <w:p w14:paraId="3E0F955C" w14:textId="7ABC4322" w:rsidR="006411F6" w:rsidRPr="000613CB" w:rsidRDefault="00CB2E12" w:rsidP="009F61D5">
      <w:pPr>
        <w:spacing w:after="0"/>
        <w:ind w:firstLine="567"/>
        <w:jc w:val="center"/>
        <w:rPr>
          <w:rFonts w:ascii="Times New Roman" w:hAnsi="Times New Roman" w:cs="Times New Roman"/>
          <w:b/>
          <w:bCs/>
          <w:sz w:val="32"/>
          <w:szCs w:val="32"/>
        </w:rPr>
      </w:pPr>
      <w:bookmarkStart w:id="4" w:name="_Hlk129350870"/>
      <w:r w:rsidRPr="000613CB">
        <w:rPr>
          <w:rFonts w:ascii="Times New Roman" w:hAnsi="Times New Roman" w:cs="Times New Roman"/>
          <w:b/>
          <w:bCs/>
          <w:sz w:val="32"/>
          <w:szCs w:val="32"/>
        </w:rPr>
        <w:t>Муниципальное</w:t>
      </w:r>
      <w:r w:rsidR="006411F6" w:rsidRPr="000613CB">
        <w:rPr>
          <w:rFonts w:ascii="Times New Roman" w:hAnsi="Times New Roman" w:cs="Times New Roman"/>
          <w:b/>
          <w:bCs/>
          <w:sz w:val="32"/>
          <w:szCs w:val="32"/>
        </w:rPr>
        <w:t xml:space="preserve"> имущество</w:t>
      </w:r>
    </w:p>
    <w:p w14:paraId="1A97BF3E" w14:textId="4A9067E4" w:rsidR="006411F6" w:rsidRPr="000613CB" w:rsidRDefault="006411F6" w:rsidP="009F61D5">
      <w:pPr>
        <w:spacing w:after="0"/>
        <w:ind w:firstLine="567"/>
        <w:jc w:val="both"/>
        <w:rPr>
          <w:rFonts w:ascii="Times New Roman" w:hAnsi="Times New Roman" w:cs="Times New Roman"/>
          <w:sz w:val="32"/>
          <w:szCs w:val="32"/>
        </w:rPr>
      </w:pPr>
    </w:p>
    <w:p w14:paraId="03D8F8B6" w14:textId="1A668CE2" w:rsidR="006411F6" w:rsidRPr="000613CB" w:rsidRDefault="006411F6"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lastRenderedPageBreak/>
        <w:t>Балансовая стоимость муниципального имущества</w:t>
      </w:r>
      <w:r w:rsidR="006A3DA8">
        <w:rPr>
          <w:rFonts w:ascii="Times New Roman" w:hAnsi="Times New Roman" w:cs="Times New Roman"/>
          <w:sz w:val="32"/>
          <w:szCs w:val="32"/>
        </w:rPr>
        <w:t xml:space="preserve"> города</w:t>
      </w:r>
      <w:r w:rsidRPr="000613CB">
        <w:rPr>
          <w:rFonts w:ascii="Times New Roman" w:hAnsi="Times New Roman" w:cs="Times New Roman"/>
          <w:sz w:val="32"/>
          <w:szCs w:val="32"/>
        </w:rPr>
        <w:t xml:space="preserve"> в 202</w:t>
      </w:r>
      <w:r w:rsidR="00822B74">
        <w:rPr>
          <w:rFonts w:ascii="Times New Roman" w:hAnsi="Times New Roman" w:cs="Times New Roman"/>
          <w:sz w:val="32"/>
          <w:szCs w:val="32"/>
        </w:rPr>
        <w:t>3</w:t>
      </w:r>
      <w:r w:rsidRPr="000613CB">
        <w:rPr>
          <w:rFonts w:ascii="Times New Roman" w:hAnsi="Times New Roman" w:cs="Times New Roman"/>
          <w:sz w:val="32"/>
          <w:szCs w:val="32"/>
        </w:rPr>
        <w:t xml:space="preserve"> году составила 2 млрд </w:t>
      </w:r>
      <w:r w:rsidR="006A3DA8">
        <w:rPr>
          <w:rFonts w:ascii="Times New Roman" w:hAnsi="Times New Roman" w:cs="Times New Roman"/>
          <w:sz w:val="32"/>
          <w:szCs w:val="32"/>
        </w:rPr>
        <w:t>814</w:t>
      </w:r>
      <w:r w:rsidRPr="000613CB">
        <w:rPr>
          <w:rFonts w:ascii="Times New Roman" w:hAnsi="Times New Roman" w:cs="Times New Roman"/>
          <w:sz w:val="32"/>
          <w:szCs w:val="32"/>
        </w:rPr>
        <w:t xml:space="preserve"> млн. рублей</w:t>
      </w:r>
      <w:r w:rsidR="002B24AE" w:rsidRPr="000613CB">
        <w:rPr>
          <w:rFonts w:ascii="Times New Roman" w:hAnsi="Times New Roman" w:cs="Times New Roman"/>
          <w:sz w:val="32"/>
          <w:szCs w:val="32"/>
        </w:rPr>
        <w:t>.</w:t>
      </w:r>
    </w:p>
    <w:p w14:paraId="12E3F332" w14:textId="10BC912E" w:rsidR="00DB1177" w:rsidRPr="000613CB" w:rsidRDefault="00AD0DD4" w:rsidP="009741BF">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С</w:t>
      </w:r>
      <w:r w:rsidR="00DB1177" w:rsidRPr="000613CB">
        <w:rPr>
          <w:rFonts w:ascii="Times New Roman" w:hAnsi="Times New Roman" w:cs="Times New Roman"/>
          <w:sz w:val="32"/>
          <w:szCs w:val="32"/>
        </w:rPr>
        <w:t xml:space="preserve">тоимость имущества муниципальных учреждений </w:t>
      </w:r>
      <w:r w:rsidRPr="000613CB">
        <w:rPr>
          <w:rFonts w:ascii="Times New Roman" w:hAnsi="Times New Roman" w:cs="Times New Roman"/>
          <w:sz w:val="32"/>
          <w:szCs w:val="32"/>
        </w:rPr>
        <w:t>в 202</w:t>
      </w:r>
      <w:r w:rsidR="006A3DA8">
        <w:rPr>
          <w:rFonts w:ascii="Times New Roman" w:hAnsi="Times New Roman" w:cs="Times New Roman"/>
          <w:sz w:val="32"/>
          <w:szCs w:val="32"/>
        </w:rPr>
        <w:t>3</w:t>
      </w:r>
      <w:r w:rsidRPr="000613CB">
        <w:rPr>
          <w:rFonts w:ascii="Times New Roman" w:hAnsi="Times New Roman" w:cs="Times New Roman"/>
          <w:sz w:val="32"/>
          <w:szCs w:val="32"/>
        </w:rPr>
        <w:t xml:space="preserve"> году </w:t>
      </w:r>
      <w:r w:rsidR="00DB1177" w:rsidRPr="000613CB">
        <w:rPr>
          <w:rFonts w:ascii="Times New Roman" w:hAnsi="Times New Roman" w:cs="Times New Roman"/>
          <w:sz w:val="32"/>
          <w:szCs w:val="32"/>
        </w:rPr>
        <w:t xml:space="preserve">увеличилась на </w:t>
      </w:r>
      <w:r w:rsidR="006A3DA8">
        <w:rPr>
          <w:rFonts w:ascii="Times New Roman" w:hAnsi="Times New Roman" w:cs="Times New Roman"/>
          <w:sz w:val="32"/>
          <w:szCs w:val="32"/>
        </w:rPr>
        <w:t>198</w:t>
      </w:r>
      <w:r w:rsidR="00DB1177" w:rsidRPr="000613CB">
        <w:rPr>
          <w:rFonts w:ascii="Times New Roman" w:hAnsi="Times New Roman" w:cs="Times New Roman"/>
          <w:sz w:val="32"/>
          <w:szCs w:val="32"/>
        </w:rPr>
        <w:t xml:space="preserve"> млн. рублей за счет вложений в реконструкцию объектов спорта</w:t>
      </w:r>
      <w:r w:rsidR="006A3DA8">
        <w:rPr>
          <w:rFonts w:ascii="Times New Roman" w:hAnsi="Times New Roman" w:cs="Times New Roman"/>
          <w:sz w:val="32"/>
          <w:szCs w:val="32"/>
        </w:rPr>
        <w:t xml:space="preserve"> и</w:t>
      </w:r>
      <w:r w:rsidR="00032260">
        <w:rPr>
          <w:rFonts w:ascii="Times New Roman" w:hAnsi="Times New Roman" w:cs="Times New Roman"/>
          <w:sz w:val="32"/>
          <w:szCs w:val="32"/>
        </w:rPr>
        <w:t xml:space="preserve"> </w:t>
      </w:r>
      <w:r w:rsidRPr="000613CB">
        <w:rPr>
          <w:rFonts w:ascii="Times New Roman" w:hAnsi="Times New Roman" w:cs="Times New Roman"/>
          <w:sz w:val="32"/>
          <w:szCs w:val="32"/>
        </w:rPr>
        <w:t xml:space="preserve"> ремонт канализационно-насосных станций.</w:t>
      </w:r>
    </w:p>
    <w:p w14:paraId="15F339FF" w14:textId="2D1A5273" w:rsidR="00CF757E" w:rsidRPr="000613CB" w:rsidRDefault="00CF757E" w:rsidP="009741BF">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 течение года </w:t>
      </w:r>
      <w:r w:rsidR="00B91193" w:rsidRPr="000613CB">
        <w:rPr>
          <w:rFonts w:ascii="Times New Roman" w:hAnsi="Times New Roman" w:cs="Times New Roman"/>
          <w:sz w:val="32"/>
          <w:szCs w:val="32"/>
        </w:rPr>
        <w:t>комитетом по управлению имуществом</w:t>
      </w:r>
      <w:r w:rsidRPr="000613CB">
        <w:rPr>
          <w:rFonts w:ascii="Times New Roman" w:hAnsi="Times New Roman" w:cs="Times New Roman"/>
          <w:sz w:val="32"/>
          <w:szCs w:val="32"/>
        </w:rPr>
        <w:t xml:space="preserve"> </w:t>
      </w:r>
      <w:r w:rsidR="00B91193" w:rsidRPr="000613CB">
        <w:rPr>
          <w:rFonts w:ascii="Times New Roman" w:hAnsi="Times New Roman" w:cs="Times New Roman"/>
          <w:sz w:val="32"/>
          <w:szCs w:val="32"/>
        </w:rPr>
        <w:t xml:space="preserve">было </w:t>
      </w:r>
      <w:r w:rsidRPr="000613CB">
        <w:rPr>
          <w:rFonts w:ascii="Times New Roman" w:hAnsi="Times New Roman" w:cs="Times New Roman"/>
          <w:sz w:val="32"/>
          <w:szCs w:val="32"/>
        </w:rPr>
        <w:t>предоставлено 2</w:t>
      </w:r>
      <w:r w:rsidR="009741BF">
        <w:rPr>
          <w:rFonts w:ascii="Times New Roman" w:hAnsi="Times New Roman" w:cs="Times New Roman"/>
          <w:sz w:val="32"/>
          <w:szCs w:val="32"/>
        </w:rPr>
        <w:t>4</w:t>
      </w:r>
      <w:r w:rsidRPr="000613CB">
        <w:rPr>
          <w:rFonts w:ascii="Times New Roman" w:hAnsi="Times New Roman" w:cs="Times New Roman"/>
          <w:sz w:val="32"/>
          <w:szCs w:val="32"/>
        </w:rPr>
        <w:t xml:space="preserve"> жилых помещений </w:t>
      </w:r>
      <w:r w:rsidR="00B91193" w:rsidRPr="000613CB">
        <w:rPr>
          <w:rFonts w:ascii="Times New Roman" w:hAnsi="Times New Roman" w:cs="Times New Roman"/>
          <w:sz w:val="32"/>
          <w:szCs w:val="32"/>
        </w:rPr>
        <w:t>гражданам</w:t>
      </w:r>
      <w:r w:rsidR="00E74D63">
        <w:rPr>
          <w:rFonts w:ascii="Times New Roman" w:hAnsi="Times New Roman" w:cs="Times New Roman"/>
          <w:sz w:val="32"/>
          <w:szCs w:val="32"/>
        </w:rPr>
        <w:t>,</w:t>
      </w:r>
      <w:r w:rsidR="00B91193" w:rsidRPr="000613CB">
        <w:rPr>
          <w:rFonts w:ascii="Times New Roman" w:hAnsi="Times New Roman" w:cs="Times New Roman"/>
          <w:sz w:val="32"/>
          <w:szCs w:val="32"/>
        </w:rPr>
        <w:t xml:space="preserve"> нуждающимся в жилье </w:t>
      </w:r>
      <w:r w:rsidR="002B24AE" w:rsidRPr="000613CB">
        <w:rPr>
          <w:rFonts w:ascii="Times New Roman" w:hAnsi="Times New Roman" w:cs="Times New Roman"/>
          <w:sz w:val="32"/>
          <w:szCs w:val="32"/>
        </w:rPr>
        <w:t xml:space="preserve">по </w:t>
      </w:r>
      <w:r w:rsidRPr="000613CB">
        <w:rPr>
          <w:rFonts w:ascii="Times New Roman" w:hAnsi="Times New Roman" w:cs="Times New Roman"/>
          <w:sz w:val="32"/>
          <w:szCs w:val="32"/>
        </w:rPr>
        <w:t xml:space="preserve">договорам </w:t>
      </w:r>
      <w:r w:rsidR="009741BF">
        <w:rPr>
          <w:rFonts w:ascii="Times New Roman" w:hAnsi="Times New Roman" w:cs="Times New Roman"/>
          <w:sz w:val="32"/>
          <w:szCs w:val="32"/>
        </w:rPr>
        <w:t>социального</w:t>
      </w:r>
      <w:r w:rsidRPr="000613CB">
        <w:rPr>
          <w:rFonts w:ascii="Times New Roman" w:hAnsi="Times New Roman" w:cs="Times New Roman"/>
          <w:sz w:val="32"/>
          <w:szCs w:val="32"/>
        </w:rPr>
        <w:t xml:space="preserve"> найма. </w:t>
      </w:r>
    </w:p>
    <w:p w14:paraId="7FCEF3F5" w14:textId="344A0432" w:rsidR="006411F6" w:rsidRPr="000613CB" w:rsidRDefault="00CF757E"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Несмотря на это</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на конец отчетного года на учете в качестве нуждающихся в жилых помещениях состо</w:t>
      </w:r>
      <w:r w:rsidR="00B91193" w:rsidRPr="000613CB">
        <w:rPr>
          <w:rFonts w:ascii="Times New Roman" w:hAnsi="Times New Roman" w:cs="Times New Roman"/>
          <w:sz w:val="32"/>
          <w:szCs w:val="32"/>
        </w:rPr>
        <w:t>и</w:t>
      </w:r>
      <w:r w:rsidRPr="000613CB">
        <w:rPr>
          <w:rFonts w:ascii="Times New Roman" w:hAnsi="Times New Roman" w:cs="Times New Roman"/>
          <w:sz w:val="32"/>
          <w:szCs w:val="32"/>
        </w:rPr>
        <w:t xml:space="preserve">т </w:t>
      </w:r>
      <w:r w:rsidR="009741BF">
        <w:rPr>
          <w:rFonts w:ascii="Times New Roman" w:hAnsi="Times New Roman" w:cs="Times New Roman"/>
          <w:sz w:val="32"/>
          <w:szCs w:val="32"/>
        </w:rPr>
        <w:t>195</w:t>
      </w:r>
      <w:r w:rsidRPr="000613CB">
        <w:rPr>
          <w:rFonts w:ascii="Times New Roman" w:hAnsi="Times New Roman" w:cs="Times New Roman"/>
          <w:sz w:val="32"/>
          <w:szCs w:val="32"/>
        </w:rPr>
        <w:t xml:space="preserve"> семей.</w:t>
      </w:r>
    </w:p>
    <w:p w14:paraId="1132048A" w14:textId="5AC9A28F" w:rsidR="004E5FEF" w:rsidRDefault="009741BF"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Кроме того, 366 семей стоят на очереди для предоставления </w:t>
      </w:r>
      <w:r w:rsidR="008305B4">
        <w:rPr>
          <w:rFonts w:ascii="Times New Roman" w:hAnsi="Times New Roman" w:cs="Times New Roman"/>
          <w:sz w:val="32"/>
          <w:szCs w:val="32"/>
        </w:rPr>
        <w:t>бесплатных земельных участков.</w:t>
      </w:r>
    </w:p>
    <w:p w14:paraId="046E3B0B" w14:textId="21EEBDF0" w:rsidR="00D31C76" w:rsidRPr="000613CB" w:rsidRDefault="00D31C76"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 теч</w:t>
      </w:r>
      <w:r w:rsidR="00032260">
        <w:rPr>
          <w:rFonts w:ascii="Times New Roman" w:hAnsi="Times New Roman" w:cs="Times New Roman"/>
          <w:sz w:val="32"/>
          <w:szCs w:val="32"/>
        </w:rPr>
        <w:t>ение года, на территории города</w:t>
      </w:r>
      <w:r>
        <w:rPr>
          <w:rFonts w:ascii="Times New Roman" w:hAnsi="Times New Roman" w:cs="Times New Roman"/>
          <w:sz w:val="32"/>
          <w:szCs w:val="32"/>
        </w:rPr>
        <w:t xml:space="preserve"> проводилась активная работа по выявлению правообладателей ранее учтенных объектов недвижимости. По состоянию на текущий момент зарегистрировано 85% таких правообладателей.</w:t>
      </w:r>
    </w:p>
    <w:p w14:paraId="56BCEE8A" w14:textId="05577EA2" w:rsidR="004E5FEF" w:rsidRPr="000613CB" w:rsidRDefault="004E5FEF"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От использования </w:t>
      </w:r>
      <w:r w:rsidR="008305B4">
        <w:rPr>
          <w:rFonts w:ascii="Times New Roman" w:hAnsi="Times New Roman" w:cs="Times New Roman"/>
          <w:sz w:val="32"/>
          <w:szCs w:val="32"/>
        </w:rPr>
        <w:t xml:space="preserve">и реализации </w:t>
      </w:r>
      <w:r w:rsidRPr="000613CB">
        <w:rPr>
          <w:rFonts w:ascii="Times New Roman" w:hAnsi="Times New Roman" w:cs="Times New Roman"/>
          <w:sz w:val="32"/>
          <w:szCs w:val="32"/>
        </w:rPr>
        <w:t>объектов муниципальной собственности, в 202</w:t>
      </w:r>
      <w:r w:rsidR="008305B4">
        <w:rPr>
          <w:rFonts w:ascii="Times New Roman" w:hAnsi="Times New Roman" w:cs="Times New Roman"/>
          <w:sz w:val="32"/>
          <w:szCs w:val="32"/>
        </w:rPr>
        <w:t>3</w:t>
      </w:r>
      <w:r w:rsidRPr="000613CB">
        <w:rPr>
          <w:rFonts w:ascii="Times New Roman" w:hAnsi="Times New Roman" w:cs="Times New Roman"/>
          <w:sz w:val="32"/>
          <w:szCs w:val="32"/>
        </w:rPr>
        <w:t xml:space="preserve"> году, в бюджет Нижнеудинского муниципального образования поступили денежные средства в размере </w:t>
      </w:r>
      <w:r w:rsidR="008305B4">
        <w:rPr>
          <w:rFonts w:ascii="Times New Roman" w:hAnsi="Times New Roman" w:cs="Times New Roman"/>
          <w:sz w:val="32"/>
          <w:szCs w:val="32"/>
        </w:rPr>
        <w:t>более 41</w:t>
      </w:r>
      <w:r w:rsidRPr="000613CB">
        <w:rPr>
          <w:rFonts w:ascii="Times New Roman" w:hAnsi="Times New Roman" w:cs="Times New Roman"/>
          <w:sz w:val="32"/>
          <w:szCs w:val="32"/>
        </w:rPr>
        <w:t xml:space="preserve"> млн. рублей, что </w:t>
      </w:r>
      <w:r w:rsidR="008305B4">
        <w:rPr>
          <w:rFonts w:ascii="Times New Roman" w:hAnsi="Times New Roman" w:cs="Times New Roman"/>
          <w:sz w:val="32"/>
          <w:szCs w:val="32"/>
        </w:rPr>
        <w:t>почти в два раза</w:t>
      </w:r>
      <w:r w:rsidRPr="000613CB">
        <w:rPr>
          <w:rFonts w:ascii="Times New Roman" w:hAnsi="Times New Roman" w:cs="Times New Roman"/>
          <w:sz w:val="32"/>
          <w:szCs w:val="32"/>
        </w:rPr>
        <w:t xml:space="preserve"> больше аналогичных поступлений в 202</w:t>
      </w:r>
      <w:r w:rsidR="008305B4">
        <w:rPr>
          <w:rFonts w:ascii="Times New Roman" w:hAnsi="Times New Roman" w:cs="Times New Roman"/>
          <w:sz w:val="32"/>
          <w:szCs w:val="32"/>
        </w:rPr>
        <w:t>2</w:t>
      </w:r>
      <w:r w:rsidRPr="000613CB">
        <w:rPr>
          <w:rFonts w:ascii="Times New Roman" w:hAnsi="Times New Roman" w:cs="Times New Roman"/>
          <w:sz w:val="32"/>
          <w:szCs w:val="32"/>
        </w:rPr>
        <w:t xml:space="preserve"> году.</w:t>
      </w:r>
    </w:p>
    <w:bookmarkEnd w:id="4"/>
    <w:p w14:paraId="46CDCA94" w14:textId="77777777" w:rsidR="00F533F8" w:rsidRDefault="00F533F8" w:rsidP="008C1057">
      <w:pPr>
        <w:spacing w:after="0"/>
        <w:ind w:firstLine="567"/>
        <w:jc w:val="center"/>
        <w:rPr>
          <w:rFonts w:ascii="Times New Roman" w:hAnsi="Times New Roman" w:cs="Times New Roman"/>
          <w:b/>
          <w:bCs/>
          <w:sz w:val="32"/>
          <w:szCs w:val="32"/>
        </w:rPr>
      </w:pPr>
    </w:p>
    <w:p w14:paraId="3B8485EF" w14:textId="676FCB0E" w:rsidR="008C1057" w:rsidRPr="000613CB" w:rsidRDefault="008C1057" w:rsidP="008C1057">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Градостроительная деятельность</w:t>
      </w:r>
    </w:p>
    <w:p w14:paraId="6613064D" w14:textId="77777777" w:rsidR="008C1057" w:rsidRPr="000613CB" w:rsidRDefault="008C1057" w:rsidP="008C1057">
      <w:pPr>
        <w:spacing w:after="0"/>
        <w:ind w:firstLine="567"/>
        <w:jc w:val="both"/>
        <w:rPr>
          <w:rFonts w:ascii="Times New Roman" w:hAnsi="Times New Roman" w:cs="Times New Roman"/>
          <w:sz w:val="32"/>
          <w:szCs w:val="32"/>
        </w:rPr>
      </w:pPr>
    </w:p>
    <w:p w14:paraId="02E5A812" w14:textId="77777777" w:rsidR="008C1057" w:rsidRPr="006C6EBB" w:rsidRDefault="008C1057" w:rsidP="008C1057">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Отделом архитектуры за отчетный период </w:t>
      </w:r>
      <w:r w:rsidRPr="006C6EBB">
        <w:rPr>
          <w:rFonts w:ascii="Times New Roman" w:hAnsi="Times New Roman" w:cs="Times New Roman"/>
          <w:sz w:val="32"/>
          <w:szCs w:val="32"/>
        </w:rPr>
        <w:t>было выдано 6 разрешений на строительство, 3 разрешения на ввод объектов в эксплуатацию, 43 уведомления о планируемом строительстве, 3 уведомления об окончании строительства, 11 градостроительных планов земельных участков, присвоено 95 адресов объектам недвижимости, согласовано 13 перепланировок жилых помещений. Межведомственной комиссий проведено обследование 36 жилых помещений на предмет признания жилого помещения пригодным, непригодным для постоянного проживания</w:t>
      </w:r>
      <w:r>
        <w:rPr>
          <w:rFonts w:ascii="Times New Roman" w:hAnsi="Times New Roman" w:cs="Times New Roman"/>
          <w:sz w:val="32"/>
          <w:szCs w:val="32"/>
        </w:rPr>
        <w:t xml:space="preserve">. </w:t>
      </w:r>
      <w:r w:rsidRPr="006C6EBB">
        <w:rPr>
          <w:rFonts w:ascii="Times New Roman" w:hAnsi="Times New Roman" w:cs="Times New Roman"/>
          <w:sz w:val="32"/>
          <w:szCs w:val="32"/>
        </w:rPr>
        <w:t xml:space="preserve">Обследован 71 земельный участок. В Федеральную информационную адресную систему внесены сведения о 344 объектах адресации. Завершена работа по внесению в </w:t>
      </w:r>
      <w:proofErr w:type="spellStart"/>
      <w:r w:rsidRPr="006C6EBB">
        <w:rPr>
          <w:rFonts w:ascii="Times New Roman" w:hAnsi="Times New Roman" w:cs="Times New Roman"/>
          <w:sz w:val="32"/>
          <w:szCs w:val="32"/>
        </w:rPr>
        <w:t>Росреестр</w:t>
      </w:r>
      <w:proofErr w:type="spellEnd"/>
      <w:r w:rsidRPr="006C6EBB">
        <w:rPr>
          <w:rFonts w:ascii="Times New Roman" w:hAnsi="Times New Roman" w:cs="Times New Roman"/>
          <w:sz w:val="32"/>
          <w:szCs w:val="32"/>
        </w:rPr>
        <w:t xml:space="preserve"> сведений о признании жилых помещений непригодными для проживания, многоквартирных домов аварийными и подлежащими сносу.</w:t>
      </w:r>
    </w:p>
    <w:p w14:paraId="3F6D63D3" w14:textId="77777777" w:rsidR="008C1057" w:rsidRPr="006C6EBB" w:rsidRDefault="008C1057" w:rsidP="008C1057">
      <w:pPr>
        <w:spacing w:after="0"/>
        <w:ind w:firstLine="567"/>
        <w:jc w:val="both"/>
        <w:rPr>
          <w:rFonts w:ascii="Times New Roman" w:hAnsi="Times New Roman" w:cs="Times New Roman"/>
          <w:sz w:val="32"/>
          <w:szCs w:val="32"/>
        </w:rPr>
      </w:pPr>
      <w:r w:rsidRPr="006C6EBB">
        <w:rPr>
          <w:rFonts w:ascii="Times New Roman" w:hAnsi="Times New Roman" w:cs="Times New Roman"/>
          <w:sz w:val="32"/>
          <w:szCs w:val="32"/>
        </w:rPr>
        <w:lastRenderedPageBreak/>
        <w:t>Введен в эксплуатацию Физкультурно-оздоровительный комплекс с плавательным бассейном «Волна».</w:t>
      </w:r>
    </w:p>
    <w:p w14:paraId="629B72B7" w14:textId="77777777" w:rsidR="008C1057" w:rsidRPr="000613CB" w:rsidRDefault="008C1057" w:rsidP="008C1057">
      <w:pPr>
        <w:spacing w:after="0"/>
        <w:ind w:firstLine="567"/>
        <w:jc w:val="both"/>
        <w:rPr>
          <w:rFonts w:ascii="Times New Roman" w:hAnsi="Times New Roman" w:cs="Times New Roman"/>
          <w:sz w:val="32"/>
          <w:szCs w:val="32"/>
        </w:rPr>
      </w:pPr>
      <w:r w:rsidRPr="006C6EBB">
        <w:rPr>
          <w:rFonts w:ascii="Times New Roman" w:hAnsi="Times New Roman" w:cs="Times New Roman"/>
          <w:sz w:val="32"/>
          <w:szCs w:val="32"/>
        </w:rPr>
        <w:t xml:space="preserve"> Выдано разрешение на строительство 4-этажного здания для размещения Нижнеудинского городского суда.</w:t>
      </w:r>
    </w:p>
    <w:p w14:paraId="604A1D43" w14:textId="77777777" w:rsidR="00047FC3" w:rsidRDefault="00047FC3" w:rsidP="00F533F8">
      <w:pPr>
        <w:spacing w:after="0"/>
        <w:ind w:firstLine="567"/>
        <w:jc w:val="center"/>
        <w:rPr>
          <w:rFonts w:ascii="Times New Roman" w:hAnsi="Times New Roman" w:cs="Times New Roman"/>
          <w:b/>
          <w:bCs/>
          <w:sz w:val="32"/>
          <w:szCs w:val="32"/>
        </w:rPr>
      </w:pPr>
    </w:p>
    <w:p w14:paraId="63024EFB" w14:textId="3B37A1E2" w:rsidR="00F533F8" w:rsidRPr="000613CB" w:rsidRDefault="00F533F8" w:rsidP="00F533F8">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Гражданская оборона и защита населения от ЧС</w:t>
      </w:r>
    </w:p>
    <w:p w14:paraId="6A9CEFF0" w14:textId="77777777" w:rsidR="00F533F8" w:rsidRPr="000613CB" w:rsidRDefault="00F533F8" w:rsidP="00F533F8">
      <w:pPr>
        <w:spacing w:after="0"/>
        <w:ind w:firstLine="567"/>
        <w:jc w:val="both"/>
        <w:rPr>
          <w:rFonts w:ascii="Times New Roman" w:hAnsi="Times New Roman" w:cs="Times New Roman"/>
          <w:sz w:val="32"/>
          <w:szCs w:val="32"/>
        </w:rPr>
      </w:pPr>
    </w:p>
    <w:p w14:paraId="3E281090" w14:textId="1B95B7BA" w:rsidR="00A8055B" w:rsidRPr="00A8055B" w:rsidRDefault="00A8055B" w:rsidP="00A8055B">
      <w:pPr>
        <w:spacing w:after="0"/>
        <w:ind w:firstLine="567"/>
        <w:jc w:val="both"/>
        <w:rPr>
          <w:rFonts w:ascii="Times New Roman" w:hAnsi="Times New Roman" w:cs="Times New Roman"/>
          <w:sz w:val="32"/>
          <w:szCs w:val="32"/>
        </w:rPr>
      </w:pPr>
      <w:r>
        <w:rPr>
          <w:rFonts w:ascii="Times New Roman" w:hAnsi="Times New Roman" w:cs="Times New Roman"/>
          <w:sz w:val="32"/>
          <w:szCs w:val="32"/>
        </w:rPr>
        <w:t>Отделом ГО и ЧС администрации в</w:t>
      </w:r>
      <w:r w:rsidRPr="00A8055B">
        <w:rPr>
          <w:rFonts w:ascii="Times New Roman" w:hAnsi="Times New Roman" w:cs="Times New Roman"/>
          <w:sz w:val="32"/>
          <w:szCs w:val="32"/>
        </w:rPr>
        <w:t xml:space="preserve"> рамках профилактики террори</w:t>
      </w:r>
      <w:r>
        <w:rPr>
          <w:rFonts w:ascii="Times New Roman" w:hAnsi="Times New Roman" w:cs="Times New Roman"/>
          <w:sz w:val="32"/>
          <w:szCs w:val="32"/>
        </w:rPr>
        <w:t>стических угроз совместно с</w:t>
      </w:r>
      <w:r w:rsidRPr="00A8055B">
        <w:rPr>
          <w:rFonts w:ascii="Times New Roman" w:hAnsi="Times New Roman" w:cs="Times New Roman"/>
          <w:sz w:val="32"/>
          <w:szCs w:val="32"/>
        </w:rPr>
        <w:t xml:space="preserve"> ОМВД, МЧС и ФСБ </w:t>
      </w:r>
      <w:r>
        <w:rPr>
          <w:rFonts w:ascii="Times New Roman" w:hAnsi="Times New Roman" w:cs="Times New Roman"/>
          <w:sz w:val="32"/>
          <w:szCs w:val="32"/>
        </w:rPr>
        <w:t xml:space="preserve">были </w:t>
      </w:r>
      <w:r w:rsidRPr="00A8055B">
        <w:rPr>
          <w:rFonts w:ascii="Times New Roman" w:hAnsi="Times New Roman" w:cs="Times New Roman"/>
          <w:sz w:val="32"/>
          <w:szCs w:val="32"/>
        </w:rPr>
        <w:t>проведены 3 практических учения</w:t>
      </w:r>
      <w:r>
        <w:rPr>
          <w:rFonts w:ascii="Times New Roman" w:hAnsi="Times New Roman" w:cs="Times New Roman"/>
          <w:sz w:val="32"/>
          <w:szCs w:val="32"/>
        </w:rPr>
        <w:t>.</w:t>
      </w:r>
      <w:r w:rsidRPr="00A8055B">
        <w:rPr>
          <w:rFonts w:ascii="Times New Roman" w:hAnsi="Times New Roman" w:cs="Times New Roman"/>
          <w:sz w:val="32"/>
          <w:szCs w:val="32"/>
        </w:rPr>
        <w:t xml:space="preserve"> </w:t>
      </w:r>
      <w:r>
        <w:rPr>
          <w:rFonts w:ascii="Times New Roman" w:hAnsi="Times New Roman" w:cs="Times New Roman"/>
          <w:sz w:val="32"/>
          <w:szCs w:val="32"/>
        </w:rPr>
        <w:t>Н</w:t>
      </w:r>
      <w:r w:rsidRPr="00A8055B">
        <w:rPr>
          <w:rFonts w:ascii="Times New Roman" w:hAnsi="Times New Roman" w:cs="Times New Roman"/>
          <w:sz w:val="32"/>
          <w:szCs w:val="32"/>
        </w:rPr>
        <w:t>а места с массовым пребыванием людей разработаны паспорта антитеррористической безопасности</w:t>
      </w:r>
      <w:r>
        <w:rPr>
          <w:rFonts w:ascii="Times New Roman" w:hAnsi="Times New Roman" w:cs="Times New Roman"/>
          <w:sz w:val="32"/>
          <w:szCs w:val="32"/>
        </w:rPr>
        <w:t xml:space="preserve"> и</w:t>
      </w:r>
      <w:r w:rsidRPr="00A8055B">
        <w:rPr>
          <w:rFonts w:ascii="Times New Roman" w:hAnsi="Times New Roman" w:cs="Times New Roman"/>
          <w:sz w:val="32"/>
          <w:szCs w:val="32"/>
        </w:rPr>
        <w:t xml:space="preserve"> установлено видеонаблюдение</w:t>
      </w:r>
      <w:r>
        <w:rPr>
          <w:rFonts w:ascii="Times New Roman" w:hAnsi="Times New Roman" w:cs="Times New Roman"/>
          <w:sz w:val="32"/>
          <w:szCs w:val="32"/>
        </w:rPr>
        <w:t>.</w:t>
      </w:r>
    </w:p>
    <w:p w14:paraId="68D18D2E" w14:textId="739D1122" w:rsidR="00A8055B" w:rsidRPr="00A8055B" w:rsidRDefault="00A8055B" w:rsidP="00570CDF">
      <w:pPr>
        <w:spacing w:after="0"/>
        <w:ind w:firstLine="567"/>
        <w:jc w:val="both"/>
        <w:rPr>
          <w:rFonts w:ascii="Times New Roman" w:hAnsi="Times New Roman" w:cs="Times New Roman"/>
          <w:sz w:val="32"/>
          <w:szCs w:val="32"/>
        </w:rPr>
      </w:pPr>
      <w:r w:rsidRPr="00A8055B">
        <w:rPr>
          <w:rFonts w:ascii="Times New Roman" w:hAnsi="Times New Roman" w:cs="Times New Roman"/>
          <w:sz w:val="32"/>
          <w:szCs w:val="32"/>
        </w:rPr>
        <w:t xml:space="preserve">В </w:t>
      </w:r>
      <w:r>
        <w:rPr>
          <w:rFonts w:ascii="Times New Roman" w:hAnsi="Times New Roman" w:cs="Times New Roman"/>
          <w:sz w:val="32"/>
          <w:szCs w:val="32"/>
        </w:rPr>
        <w:t>целях</w:t>
      </w:r>
      <w:r w:rsidRPr="00A8055B">
        <w:rPr>
          <w:rFonts w:ascii="Times New Roman" w:hAnsi="Times New Roman" w:cs="Times New Roman"/>
          <w:sz w:val="32"/>
          <w:szCs w:val="32"/>
        </w:rPr>
        <w:t xml:space="preserve"> защиты населения и территори</w:t>
      </w:r>
      <w:r>
        <w:rPr>
          <w:rFonts w:ascii="Times New Roman" w:hAnsi="Times New Roman" w:cs="Times New Roman"/>
          <w:sz w:val="32"/>
          <w:szCs w:val="32"/>
        </w:rPr>
        <w:t>й</w:t>
      </w:r>
      <w:r w:rsidRPr="00A8055B">
        <w:rPr>
          <w:rFonts w:ascii="Times New Roman" w:hAnsi="Times New Roman" w:cs="Times New Roman"/>
          <w:sz w:val="32"/>
          <w:szCs w:val="32"/>
        </w:rPr>
        <w:t xml:space="preserve"> от подтопления</w:t>
      </w:r>
      <w:r>
        <w:rPr>
          <w:rFonts w:ascii="Times New Roman" w:hAnsi="Times New Roman" w:cs="Times New Roman"/>
          <w:sz w:val="32"/>
          <w:szCs w:val="32"/>
        </w:rPr>
        <w:t xml:space="preserve"> </w:t>
      </w:r>
      <w:r w:rsidRPr="00A8055B">
        <w:rPr>
          <w:rFonts w:ascii="Times New Roman" w:hAnsi="Times New Roman" w:cs="Times New Roman"/>
          <w:sz w:val="32"/>
          <w:szCs w:val="32"/>
        </w:rPr>
        <w:t xml:space="preserve">на основных направлениях схода талых вод, была проведена очистка от грязи и мусора водопропускных труб, </w:t>
      </w:r>
      <w:proofErr w:type="spellStart"/>
      <w:r w:rsidRPr="00A8055B">
        <w:rPr>
          <w:rFonts w:ascii="Times New Roman" w:hAnsi="Times New Roman" w:cs="Times New Roman"/>
          <w:sz w:val="32"/>
          <w:szCs w:val="32"/>
        </w:rPr>
        <w:t>подмостовых</w:t>
      </w:r>
      <w:proofErr w:type="spellEnd"/>
      <w:r w:rsidRPr="00A8055B">
        <w:rPr>
          <w:rFonts w:ascii="Times New Roman" w:hAnsi="Times New Roman" w:cs="Times New Roman"/>
          <w:sz w:val="32"/>
          <w:szCs w:val="32"/>
        </w:rPr>
        <w:t xml:space="preserve"> пространств</w:t>
      </w:r>
      <w:r w:rsidR="0063507A">
        <w:rPr>
          <w:rFonts w:ascii="Times New Roman" w:hAnsi="Times New Roman" w:cs="Times New Roman"/>
          <w:sz w:val="32"/>
          <w:szCs w:val="32"/>
        </w:rPr>
        <w:t xml:space="preserve"> </w:t>
      </w:r>
      <w:r w:rsidRPr="00A8055B">
        <w:rPr>
          <w:rFonts w:ascii="Times New Roman" w:hAnsi="Times New Roman" w:cs="Times New Roman"/>
          <w:sz w:val="32"/>
          <w:szCs w:val="32"/>
        </w:rPr>
        <w:t>и кюветов</w:t>
      </w:r>
      <w:r w:rsidR="0063507A">
        <w:rPr>
          <w:rFonts w:ascii="Times New Roman" w:hAnsi="Times New Roman" w:cs="Times New Roman"/>
          <w:sz w:val="32"/>
          <w:szCs w:val="32"/>
        </w:rPr>
        <w:t xml:space="preserve">, </w:t>
      </w:r>
      <w:r w:rsidR="0063507A" w:rsidRPr="00A8055B">
        <w:rPr>
          <w:rFonts w:ascii="Times New Roman" w:hAnsi="Times New Roman" w:cs="Times New Roman"/>
          <w:sz w:val="32"/>
          <w:szCs w:val="32"/>
        </w:rPr>
        <w:t>вскрыти</w:t>
      </w:r>
      <w:r w:rsidR="0063507A">
        <w:rPr>
          <w:rFonts w:ascii="Times New Roman" w:hAnsi="Times New Roman" w:cs="Times New Roman"/>
          <w:sz w:val="32"/>
          <w:szCs w:val="32"/>
        </w:rPr>
        <w:t>е</w:t>
      </w:r>
      <w:r w:rsidR="0063507A" w:rsidRPr="00A8055B">
        <w:rPr>
          <w:rFonts w:ascii="Times New Roman" w:hAnsi="Times New Roman" w:cs="Times New Roman"/>
          <w:sz w:val="32"/>
          <w:szCs w:val="32"/>
        </w:rPr>
        <w:t xml:space="preserve"> льда на реке Уват, </w:t>
      </w:r>
      <w:r w:rsidR="00570CDF">
        <w:rPr>
          <w:rFonts w:ascii="Times New Roman" w:hAnsi="Times New Roman" w:cs="Times New Roman"/>
          <w:sz w:val="32"/>
          <w:szCs w:val="32"/>
        </w:rPr>
        <w:t xml:space="preserve">и на </w:t>
      </w:r>
      <w:r w:rsidR="0063507A" w:rsidRPr="00A8055B">
        <w:rPr>
          <w:rFonts w:ascii="Times New Roman" w:hAnsi="Times New Roman" w:cs="Times New Roman"/>
          <w:sz w:val="32"/>
          <w:szCs w:val="32"/>
        </w:rPr>
        <w:t xml:space="preserve">канале </w:t>
      </w:r>
      <w:proofErr w:type="spellStart"/>
      <w:r w:rsidR="0063507A" w:rsidRPr="00A8055B">
        <w:rPr>
          <w:rFonts w:ascii="Times New Roman" w:hAnsi="Times New Roman" w:cs="Times New Roman"/>
          <w:sz w:val="32"/>
          <w:szCs w:val="32"/>
        </w:rPr>
        <w:t>Древновского</w:t>
      </w:r>
      <w:proofErr w:type="spellEnd"/>
      <w:r w:rsidR="0063507A">
        <w:rPr>
          <w:rFonts w:ascii="Times New Roman" w:hAnsi="Times New Roman" w:cs="Times New Roman"/>
          <w:sz w:val="32"/>
          <w:szCs w:val="32"/>
        </w:rPr>
        <w:t>.</w:t>
      </w:r>
      <w:r w:rsidR="00570CDF">
        <w:rPr>
          <w:rFonts w:ascii="Times New Roman" w:hAnsi="Times New Roman" w:cs="Times New Roman"/>
          <w:sz w:val="32"/>
          <w:szCs w:val="32"/>
        </w:rPr>
        <w:t xml:space="preserve"> К</w:t>
      </w:r>
      <w:r w:rsidRPr="00A8055B">
        <w:rPr>
          <w:rFonts w:ascii="Times New Roman" w:hAnsi="Times New Roman" w:cs="Times New Roman"/>
          <w:sz w:val="32"/>
          <w:szCs w:val="32"/>
        </w:rPr>
        <w:t xml:space="preserve"> развертыванию подготовлено 2 пункта приема временного размещения эвакуируемого населения и 3 пункта длительного пребывания.</w:t>
      </w:r>
    </w:p>
    <w:p w14:paraId="4A220E8D" w14:textId="6BA73059" w:rsidR="00A8055B" w:rsidRPr="00A8055B" w:rsidRDefault="00A8055B" w:rsidP="00A8055B">
      <w:pPr>
        <w:spacing w:after="0"/>
        <w:ind w:firstLine="567"/>
        <w:jc w:val="both"/>
        <w:rPr>
          <w:rFonts w:ascii="Times New Roman" w:hAnsi="Times New Roman" w:cs="Times New Roman"/>
          <w:sz w:val="32"/>
          <w:szCs w:val="32"/>
        </w:rPr>
      </w:pPr>
      <w:r w:rsidRPr="00A8055B">
        <w:rPr>
          <w:rFonts w:ascii="Times New Roman" w:hAnsi="Times New Roman" w:cs="Times New Roman"/>
          <w:sz w:val="32"/>
          <w:szCs w:val="32"/>
        </w:rPr>
        <w:t>На территории муниципального образования два раза вводился режим функционирования «Повышенная готовность», местного уровня реагирования, в ходе которых проводились мероприятия по предотвращению чрезвычайных ситуаций.</w:t>
      </w:r>
    </w:p>
    <w:p w14:paraId="2927F871" w14:textId="6118BD6B" w:rsidR="00AE1A7A" w:rsidRDefault="00A8055B" w:rsidP="00AE1A7A">
      <w:pPr>
        <w:spacing w:after="0"/>
        <w:ind w:firstLine="567"/>
        <w:jc w:val="both"/>
        <w:rPr>
          <w:rFonts w:ascii="Times New Roman" w:hAnsi="Times New Roman" w:cs="Times New Roman"/>
          <w:sz w:val="32"/>
          <w:szCs w:val="32"/>
        </w:rPr>
      </w:pPr>
      <w:r w:rsidRPr="00A8055B">
        <w:rPr>
          <w:rFonts w:ascii="Times New Roman" w:hAnsi="Times New Roman" w:cs="Times New Roman"/>
          <w:sz w:val="32"/>
          <w:szCs w:val="32"/>
        </w:rPr>
        <w:t xml:space="preserve">В рамках </w:t>
      </w:r>
      <w:r w:rsidR="00B32E9F">
        <w:rPr>
          <w:rFonts w:ascii="Times New Roman" w:hAnsi="Times New Roman" w:cs="Times New Roman"/>
          <w:sz w:val="32"/>
          <w:szCs w:val="32"/>
        </w:rPr>
        <w:t xml:space="preserve">мероприятий по </w:t>
      </w:r>
      <w:r w:rsidRPr="00A8055B">
        <w:rPr>
          <w:rFonts w:ascii="Times New Roman" w:hAnsi="Times New Roman" w:cs="Times New Roman"/>
          <w:sz w:val="32"/>
          <w:szCs w:val="32"/>
        </w:rPr>
        <w:t>гражданской оборон</w:t>
      </w:r>
      <w:r w:rsidR="00B32E9F">
        <w:rPr>
          <w:rFonts w:ascii="Times New Roman" w:hAnsi="Times New Roman" w:cs="Times New Roman"/>
          <w:sz w:val="32"/>
          <w:szCs w:val="32"/>
        </w:rPr>
        <w:t>е</w:t>
      </w:r>
      <w:r w:rsidRPr="00A8055B">
        <w:rPr>
          <w:rFonts w:ascii="Times New Roman" w:hAnsi="Times New Roman" w:cs="Times New Roman"/>
          <w:sz w:val="32"/>
          <w:szCs w:val="32"/>
        </w:rPr>
        <w:t xml:space="preserve"> и защит</w:t>
      </w:r>
      <w:r w:rsidR="00B32E9F">
        <w:rPr>
          <w:rFonts w:ascii="Times New Roman" w:hAnsi="Times New Roman" w:cs="Times New Roman"/>
          <w:sz w:val="32"/>
          <w:szCs w:val="32"/>
        </w:rPr>
        <w:t>е</w:t>
      </w:r>
      <w:r w:rsidRPr="00A8055B">
        <w:rPr>
          <w:rFonts w:ascii="Times New Roman" w:hAnsi="Times New Roman" w:cs="Times New Roman"/>
          <w:sz w:val="32"/>
          <w:szCs w:val="32"/>
        </w:rPr>
        <w:t xml:space="preserve"> населения</w:t>
      </w:r>
      <w:r w:rsidR="00570CDF">
        <w:rPr>
          <w:rFonts w:ascii="Times New Roman" w:hAnsi="Times New Roman" w:cs="Times New Roman"/>
          <w:sz w:val="32"/>
          <w:szCs w:val="32"/>
        </w:rPr>
        <w:t xml:space="preserve"> </w:t>
      </w:r>
      <w:r w:rsidRPr="00A8055B">
        <w:rPr>
          <w:rFonts w:ascii="Times New Roman" w:hAnsi="Times New Roman" w:cs="Times New Roman"/>
          <w:sz w:val="32"/>
          <w:szCs w:val="32"/>
        </w:rPr>
        <w:t>проведена проверка готовности технических средств оповещения населения</w:t>
      </w:r>
      <w:r w:rsidR="00AE1A7A">
        <w:rPr>
          <w:rFonts w:ascii="Times New Roman" w:hAnsi="Times New Roman" w:cs="Times New Roman"/>
          <w:sz w:val="32"/>
          <w:szCs w:val="32"/>
        </w:rPr>
        <w:t xml:space="preserve">, </w:t>
      </w:r>
      <w:r w:rsidRPr="00A8055B">
        <w:rPr>
          <w:rFonts w:ascii="Times New Roman" w:hAnsi="Times New Roman" w:cs="Times New Roman"/>
          <w:sz w:val="32"/>
          <w:szCs w:val="32"/>
        </w:rPr>
        <w:t>корректировка плана действий по предупреждению и ликвидации ЧС</w:t>
      </w:r>
      <w:r w:rsidR="00AE1A7A">
        <w:rPr>
          <w:rFonts w:ascii="Times New Roman" w:hAnsi="Times New Roman" w:cs="Times New Roman"/>
          <w:sz w:val="32"/>
          <w:szCs w:val="32"/>
        </w:rPr>
        <w:t>,</w:t>
      </w:r>
      <w:r w:rsidRPr="00A8055B">
        <w:rPr>
          <w:rFonts w:ascii="Times New Roman" w:hAnsi="Times New Roman" w:cs="Times New Roman"/>
          <w:sz w:val="32"/>
          <w:szCs w:val="32"/>
        </w:rPr>
        <w:t xml:space="preserve"> разработан и утвержден Паспорт безопасности территории</w:t>
      </w:r>
      <w:r w:rsidR="00AE1A7A">
        <w:rPr>
          <w:rFonts w:ascii="Times New Roman" w:hAnsi="Times New Roman" w:cs="Times New Roman"/>
          <w:sz w:val="32"/>
          <w:szCs w:val="32"/>
        </w:rPr>
        <w:t>. П</w:t>
      </w:r>
      <w:r w:rsidRPr="00A8055B">
        <w:rPr>
          <w:rFonts w:ascii="Times New Roman" w:hAnsi="Times New Roman" w:cs="Times New Roman"/>
          <w:sz w:val="32"/>
          <w:szCs w:val="32"/>
        </w:rPr>
        <w:t>одготовлены ордера для использования в военное время при эвакуации населения из зон возможных опасностей</w:t>
      </w:r>
      <w:r w:rsidR="00AE1A7A">
        <w:rPr>
          <w:rFonts w:ascii="Times New Roman" w:hAnsi="Times New Roman" w:cs="Times New Roman"/>
          <w:sz w:val="32"/>
          <w:szCs w:val="32"/>
        </w:rPr>
        <w:t xml:space="preserve">, </w:t>
      </w:r>
      <w:r w:rsidRPr="00A8055B">
        <w:rPr>
          <w:rFonts w:ascii="Times New Roman" w:hAnsi="Times New Roman" w:cs="Times New Roman"/>
          <w:sz w:val="32"/>
          <w:szCs w:val="32"/>
        </w:rPr>
        <w:t>проведены тренировочные занятия на ст. Нижнеудинск по принятию эвакуируемого населения из опасных районов и работы поста радиационного и химического наблюдения.</w:t>
      </w:r>
    </w:p>
    <w:p w14:paraId="5CA4ED5E" w14:textId="0C566EC8" w:rsidR="00A8055B" w:rsidRPr="00A8055B" w:rsidRDefault="00A8055B" w:rsidP="00A8055B">
      <w:pPr>
        <w:spacing w:after="0"/>
        <w:ind w:firstLine="567"/>
        <w:jc w:val="both"/>
        <w:rPr>
          <w:rFonts w:ascii="Times New Roman" w:hAnsi="Times New Roman" w:cs="Times New Roman"/>
          <w:sz w:val="32"/>
          <w:szCs w:val="32"/>
        </w:rPr>
      </w:pPr>
      <w:r w:rsidRPr="00A8055B">
        <w:rPr>
          <w:rFonts w:ascii="Times New Roman" w:hAnsi="Times New Roman" w:cs="Times New Roman"/>
          <w:sz w:val="32"/>
          <w:szCs w:val="32"/>
        </w:rPr>
        <w:t>В</w:t>
      </w:r>
      <w:r w:rsidR="00AE1A7A">
        <w:rPr>
          <w:rFonts w:ascii="Times New Roman" w:hAnsi="Times New Roman" w:cs="Times New Roman"/>
          <w:sz w:val="32"/>
          <w:szCs w:val="32"/>
        </w:rPr>
        <w:t xml:space="preserve"> течение года отделом проводилась работа, направленная на</w:t>
      </w:r>
      <w:r w:rsidRPr="00A8055B">
        <w:rPr>
          <w:rFonts w:ascii="Times New Roman" w:hAnsi="Times New Roman" w:cs="Times New Roman"/>
          <w:sz w:val="32"/>
          <w:szCs w:val="32"/>
        </w:rPr>
        <w:t xml:space="preserve"> обеспечени</w:t>
      </w:r>
      <w:r w:rsidR="00AE1A7A">
        <w:rPr>
          <w:rFonts w:ascii="Times New Roman" w:hAnsi="Times New Roman" w:cs="Times New Roman"/>
          <w:sz w:val="32"/>
          <w:szCs w:val="32"/>
        </w:rPr>
        <w:t>е</w:t>
      </w:r>
      <w:r w:rsidRPr="00A8055B">
        <w:rPr>
          <w:rFonts w:ascii="Times New Roman" w:hAnsi="Times New Roman" w:cs="Times New Roman"/>
          <w:sz w:val="32"/>
          <w:szCs w:val="32"/>
        </w:rPr>
        <w:t xml:space="preserve"> безопасности населения на водных объектах</w:t>
      </w:r>
      <w:r w:rsidR="00B32E9F">
        <w:rPr>
          <w:rFonts w:ascii="Times New Roman" w:hAnsi="Times New Roman" w:cs="Times New Roman"/>
          <w:sz w:val="32"/>
          <w:szCs w:val="32"/>
        </w:rPr>
        <w:t>.</w:t>
      </w:r>
      <w:r w:rsidRPr="00A8055B">
        <w:rPr>
          <w:rFonts w:ascii="Times New Roman" w:hAnsi="Times New Roman" w:cs="Times New Roman"/>
          <w:sz w:val="32"/>
          <w:szCs w:val="32"/>
        </w:rPr>
        <w:t xml:space="preserve"> </w:t>
      </w:r>
      <w:r w:rsidR="008300AB">
        <w:rPr>
          <w:rFonts w:ascii="Times New Roman" w:hAnsi="Times New Roman" w:cs="Times New Roman"/>
          <w:sz w:val="32"/>
          <w:szCs w:val="32"/>
        </w:rPr>
        <w:t>П</w:t>
      </w:r>
      <w:r w:rsidRPr="00A8055B">
        <w:rPr>
          <w:rFonts w:ascii="Times New Roman" w:hAnsi="Times New Roman" w:cs="Times New Roman"/>
          <w:sz w:val="32"/>
          <w:szCs w:val="32"/>
        </w:rPr>
        <w:t>роведены профилактические акции «Безопасный лёд», «Вода – безопасная территория» - целью проведения которых является недопущение происшествий на водных объектах</w:t>
      </w:r>
      <w:r w:rsidR="008300AB">
        <w:rPr>
          <w:rFonts w:ascii="Times New Roman" w:hAnsi="Times New Roman" w:cs="Times New Roman"/>
          <w:sz w:val="32"/>
          <w:szCs w:val="32"/>
        </w:rPr>
        <w:t>.</w:t>
      </w:r>
      <w:r w:rsidRPr="00A8055B">
        <w:rPr>
          <w:rFonts w:ascii="Times New Roman" w:hAnsi="Times New Roman" w:cs="Times New Roman"/>
          <w:sz w:val="32"/>
          <w:szCs w:val="32"/>
        </w:rPr>
        <w:t xml:space="preserve"> </w:t>
      </w:r>
      <w:r w:rsidR="008300AB">
        <w:rPr>
          <w:rFonts w:ascii="Times New Roman" w:hAnsi="Times New Roman" w:cs="Times New Roman"/>
          <w:sz w:val="32"/>
          <w:szCs w:val="32"/>
        </w:rPr>
        <w:t>П</w:t>
      </w:r>
      <w:r w:rsidRPr="00A8055B">
        <w:rPr>
          <w:rFonts w:ascii="Times New Roman" w:hAnsi="Times New Roman" w:cs="Times New Roman"/>
          <w:sz w:val="32"/>
          <w:szCs w:val="32"/>
        </w:rPr>
        <w:t xml:space="preserve">роводились профилактические беседы с гражданами, с вручением памяток по соблюдению мер </w:t>
      </w:r>
      <w:r w:rsidRPr="00A8055B">
        <w:rPr>
          <w:rFonts w:ascii="Times New Roman" w:hAnsi="Times New Roman" w:cs="Times New Roman"/>
          <w:sz w:val="32"/>
          <w:szCs w:val="32"/>
        </w:rPr>
        <w:lastRenderedPageBreak/>
        <w:t>безопасности на водных объектах</w:t>
      </w:r>
      <w:r w:rsidR="004167CA">
        <w:rPr>
          <w:rFonts w:ascii="Times New Roman" w:hAnsi="Times New Roman" w:cs="Times New Roman"/>
          <w:sz w:val="32"/>
          <w:szCs w:val="32"/>
        </w:rPr>
        <w:t>. В</w:t>
      </w:r>
      <w:r w:rsidRPr="00A8055B">
        <w:rPr>
          <w:rFonts w:ascii="Times New Roman" w:hAnsi="Times New Roman" w:cs="Times New Roman"/>
          <w:sz w:val="32"/>
          <w:szCs w:val="32"/>
        </w:rPr>
        <w:t>ыставлялись запрещающие знаки «Выход на лёд запрещён!», «Выезд на лёд запрещён!», «Купаться запрещено!»</w:t>
      </w:r>
      <w:r w:rsidR="004167CA">
        <w:rPr>
          <w:rFonts w:ascii="Times New Roman" w:hAnsi="Times New Roman" w:cs="Times New Roman"/>
          <w:sz w:val="32"/>
          <w:szCs w:val="32"/>
        </w:rPr>
        <w:t>.</w:t>
      </w:r>
    </w:p>
    <w:p w14:paraId="3E330671" w14:textId="5EF97215" w:rsidR="00A8055B" w:rsidRPr="00A8055B" w:rsidRDefault="004167CA" w:rsidP="00A8055B">
      <w:pPr>
        <w:spacing w:after="0"/>
        <w:ind w:firstLine="567"/>
        <w:jc w:val="both"/>
        <w:rPr>
          <w:rFonts w:ascii="Times New Roman" w:hAnsi="Times New Roman" w:cs="Times New Roman"/>
          <w:sz w:val="32"/>
          <w:szCs w:val="32"/>
        </w:rPr>
      </w:pPr>
      <w:r>
        <w:rPr>
          <w:rFonts w:ascii="Times New Roman" w:hAnsi="Times New Roman" w:cs="Times New Roman"/>
          <w:sz w:val="32"/>
          <w:szCs w:val="32"/>
        </w:rPr>
        <w:t>В марте 2023 года</w:t>
      </w:r>
      <w:r w:rsidR="00A8055B" w:rsidRPr="00A8055B">
        <w:rPr>
          <w:rFonts w:ascii="Times New Roman" w:hAnsi="Times New Roman" w:cs="Times New Roman"/>
          <w:sz w:val="32"/>
          <w:szCs w:val="32"/>
        </w:rPr>
        <w:t xml:space="preserve"> проводилось спасение несовершеннолетних детей</w:t>
      </w:r>
      <w:r w:rsidR="00EF1CDD">
        <w:rPr>
          <w:rFonts w:ascii="Times New Roman" w:hAnsi="Times New Roman" w:cs="Times New Roman"/>
          <w:sz w:val="32"/>
          <w:szCs w:val="32"/>
        </w:rPr>
        <w:t>,</w:t>
      </w:r>
      <w:r w:rsidR="00A8055B" w:rsidRPr="00A8055B">
        <w:rPr>
          <w:rFonts w:ascii="Times New Roman" w:hAnsi="Times New Roman" w:cs="Times New Roman"/>
          <w:sz w:val="32"/>
          <w:szCs w:val="32"/>
        </w:rPr>
        <w:t xml:space="preserve"> провалившихся</w:t>
      </w:r>
      <w:r>
        <w:rPr>
          <w:rFonts w:ascii="Times New Roman" w:hAnsi="Times New Roman" w:cs="Times New Roman"/>
          <w:sz w:val="32"/>
          <w:szCs w:val="32"/>
        </w:rPr>
        <w:t xml:space="preserve"> под лед</w:t>
      </w:r>
      <w:r w:rsidR="00A8055B" w:rsidRPr="00A8055B">
        <w:rPr>
          <w:rFonts w:ascii="Times New Roman" w:hAnsi="Times New Roman" w:cs="Times New Roman"/>
          <w:sz w:val="32"/>
          <w:szCs w:val="32"/>
        </w:rPr>
        <w:t xml:space="preserve"> на р</w:t>
      </w:r>
      <w:r>
        <w:rPr>
          <w:rFonts w:ascii="Times New Roman" w:hAnsi="Times New Roman" w:cs="Times New Roman"/>
          <w:sz w:val="32"/>
          <w:szCs w:val="32"/>
        </w:rPr>
        <w:t>еке</w:t>
      </w:r>
      <w:r w:rsidR="00A8055B" w:rsidRPr="00A8055B">
        <w:rPr>
          <w:rFonts w:ascii="Times New Roman" w:hAnsi="Times New Roman" w:cs="Times New Roman"/>
          <w:sz w:val="32"/>
          <w:szCs w:val="32"/>
        </w:rPr>
        <w:t xml:space="preserve"> Уда. Благодаря слаженным действиям</w:t>
      </w:r>
      <w:r w:rsidR="00032260">
        <w:rPr>
          <w:rFonts w:ascii="Times New Roman" w:hAnsi="Times New Roman" w:cs="Times New Roman"/>
          <w:sz w:val="32"/>
          <w:szCs w:val="32"/>
        </w:rPr>
        <w:t>,</w:t>
      </w:r>
      <w:r w:rsidR="00A8055B" w:rsidRPr="00A8055B">
        <w:rPr>
          <w:rFonts w:ascii="Times New Roman" w:hAnsi="Times New Roman" w:cs="Times New Roman"/>
          <w:sz w:val="32"/>
          <w:szCs w:val="32"/>
        </w:rPr>
        <w:t xml:space="preserve"> дети благополучно спасены</w:t>
      </w:r>
      <w:r w:rsidR="00EF1CDD">
        <w:rPr>
          <w:rFonts w:ascii="Times New Roman" w:hAnsi="Times New Roman" w:cs="Times New Roman"/>
          <w:sz w:val="32"/>
          <w:szCs w:val="32"/>
        </w:rPr>
        <w:t>,</w:t>
      </w:r>
      <w:r w:rsidR="00A8055B" w:rsidRPr="00A8055B">
        <w:rPr>
          <w:rFonts w:ascii="Times New Roman" w:hAnsi="Times New Roman" w:cs="Times New Roman"/>
          <w:sz w:val="32"/>
          <w:szCs w:val="32"/>
        </w:rPr>
        <w:t xml:space="preserve"> им была оказана неотложная медицинская помощь</w:t>
      </w:r>
      <w:r w:rsidR="00EF1CDD">
        <w:rPr>
          <w:rFonts w:ascii="Times New Roman" w:hAnsi="Times New Roman" w:cs="Times New Roman"/>
          <w:sz w:val="32"/>
          <w:szCs w:val="32"/>
        </w:rPr>
        <w:t>.</w:t>
      </w:r>
      <w:r w:rsidR="00A8055B" w:rsidRPr="00A8055B">
        <w:rPr>
          <w:rFonts w:ascii="Times New Roman" w:hAnsi="Times New Roman" w:cs="Times New Roman"/>
          <w:sz w:val="32"/>
          <w:szCs w:val="32"/>
        </w:rPr>
        <w:t xml:space="preserve">  </w:t>
      </w:r>
    </w:p>
    <w:p w14:paraId="409669A6" w14:textId="229A7DED" w:rsidR="00A8055B" w:rsidRPr="00A8055B" w:rsidRDefault="00A8055B" w:rsidP="00A8055B">
      <w:pPr>
        <w:spacing w:after="0"/>
        <w:ind w:firstLine="567"/>
        <w:jc w:val="both"/>
        <w:rPr>
          <w:rFonts w:ascii="Times New Roman" w:hAnsi="Times New Roman" w:cs="Times New Roman"/>
          <w:sz w:val="32"/>
          <w:szCs w:val="32"/>
        </w:rPr>
      </w:pPr>
      <w:r w:rsidRPr="00A8055B">
        <w:rPr>
          <w:rFonts w:ascii="Times New Roman" w:hAnsi="Times New Roman" w:cs="Times New Roman"/>
          <w:sz w:val="32"/>
          <w:szCs w:val="32"/>
        </w:rPr>
        <w:t xml:space="preserve">В рамках </w:t>
      </w:r>
      <w:r w:rsidR="00C17EE9">
        <w:rPr>
          <w:rFonts w:ascii="Times New Roman" w:hAnsi="Times New Roman" w:cs="Times New Roman"/>
          <w:sz w:val="32"/>
          <w:szCs w:val="32"/>
        </w:rPr>
        <w:t xml:space="preserve">обеспечения </w:t>
      </w:r>
      <w:r w:rsidRPr="00A8055B">
        <w:rPr>
          <w:rFonts w:ascii="Times New Roman" w:hAnsi="Times New Roman" w:cs="Times New Roman"/>
          <w:sz w:val="32"/>
          <w:szCs w:val="32"/>
        </w:rPr>
        <w:t>пожарной безопасности</w:t>
      </w:r>
      <w:r w:rsidR="00032260">
        <w:rPr>
          <w:rFonts w:ascii="Times New Roman" w:hAnsi="Times New Roman" w:cs="Times New Roman"/>
          <w:sz w:val="32"/>
          <w:szCs w:val="32"/>
        </w:rPr>
        <w:t>,</w:t>
      </w:r>
      <w:r w:rsidR="00C17EE9">
        <w:rPr>
          <w:rFonts w:ascii="Times New Roman" w:hAnsi="Times New Roman" w:cs="Times New Roman"/>
          <w:sz w:val="32"/>
          <w:szCs w:val="32"/>
        </w:rPr>
        <w:t xml:space="preserve"> в течение года были</w:t>
      </w:r>
      <w:r w:rsidRPr="00A8055B">
        <w:rPr>
          <w:rFonts w:ascii="Times New Roman" w:hAnsi="Times New Roman" w:cs="Times New Roman"/>
          <w:sz w:val="32"/>
          <w:szCs w:val="32"/>
        </w:rPr>
        <w:t xml:space="preserve"> обновлены минерализованные полосы общей протяженностью </w:t>
      </w:r>
      <w:r w:rsidR="00EA45A8">
        <w:rPr>
          <w:rFonts w:ascii="Times New Roman" w:hAnsi="Times New Roman" w:cs="Times New Roman"/>
          <w:sz w:val="32"/>
          <w:szCs w:val="32"/>
        </w:rPr>
        <w:t xml:space="preserve">более </w:t>
      </w:r>
      <w:r w:rsidRPr="00A8055B">
        <w:rPr>
          <w:rFonts w:ascii="Times New Roman" w:hAnsi="Times New Roman" w:cs="Times New Roman"/>
          <w:sz w:val="32"/>
          <w:szCs w:val="32"/>
        </w:rPr>
        <w:t>3 км</w:t>
      </w:r>
      <w:r w:rsidR="00C17EE9">
        <w:rPr>
          <w:rFonts w:ascii="Times New Roman" w:hAnsi="Times New Roman" w:cs="Times New Roman"/>
          <w:sz w:val="32"/>
          <w:szCs w:val="32"/>
        </w:rPr>
        <w:t>, з</w:t>
      </w:r>
      <w:r w:rsidRPr="00A8055B">
        <w:rPr>
          <w:rFonts w:ascii="Times New Roman" w:hAnsi="Times New Roman" w:cs="Times New Roman"/>
          <w:sz w:val="32"/>
          <w:szCs w:val="32"/>
        </w:rPr>
        <w:t>акуплены и установлены 55 информационных табличек на пожарные гидранты</w:t>
      </w:r>
      <w:r w:rsidR="00C17EE9">
        <w:rPr>
          <w:rFonts w:ascii="Times New Roman" w:hAnsi="Times New Roman" w:cs="Times New Roman"/>
          <w:sz w:val="32"/>
          <w:szCs w:val="32"/>
        </w:rPr>
        <w:t>, произведена замена 8 неисправных пожарных гидрантов на новые.</w:t>
      </w:r>
    </w:p>
    <w:p w14:paraId="0CCDC80D" w14:textId="2F11BF22" w:rsidR="00A8055B" w:rsidRPr="00A8055B" w:rsidRDefault="00C17EE9" w:rsidP="00C17EE9">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На </w:t>
      </w:r>
      <w:r w:rsidR="00A8055B" w:rsidRPr="00A8055B">
        <w:rPr>
          <w:rFonts w:ascii="Times New Roman" w:hAnsi="Times New Roman" w:cs="Times New Roman"/>
          <w:sz w:val="32"/>
          <w:szCs w:val="32"/>
        </w:rPr>
        <w:t>регулярно</w:t>
      </w:r>
      <w:r>
        <w:rPr>
          <w:rFonts w:ascii="Times New Roman" w:hAnsi="Times New Roman" w:cs="Times New Roman"/>
          <w:sz w:val="32"/>
          <w:szCs w:val="32"/>
        </w:rPr>
        <w:t>й основе</w:t>
      </w:r>
      <w:r w:rsidR="00A8055B" w:rsidRPr="00A8055B">
        <w:rPr>
          <w:rFonts w:ascii="Times New Roman" w:hAnsi="Times New Roman" w:cs="Times New Roman"/>
          <w:sz w:val="32"/>
          <w:szCs w:val="32"/>
        </w:rPr>
        <w:t xml:space="preserve"> проводятся проверки состояния источников противопожарного водоснабжения</w:t>
      </w:r>
      <w:r>
        <w:rPr>
          <w:rFonts w:ascii="Times New Roman" w:hAnsi="Times New Roman" w:cs="Times New Roman"/>
          <w:sz w:val="32"/>
          <w:szCs w:val="32"/>
        </w:rPr>
        <w:t>,</w:t>
      </w:r>
      <w:r w:rsidR="00A8055B" w:rsidRPr="00A8055B">
        <w:rPr>
          <w:rFonts w:ascii="Times New Roman" w:hAnsi="Times New Roman" w:cs="Times New Roman"/>
          <w:sz w:val="32"/>
          <w:szCs w:val="32"/>
        </w:rPr>
        <w:t xml:space="preserve"> ежеквартально проводятся заседания комиссии по пожарной безопасности и предупреждению пожаров</w:t>
      </w:r>
      <w:r>
        <w:rPr>
          <w:rFonts w:ascii="Times New Roman" w:hAnsi="Times New Roman" w:cs="Times New Roman"/>
          <w:sz w:val="32"/>
          <w:szCs w:val="32"/>
        </w:rPr>
        <w:t>. В</w:t>
      </w:r>
      <w:r w:rsidR="00A8055B" w:rsidRPr="00A8055B">
        <w:rPr>
          <w:rFonts w:ascii="Times New Roman" w:hAnsi="Times New Roman" w:cs="Times New Roman"/>
          <w:sz w:val="32"/>
          <w:szCs w:val="32"/>
        </w:rPr>
        <w:t xml:space="preserve"> СНТ </w:t>
      </w:r>
      <w:r w:rsidR="00032260">
        <w:rPr>
          <w:rFonts w:ascii="Times New Roman" w:hAnsi="Times New Roman" w:cs="Times New Roman"/>
          <w:sz w:val="32"/>
          <w:szCs w:val="32"/>
        </w:rPr>
        <w:t>«</w:t>
      </w:r>
      <w:r w:rsidR="00A8055B" w:rsidRPr="00A8055B">
        <w:rPr>
          <w:rFonts w:ascii="Times New Roman" w:hAnsi="Times New Roman" w:cs="Times New Roman"/>
          <w:sz w:val="32"/>
          <w:szCs w:val="32"/>
        </w:rPr>
        <w:t>Черняев Луг</w:t>
      </w:r>
      <w:r w:rsidR="00032260">
        <w:rPr>
          <w:rFonts w:ascii="Times New Roman" w:hAnsi="Times New Roman" w:cs="Times New Roman"/>
          <w:sz w:val="32"/>
          <w:szCs w:val="32"/>
        </w:rPr>
        <w:t>»</w:t>
      </w:r>
      <w:r w:rsidR="00A8055B" w:rsidRPr="00A8055B">
        <w:rPr>
          <w:rFonts w:ascii="Times New Roman" w:hAnsi="Times New Roman" w:cs="Times New Roman"/>
          <w:sz w:val="32"/>
          <w:szCs w:val="32"/>
        </w:rPr>
        <w:t xml:space="preserve"> через реку </w:t>
      </w:r>
      <w:proofErr w:type="spellStart"/>
      <w:r w:rsidR="00A8055B" w:rsidRPr="00A8055B">
        <w:rPr>
          <w:rFonts w:ascii="Times New Roman" w:hAnsi="Times New Roman" w:cs="Times New Roman"/>
          <w:sz w:val="32"/>
          <w:szCs w:val="32"/>
        </w:rPr>
        <w:t>Застрянка</w:t>
      </w:r>
      <w:proofErr w:type="spellEnd"/>
      <w:r w:rsidR="00A8055B" w:rsidRPr="00A8055B">
        <w:rPr>
          <w:rFonts w:ascii="Times New Roman" w:hAnsi="Times New Roman" w:cs="Times New Roman"/>
          <w:sz w:val="32"/>
          <w:szCs w:val="32"/>
        </w:rPr>
        <w:t xml:space="preserve"> оборудовано место для проезда и заправки пожарной техники в случае пожара</w:t>
      </w:r>
      <w:r>
        <w:rPr>
          <w:rFonts w:ascii="Times New Roman" w:hAnsi="Times New Roman" w:cs="Times New Roman"/>
          <w:sz w:val="32"/>
          <w:szCs w:val="32"/>
        </w:rPr>
        <w:t xml:space="preserve">. В </w:t>
      </w:r>
      <w:r w:rsidR="00A8055B" w:rsidRPr="00A8055B">
        <w:rPr>
          <w:rFonts w:ascii="Times New Roman" w:hAnsi="Times New Roman" w:cs="Times New Roman"/>
          <w:sz w:val="32"/>
          <w:szCs w:val="32"/>
        </w:rPr>
        <w:t xml:space="preserve">целях снижения гибели людей на пожарах установлено 20 автономных пожарных </w:t>
      </w:r>
      <w:proofErr w:type="spellStart"/>
      <w:r w:rsidR="00A8055B" w:rsidRPr="00A8055B">
        <w:rPr>
          <w:rFonts w:ascii="Times New Roman" w:hAnsi="Times New Roman" w:cs="Times New Roman"/>
          <w:sz w:val="32"/>
          <w:szCs w:val="32"/>
        </w:rPr>
        <w:t>извещателей</w:t>
      </w:r>
      <w:proofErr w:type="spellEnd"/>
      <w:r>
        <w:rPr>
          <w:rFonts w:ascii="Times New Roman" w:hAnsi="Times New Roman" w:cs="Times New Roman"/>
          <w:sz w:val="32"/>
          <w:szCs w:val="32"/>
        </w:rPr>
        <w:t>.</w:t>
      </w:r>
    </w:p>
    <w:p w14:paraId="752C18A2" w14:textId="32C8B1E1" w:rsidR="00D31C76" w:rsidRDefault="00C17EE9" w:rsidP="00F533F8">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В ноябре </w:t>
      </w:r>
      <w:r w:rsidR="00A8055B" w:rsidRPr="00A8055B">
        <w:rPr>
          <w:rFonts w:ascii="Times New Roman" w:hAnsi="Times New Roman" w:cs="Times New Roman"/>
          <w:sz w:val="32"/>
          <w:szCs w:val="32"/>
        </w:rPr>
        <w:t xml:space="preserve">2023 года с привлечением </w:t>
      </w:r>
      <w:proofErr w:type="spellStart"/>
      <w:r w:rsidR="00C47069">
        <w:rPr>
          <w:rFonts w:ascii="Times New Roman" w:hAnsi="Times New Roman" w:cs="Times New Roman"/>
          <w:sz w:val="32"/>
          <w:szCs w:val="32"/>
        </w:rPr>
        <w:t>нижнеудинской</w:t>
      </w:r>
      <w:proofErr w:type="spellEnd"/>
      <w:r w:rsidR="00C47069">
        <w:rPr>
          <w:rFonts w:ascii="Times New Roman" w:hAnsi="Times New Roman" w:cs="Times New Roman"/>
          <w:sz w:val="32"/>
          <w:szCs w:val="32"/>
        </w:rPr>
        <w:t xml:space="preserve"> </w:t>
      </w:r>
      <w:r w:rsidR="00A8055B" w:rsidRPr="00A8055B">
        <w:rPr>
          <w:rFonts w:ascii="Times New Roman" w:hAnsi="Times New Roman" w:cs="Times New Roman"/>
          <w:sz w:val="32"/>
          <w:szCs w:val="32"/>
        </w:rPr>
        <w:t xml:space="preserve">пожарно-спасательной части № 54 МЧС России и спасателей </w:t>
      </w:r>
      <w:r w:rsidR="00C47069">
        <w:rPr>
          <w:rFonts w:ascii="Times New Roman" w:hAnsi="Times New Roman" w:cs="Times New Roman"/>
          <w:sz w:val="32"/>
          <w:szCs w:val="32"/>
        </w:rPr>
        <w:t xml:space="preserve">из </w:t>
      </w:r>
      <w:r w:rsidR="00A8055B" w:rsidRPr="00A8055B">
        <w:rPr>
          <w:rFonts w:ascii="Times New Roman" w:hAnsi="Times New Roman" w:cs="Times New Roman"/>
          <w:sz w:val="32"/>
          <w:szCs w:val="32"/>
        </w:rPr>
        <w:t>г. Ангарска</w:t>
      </w:r>
      <w:r w:rsidR="00C47069">
        <w:rPr>
          <w:rFonts w:ascii="Times New Roman" w:hAnsi="Times New Roman" w:cs="Times New Roman"/>
          <w:sz w:val="32"/>
          <w:szCs w:val="32"/>
        </w:rPr>
        <w:t xml:space="preserve"> и Иркутска</w:t>
      </w:r>
      <w:r w:rsidR="00032260">
        <w:rPr>
          <w:rFonts w:ascii="Times New Roman" w:hAnsi="Times New Roman" w:cs="Times New Roman"/>
          <w:sz w:val="32"/>
          <w:szCs w:val="32"/>
        </w:rPr>
        <w:t>,</w:t>
      </w:r>
      <w:r w:rsidR="00A8055B" w:rsidRPr="00A8055B">
        <w:rPr>
          <w:rFonts w:ascii="Times New Roman" w:hAnsi="Times New Roman" w:cs="Times New Roman"/>
          <w:sz w:val="32"/>
          <w:szCs w:val="32"/>
        </w:rPr>
        <w:t xml:space="preserve"> проведена региональная образовательная программа для добровольцев и волонтеров </w:t>
      </w:r>
      <w:r w:rsidR="00694365">
        <w:rPr>
          <w:rFonts w:ascii="Times New Roman" w:hAnsi="Times New Roman" w:cs="Times New Roman"/>
          <w:sz w:val="32"/>
          <w:szCs w:val="32"/>
        </w:rPr>
        <w:t>на тему</w:t>
      </w:r>
      <w:r w:rsidR="00A8055B" w:rsidRPr="00A8055B">
        <w:rPr>
          <w:rFonts w:ascii="Times New Roman" w:hAnsi="Times New Roman" w:cs="Times New Roman"/>
          <w:sz w:val="32"/>
          <w:szCs w:val="32"/>
        </w:rPr>
        <w:t xml:space="preserve"> </w:t>
      </w:r>
      <w:r w:rsidR="00032260">
        <w:rPr>
          <w:rFonts w:ascii="Times New Roman" w:hAnsi="Times New Roman" w:cs="Times New Roman"/>
          <w:sz w:val="32"/>
          <w:szCs w:val="32"/>
        </w:rPr>
        <w:t>«Б</w:t>
      </w:r>
      <w:r w:rsidR="00A8055B" w:rsidRPr="00A8055B">
        <w:rPr>
          <w:rFonts w:ascii="Times New Roman" w:hAnsi="Times New Roman" w:cs="Times New Roman"/>
          <w:sz w:val="32"/>
          <w:szCs w:val="32"/>
        </w:rPr>
        <w:t>езопасност</w:t>
      </w:r>
      <w:r w:rsidR="00694365">
        <w:rPr>
          <w:rFonts w:ascii="Times New Roman" w:hAnsi="Times New Roman" w:cs="Times New Roman"/>
          <w:sz w:val="32"/>
          <w:szCs w:val="32"/>
        </w:rPr>
        <w:t>ь</w:t>
      </w:r>
      <w:r w:rsidR="00A8055B" w:rsidRPr="00A8055B">
        <w:rPr>
          <w:rFonts w:ascii="Times New Roman" w:hAnsi="Times New Roman" w:cs="Times New Roman"/>
          <w:sz w:val="32"/>
          <w:szCs w:val="32"/>
        </w:rPr>
        <w:t xml:space="preserve"> жизнедеятельности и ликвидаци</w:t>
      </w:r>
      <w:r w:rsidR="00694365">
        <w:rPr>
          <w:rFonts w:ascii="Times New Roman" w:hAnsi="Times New Roman" w:cs="Times New Roman"/>
          <w:sz w:val="32"/>
          <w:szCs w:val="32"/>
        </w:rPr>
        <w:t>я</w:t>
      </w:r>
      <w:r w:rsidR="00A8055B" w:rsidRPr="00A8055B">
        <w:rPr>
          <w:rFonts w:ascii="Times New Roman" w:hAnsi="Times New Roman" w:cs="Times New Roman"/>
          <w:sz w:val="32"/>
          <w:szCs w:val="32"/>
        </w:rPr>
        <w:t xml:space="preserve"> стихийных бедствий</w:t>
      </w:r>
      <w:r w:rsidR="00032260">
        <w:rPr>
          <w:rFonts w:ascii="Times New Roman" w:hAnsi="Times New Roman" w:cs="Times New Roman"/>
          <w:sz w:val="32"/>
          <w:szCs w:val="32"/>
        </w:rPr>
        <w:t>»</w:t>
      </w:r>
      <w:r w:rsidR="00694365">
        <w:rPr>
          <w:rFonts w:ascii="Times New Roman" w:hAnsi="Times New Roman" w:cs="Times New Roman"/>
          <w:sz w:val="32"/>
          <w:szCs w:val="32"/>
        </w:rPr>
        <w:t>.</w:t>
      </w:r>
    </w:p>
    <w:p w14:paraId="4DD1C411" w14:textId="77777777" w:rsidR="00F533F8" w:rsidRDefault="00F533F8" w:rsidP="009F61D5">
      <w:pPr>
        <w:spacing w:after="0"/>
        <w:ind w:firstLine="567"/>
        <w:jc w:val="center"/>
        <w:rPr>
          <w:rFonts w:ascii="Times New Roman" w:hAnsi="Times New Roman" w:cs="Times New Roman"/>
          <w:b/>
          <w:bCs/>
          <w:sz w:val="32"/>
          <w:szCs w:val="32"/>
        </w:rPr>
      </w:pPr>
    </w:p>
    <w:p w14:paraId="7EA7409C" w14:textId="2293E020" w:rsidR="00594C5F" w:rsidRPr="000613CB" w:rsidRDefault="00CB2E12"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Жилищно-коммунальное хозяйство</w:t>
      </w:r>
    </w:p>
    <w:p w14:paraId="161513A5" w14:textId="08A56D7E" w:rsidR="00B17191" w:rsidRPr="000613CB" w:rsidRDefault="00B17191" w:rsidP="009F61D5">
      <w:pPr>
        <w:spacing w:after="0"/>
        <w:ind w:firstLine="567"/>
        <w:jc w:val="both"/>
        <w:rPr>
          <w:rFonts w:ascii="Times New Roman" w:hAnsi="Times New Roman" w:cs="Times New Roman"/>
          <w:sz w:val="32"/>
          <w:szCs w:val="32"/>
        </w:rPr>
      </w:pPr>
    </w:p>
    <w:p w14:paraId="657DE864" w14:textId="7B07E5A3" w:rsidR="00B17191" w:rsidRPr="000613CB" w:rsidRDefault="00B17191"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На конец отчетного года в жилищном фонде </w:t>
      </w:r>
      <w:r w:rsidR="007E506E">
        <w:rPr>
          <w:rFonts w:ascii="Times New Roman" w:hAnsi="Times New Roman" w:cs="Times New Roman"/>
          <w:sz w:val="32"/>
          <w:szCs w:val="32"/>
        </w:rPr>
        <w:t xml:space="preserve">г. </w:t>
      </w:r>
      <w:r w:rsidR="007739CE" w:rsidRPr="000613CB">
        <w:rPr>
          <w:rFonts w:ascii="Times New Roman" w:hAnsi="Times New Roman" w:cs="Times New Roman"/>
          <w:sz w:val="32"/>
          <w:szCs w:val="32"/>
        </w:rPr>
        <w:t>Нижнеудинск</w:t>
      </w:r>
      <w:r w:rsidR="007E506E">
        <w:rPr>
          <w:rFonts w:ascii="Times New Roman" w:hAnsi="Times New Roman" w:cs="Times New Roman"/>
          <w:sz w:val="32"/>
          <w:szCs w:val="32"/>
        </w:rPr>
        <w:t xml:space="preserve">а </w:t>
      </w:r>
      <w:r w:rsidRPr="000613CB">
        <w:rPr>
          <w:rFonts w:ascii="Times New Roman" w:hAnsi="Times New Roman" w:cs="Times New Roman"/>
          <w:sz w:val="32"/>
          <w:szCs w:val="32"/>
        </w:rPr>
        <w:t>числилось 3</w:t>
      </w:r>
      <w:r w:rsidR="00630E52">
        <w:rPr>
          <w:rFonts w:ascii="Times New Roman" w:hAnsi="Times New Roman" w:cs="Times New Roman"/>
          <w:sz w:val="32"/>
          <w:szCs w:val="32"/>
        </w:rPr>
        <w:t>77</w:t>
      </w:r>
      <w:r w:rsidRPr="000613CB">
        <w:rPr>
          <w:rFonts w:ascii="Times New Roman" w:hAnsi="Times New Roman" w:cs="Times New Roman"/>
          <w:sz w:val="32"/>
          <w:szCs w:val="32"/>
        </w:rPr>
        <w:t xml:space="preserve"> многоквартирных дом</w:t>
      </w:r>
      <w:r w:rsidR="00630E52">
        <w:rPr>
          <w:rFonts w:ascii="Times New Roman" w:hAnsi="Times New Roman" w:cs="Times New Roman"/>
          <w:sz w:val="32"/>
          <w:szCs w:val="32"/>
        </w:rPr>
        <w:t>ов</w:t>
      </w:r>
      <w:r w:rsidRPr="000613CB">
        <w:rPr>
          <w:rFonts w:ascii="Times New Roman" w:hAnsi="Times New Roman" w:cs="Times New Roman"/>
          <w:sz w:val="32"/>
          <w:szCs w:val="32"/>
        </w:rPr>
        <w:t xml:space="preserve">, </w:t>
      </w:r>
      <w:r w:rsidR="00630E52">
        <w:rPr>
          <w:rFonts w:ascii="Times New Roman" w:hAnsi="Times New Roman" w:cs="Times New Roman"/>
          <w:sz w:val="32"/>
          <w:szCs w:val="32"/>
        </w:rPr>
        <w:t xml:space="preserve">в том числе </w:t>
      </w:r>
      <w:r w:rsidRPr="000613CB">
        <w:rPr>
          <w:rFonts w:ascii="Times New Roman" w:hAnsi="Times New Roman" w:cs="Times New Roman"/>
          <w:sz w:val="32"/>
          <w:szCs w:val="32"/>
        </w:rPr>
        <w:t>21</w:t>
      </w:r>
      <w:r w:rsidR="00630E52">
        <w:rPr>
          <w:rFonts w:ascii="Times New Roman" w:hAnsi="Times New Roman" w:cs="Times New Roman"/>
          <w:sz w:val="32"/>
          <w:szCs w:val="32"/>
        </w:rPr>
        <w:t>0</w:t>
      </w:r>
      <w:r w:rsidRPr="000613CB">
        <w:rPr>
          <w:rFonts w:ascii="Times New Roman" w:hAnsi="Times New Roman" w:cs="Times New Roman"/>
          <w:sz w:val="32"/>
          <w:szCs w:val="32"/>
        </w:rPr>
        <w:t xml:space="preserve"> блокированных и 728</w:t>
      </w:r>
      <w:r w:rsidR="00630E52">
        <w:rPr>
          <w:rFonts w:ascii="Times New Roman" w:hAnsi="Times New Roman" w:cs="Times New Roman"/>
          <w:sz w:val="32"/>
          <w:szCs w:val="32"/>
        </w:rPr>
        <w:t>8</w:t>
      </w:r>
      <w:r w:rsidRPr="000613CB">
        <w:rPr>
          <w:rFonts w:ascii="Times New Roman" w:hAnsi="Times New Roman" w:cs="Times New Roman"/>
          <w:sz w:val="32"/>
          <w:szCs w:val="32"/>
        </w:rPr>
        <w:t xml:space="preserve"> индивидуальных жилых домов. Общая площадь</w:t>
      </w:r>
      <w:r w:rsidR="00032260">
        <w:rPr>
          <w:rFonts w:ascii="Times New Roman" w:hAnsi="Times New Roman" w:cs="Times New Roman"/>
          <w:sz w:val="32"/>
          <w:szCs w:val="32"/>
        </w:rPr>
        <w:t>,</w:t>
      </w:r>
      <w:r w:rsidR="007739CE" w:rsidRPr="000613CB">
        <w:rPr>
          <w:rFonts w:ascii="Times New Roman" w:hAnsi="Times New Roman" w:cs="Times New Roman"/>
          <w:sz w:val="32"/>
          <w:szCs w:val="32"/>
        </w:rPr>
        <w:t xml:space="preserve"> указанных</w:t>
      </w:r>
      <w:r w:rsidRPr="000613CB">
        <w:rPr>
          <w:rFonts w:ascii="Times New Roman" w:hAnsi="Times New Roman" w:cs="Times New Roman"/>
          <w:sz w:val="32"/>
          <w:szCs w:val="32"/>
        </w:rPr>
        <w:t xml:space="preserve"> жилых помещений</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w:t>
      </w:r>
      <w:r w:rsidR="007739CE" w:rsidRPr="000613CB">
        <w:rPr>
          <w:rFonts w:ascii="Times New Roman" w:hAnsi="Times New Roman" w:cs="Times New Roman"/>
          <w:sz w:val="32"/>
          <w:szCs w:val="32"/>
        </w:rPr>
        <w:t xml:space="preserve">превышает </w:t>
      </w:r>
      <w:r w:rsidRPr="000613CB">
        <w:rPr>
          <w:rFonts w:ascii="Times New Roman" w:hAnsi="Times New Roman" w:cs="Times New Roman"/>
          <w:sz w:val="32"/>
          <w:szCs w:val="32"/>
        </w:rPr>
        <w:t>8</w:t>
      </w:r>
      <w:r w:rsidR="007739CE" w:rsidRPr="000613CB">
        <w:rPr>
          <w:rFonts w:ascii="Times New Roman" w:hAnsi="Times New Roman" w:cs="Times New Roman"/>
          <w:sz w:val="32"/>
          <w:szCs w:val="32"/>
        </w:rPr>
        <w:t>00</w:t>
      </w:r>
      <w:r w:rsidRPr="000613CB">
        <w:rPr>
          <w:rFonts w:ascii="Times New Roman" w:hAnsi="Times New Roman" w:cs="Times New Roman"/>
          <w:sz w:val="32"/>
          <w:szCs w:val="32"/>
        </w:rPr>
        <w:t xml:space="preserve"> тыс. </w:t>
      </w:r>
      <w:proofErr w:type="spellStart"/>
      <w:r w:rsidRPr="000613CB">
        <w:rPr>
          <w:rFonts w:ascii="Times New Roman" w:hAnsi="Times New Roman" w:cs="Times New Roman"/>
          <w:sz w:val="32"/>
          <w:szCs w:val="32"/>
        </w:rPr>
        <w:t>кв.м</w:t>
      </w:r>
      <w:proofErr w:type="spellEnd"/>
      <w:r w:rsidRPr="000613CB">
        <w:rPr>
          <w:rFonts w:ascii="Times New Roman" w:hAnsi="Times New Roman" w:cs="Times New Roman"/>
          <w:sz w:val="32"/>
          <w:szCs w:val="32"/>
        </w:rPr>
        <w:t xml:space="preserve">. </w:t>
      </w:r>
    </w:p>
    <w:p w14:paraId="63CDDBAF" w14:textId="536DF33A" w:rsidR="00B17191" w:rsidRPr="000613CB" w:rsidRDefault="00B17191"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Весь многоквартирный жилой фонд обслуживают шесть управляющих компаний и </w:t>
      </w:r>
      <w:r w:rsidR="007739CE" w:rsidRPr="000613CB">
        <w:rPr>
          <w:rFonts w:ascii="Times New Roman" w:hAnsi="Times New Roman" w:cs="Times New Roman"/>
          <w:sz w:val="32"/>
          <w:szCs w:val="32"/>
        </w:rPr>
        <w:t>две</w:t>
      </w:r>
      <w:r w:rsidRPr="000613CB">
        <w:rPr>
          <w:rFonts w:ascii="Times New Roman" w:hAnsi="Times New Roman" w:cs="Times New Roman"/>
          <w:sz w:val="32"/>
          <w:szCs w:val="32"/>
        </w:rPr>
        <w:t xml:space="preserve"> </w:t>
      </w:r>
      <w:proofErr w:type="spellStart"/>
      <w:r w:rsidRPr="000613CB">
        <w:rPr>
          <w:rFonts w:ascii="Times New Roman" w:hAnsi="Times New Roman" w:cs="Times New Roman"/>
          <w:sz w:val="32"/>
          <w:szCs w:val="32"/>
        </w:rPr>
        <w:t>ресурсоснабжающих</w:t>
      </w:r>
      <w:proofErr w:type="spellEnd"/>
      <w:r w:rsidRPr="000613CB">
        <w:rPr>
          <w:rFonts w:ascii="Times New Roman" w:hAnsi="Times New Roman" w:cs="Times New Roman"/>
          <w:sz w:val="32"/>
          <w:szCs w:val="32"/>
        </w:rPr>
        <w:t xml:space="preserve"> организаци</w:t>
      </w:r>
      <w:r w:rsidR="007739CE" w:rsidRPr="000613CB">
        <w:rPr>
          <w:rFonts w:ascii="Times New Roman" w:hAnsi="Times New Roman" w:cs="Times New Roman"/>
          <w:sz w:val="32"/>
          <w:szCs w:val="32"/>
        </w:rPr>
        <w:t>и</w:t>
      </w:r>
      <w:r w:rsidRPr="000613CB">
        <w:rPr>
          <w:rFonts w:ascii="Times New Roman" w:hAnsi="Times New Roman" w:cs="Times New Roman"/>
          <w:sz w:val="32"/>
          <w:szCs w:val="32"/>
        </w:rPr>
        <w:t>.</w:t>
      </w:r>
    </w:p>
    <w:p w14:paraId="759D6448" w14:textId="7901944C" w:rsidR="000D1ACE" w:rsidRDefault="000D1ACE"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В целях повышения уровня жизни горожан и качества услуг в сфере ЖКХ</w:t>
      </w:r>
      <w:r w:rsidR="00032260">
        <w:rPr>
          <w:rFonts w:ascii="Times New Roman" w:hAnsi="Times New Roman" w:cs="Times New Roman"/>
          <w:sz w:val="32"/>
          <w:szCs w:val="32"/>
        </w:rPr>
        <w:t>,</w:t>
      </w:r>
      <w:r w:rsidRPr="000613CB">
        <w:rPr>
          <w:rFonts w:ascii="Times New Roman" w:hAnsi="Times New Roman" w:cs="Times New Roman"/>
          <w:sz w:val="32"/>
          <w:szCs w:val="32"/>
        </w:rPr>
        <w:t xml:space="preserve"> </w:t>
      </w:r>
      <w:r w:rsidR="00307E40">
        <w:rPr>
          <w:rFonts w:ascii="Times New Roman" w:hAnsi="Times New Roman" w:cs="Times New Roman"/>
          <w:sz w:val="32"/>
          <w:szCs w:val="32"/>
        </w:rPr>
        <w:t>в течение года выполнен ряд следующих мероприятий:</w:t>
      </w:r>
    </w:p>
    <w:p w14:paraId="093F43A0" w14:textId="12DEC415" w:rsidR="00307E40" w:rsidRDefault="00F26C1E"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П</w:t>
      </w:r>
      <w:r w:rsidRPr="00F26C1E">
        <w:rPr>
          <w:rFonts w:ascii="Times New Roman" w:hAnsi="Times New Roman" w:cs="Times New Roman"/>
          <w:sz w:val="32"/>
          <w:szCs w:val="32"/>
        </w:rPr>
        <w:t>рове</w:t>
      </w:r>
      <w:r>
        <w:rPr>
          <w:rFonts w:ascii="Times New Roman" w:hAnsi="Times New Roman" w:cs="Times New Roman"/>
          <w:sz w:val="32"/>
          <w:szCs w:val="32"/>
        </w:rPr>
        <w:t>ден</w:t>
      </w:r>
      <w:r w:rsidRPr="00F26C1E">
        <w:rPr>
          <w:rFonts w:ascii="Times New Roman" w:hAnsi="Times New Roman" w:cs="Times New Roman"/>
          <w:sz w:val="32"/>
          <w:szCs w:val="32"/>
        </w:rPr>
        <w:t xml:space="preserve"> капитальный ремонт тепловых сетей от котельной НГЧ-9 (по ул</w:t>
      </w:r>
      <w:r>
        <w:rPr>
          <w:rFonts w:ascii="Times New Roman" w:hAnsi="Times New Roman" w:cs="Times New Roman"/>
          <w:sz w:val="32"/>
          <w:szCs w:val="32"/>
        </w:rPr>
        <w:t>ицам</w:t>
      </w:r>
      <w:r w:rsidRPr="00F26C1E">
        <w:rPr>
          <w:rFonts w:ascii="Times New Roman" w:hAnsi="Times New Roman" w:cs="Times New Roman"/>
          <w:sz w:val="32"/>
          <w:szCs w:val="32"/>
        </w:rPr>
        <w:t xml:space="preserve"> Масловского и 2-я Пролетарская)</w:t>
      </w:r>
      <w:r>
        <w:rPr>
          <w:rFonts w:ascii="Times New Roman" w:hAnsi="Times New Roman" w:cs="Times New Roman"/>
          <w:sz w:val="32"/>
          <w:szCs w:val="32"/>
        </w:rPr>
        <w:t>.</w:t>
      </w:r>
      <w:r w:rsidRPr="00F26C1E">
        <w:rPr>
          <w:rFonts w:ascii="Times New Roman" w:hAnsi="Times New Roman" w:cs="Times New Roman"/>
          <w:sz w:val="32"/>
          <w:szCs w:val="32"/>
        </w:rPr>
        <w:t xml:space="preserve"> </w:t>
      </w:r>
      <w:r>
        <w:rPr>
          <w:rFonts w:ascii="Times New Roman" w:hAnsi="Times New Roman" w:cs="Times New Roman"/>
          <w:sz w:val="32"/>
          <w:szCs w:val="32"/>
        </w:rPr>
        <w:t>П</w:t>
      </w:r>
      <w:r w:rsidRPr="00F26C1E">
        <w:rPr>
          <w:rFonts w:ascii="Times New Roman" w:hAnsi="Times New Roman" w:cs="Times New Roman"/>
          <w:sz w:val="32"/>
          <w:szCs w:val="32"/>
        </w:rPr>
        <w:t>ротяженность отремонтированного участка составляет 590 метров</w:t>
      </w:r>
      <w:r w:rsidR="002F3B90">
        <w:rPr>
          <w:rFonts w:ascii="Times New Roman" w:hAnsi="Times New Roman" w:cs="Times New Roman"/>
          <w:sz w:val="32"/>
          <w:szCs w:val="32"/>
        </w:rPr>
        <w:t>.</w:t>
      </w:r>
      <w:r w:rsidRPr="00F26C1E">
        <w:rPr>
          <w:rFonts w:ascii="Times New Roman" w:hAnsi="Times New Roman" w:cs="Times New Roman"/>
          <w:sz w:val="32"/>
          <w:szCs w:val="32"/>
        </w:rPr>
        <w:t xml:space="preserve"> </w:t>
      </w:r>
      <w:r w:rsidR="002F3B90">
        <w:rPr>
          <w:rFonts w:ascii="Times New Roman" w:hAnsi="Times New Roman" w:cs="Times New Roman"/>
          <w:sz w:val="32"/>
          <w:szCs w:val="32"/>
        </w:rPr>
        <w:lastRenderedPageBreak/>
        <w:t>О</w:t>
      </w:r>
      <w:r w:rsidRPr="00F26C1E">
        <w:rPr>
          <w:rFonts w:ascii="Times New Roman" w:hAnsi="Times New Roman" w:cs="Times New Roman"/>
          <w:sz w:val="32"/>
          <w:szCs w:val="32"/>
        </w:rPr>
        <w:t xml:space="preserve">тремонтированы 3 тепловые камеры, после </w:t>
      </w:r>
      <w:r>
        <w:rPr>
          <w:rFonts w:ascii="Times New Roman" w:hAnsi="Times New Roman" w:cs="Times New Roman"/>
          <w:sz w:val="32"/>
          <w:szCs w:val="32"/>
        </w:rPr>
        <w:t xml:space="preserve">ремонтных </w:t>
      </w:r>
      <w:r w:rsidRPr="00F26C1E">
        <w:rPr>
          <w:rFonts w:ascii="Times New Roman" w:hAnsi="Times New Roman" w:cs="Times New Roman"/>
          <w:sz w:val="32"/>
          <w:szCs w:val="32"/>
        </w:rPr>
        <w:t>работ произведено восстановление асфальтобетонного покрытия</w:t>
      </w:r>
      <w:r>
        <w:rPr>
          <w:rFonts w:ascii="Times New Roman" w:hAnsi="Times New Roman" w:cs="Times New Roman"/>
          <w:sz w:val="32"/>
          <w:szCs w:val="32"/>
        </w:rPr>
        <w:t>;</w:t>
      </w:r>
    </w:p>
    <w:p w14:paraId="52A10514" w14:textId="15513F4F" w:rsidR="00F26C1E" w:rsidRDefault="002F3B90"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032260">
        <w:rPr>
          <w:rFonts w:ascii="Times New Roman" w:hAnsi="Times New Roman" w:cs="Times New Roman"/>
          <w:sz w:val="32"/>
          <w:szCs w:val="32"/>
        </w:rPr>
        <w:t>Приобретены и установлены</w:t>
      </w:r>
      <w:r w:rsidRPr="002F3B90">
        <w:rPr>
          <w:rFonts w:ascii="Times New Roman" w:hAnsi="Times New Roman" w:cs="Times New Roman"/>
          <w:sz w:val="32"/>
          <w:szCs w:val="32"/>
        </w:rPr>
        <w:t xml:space="preserve"> блоки котлов под топку в количестве 8 шт. на котельных «Новая»</w:t>
      </w:r>
      <w:r>
        <w:rPr>
          <w:rFonts w:ascii="Times New Roman" w:hAnsi="Times New Roman" w:cs="Times New Roman"/>
          <w:sz w:val="32"/>
          <w:szCs w:val="32"/>
        </w:rPr>
        <w:t xml:space="preserve">, </w:t>
      </w:r>
      <w:r w:rsidRPr="002F3B90">
        <w:rPr>
          <w:rFonts w:ascii="Times New Roman" w:hAnsi="Times New Roman" w:cs="Times New Roman"/>
          <w:sz w:val="32"/>
          <w:szCs w:val="32"/>
        </w:rPr>
        <w:t>«Дума»</w:t>
      </w:r>
      <w:r>
        <w:rPr>
          <w:rFonts w:ascii="Times New Roman" w:hAnsi="Times New Roman" w:cs="Times New Roman"/>
          <w:sz w:val="32"/>
          <w:szCs w:val="32"/>
        </w:rPr>
        <w:t xml:space="preserve">, </w:t>
      </w:r>
      <w:r w:rsidRPr="002F3B90">
        <w:rPr>
          <w:rFonts w:ascii="Times New Roman" w:hAnsi="Times New Roman" w:cs="Times New Roman"/>
          <w:sz w:val="32"/>
          <w:szCs w:val="32"/>
        </w:rPr>
        <w:t>«Центральная»</w:t>
      </w:r>
      <w:r>
        <w:rPr>
          <w:rFonts w:ascii="Times New Roman" w:hAnsi="Times New Roman" w:cs="Times New Roman"/>
          <w:sz w:val="32"/>
          <w:szCs w:val="32"/>
        </w:rPr>
        <w:t xml:space="preserve">, </w:t>
      </w:r>
      <w:r w:rsidRPr="002F3B90">
        <w:rPr>
          <w:rFonts w:ascii="Times New Roman" w:hAnsi="Times New Roman" w:cs="Times New Roman"/>
          <w:sz w:val="32"/>
          <w:szCs w:val="32"/>
        </w:rPr>
        <w:t>«Химлесхоз», «Школа №2», «Тайвань»</w:t>
      </w:r>
      <w:r>
        <w:rPr>
          <w:rFonts w:ascii="Times New Roman" w:hAnsi="Times New Roman" w:cs="Times New Roman"/>
          <w:sz w:val="32"/>
          <w:szCs w:val="32"/>
        </w:rPr>
        <w:t>;</w:t>
      </w:r>
    </w:p>
    <w:p w14:paraId="5E111AB7" w14:textId="081EEB63" w:rsidR="002F3B90" w:rsidRDefault="00281D41"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281D41">
        <w:rPr>
          <w:rFonts w:ascii="Times New Roman" w:hAnsi="Times New Roman" w:cs="Times New Roman"/>
          <w:sz w:val="32"/>
          <w:szCs w:val="32"/>
        </w:rPr>
        <w:t>Приобре</w:t>
      </w:r>
      <w:r w:rsidR="000C66C7">
        <w:rPr>
          <w:rFonts w:ascii="Times New Roman" w:hAnsi="Times New Roman" w:cs="Times New Roman"/>
          <w:sz w:val="32"/>
          <w:szCs w:val="32"/>
        </w:rPr>
        <w:t>тены</w:t>
      </w:r>
      <w:r w:rsidRPr="00281D41">
        <w:rPr>
          <w:rFonts w:ascii="Times New Roman" w:hAnsi="Times New Roman" w:cs="Times New Roman"/>
          <w:sz w:val="32"/>
          <w:szCs w:val="32"/>
        </w:rPr>
        <w:t xml:space="preserve"> редуктор</w:t>
      </w:r>
      <w:r w:rsidR="000C66C7">
        <w:rPr>
          <w:rFonts w:ascii="Times New Roman" w:hAnsi="Times New Roman" w:cs="Times New Roman"/>
          <w:sz w:val="32"/>
          <w:szCs w:val="32"/>
        </w:rPr>
        <w:t>ы</w:t>
      </w:r>
      <w:r w:rsidRPr="00281D41">
        <w:rPr>
          <w:rFonts w:ascii="Times New Roman" w:hAnsi="Times New Roman" w:cs="Times New Roman"/>
          <w:sz w:val="32"/>
          <w:szCs w:val="32"/>
        </w:rPr>
        <w:t>, электродвигатели, дымосос, регуляторы давления на ЦТП-2</w:t>
      </w:r>
      <w:r>
        <w:rPr>
          <w:rFonts w:ascii="Times New Roman" w:hAnsi="Times New Roman" w:cs="Times New Roman"/>
          <w:sz w:val="32"/>
          <w:szCs w:val="32"/>
        </w:rPr>
        <w:t>,</w:t>
      </w:r>
      <w:r w:rsidRPr="00281D41">
        <w:rPr>
          <w:rFonts w:ascii="Times New Roman" w:hAnsi="Times New Roman" w:cs="Times New Roman"/>
          <w:sz w:val="32"/>
          <w:szCs w:val="32"/>
        </w:rPr>
        <w:t xml:space="preserve"> ЦТП-3 </w:t>
      </w:r>
      <w:r>
        <w:rPr>
          <w:rFonts w:ascii="Times New Roman" w:hAnsi="Times New Roman" w:cs="Times New Roman"/>
          <w:sz w:val="32"/>
          <w:szCs w:val="32"/>
        </w:rPr>
        <w:t>и</w:t>
      </w:r>
      <w:r w:rsidRPr="00281D41">
        <w:rPr>
          <w:rFonts w:ascii="Times New Roman" w:hAnsi="Times New Roman" w:cs="Times New Roman"/>
          <w:sz w:val="32"/>
          <w:szCs w:val="32"/>
        </w:rPr>
        <w:t xml:space="preserve"> на котельную ВРК</w:t>
      </w:r>
      <w:r>
        <w:rPr>
          <w:rFonts w:ascii="Times New Roman" w:hAnsi="Times New Roman" w:cs="Times New Roman"/>
          <w:sz w:val="32"/>
          <w:szCs w:val="32"/>
        </w:rPr>
        <w:t>;</w:t>
      </w:r>
    </w:p>
    <w:p w14:paraId="63551B98" w14:textId="408D0E0C" w:rsidR="00281D41" w:rsidRDefault="00281D41"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281D41">
        <w:rPr>
          <w:rFonts w:ascii="Times New Roman" w:hAnsi="Times New Roman" w:cs="Times New Roman"/>
          <w:sz w:val="32"/>
          <w:szCs w:val="32"/>
        </w:rPr>
        <w:t>Пров</w:t>
      </w:r>
      <w:r w:rsidR="00032260">
        <w:rPr>
          <w:rFonts w:ascii="Times New Roman" w:hAnsi="Times New Roman" w:cs="Times New Roman"/>
          <w:sz w:val="32"/>
          <w:szCs w:val="32"/>
        </w:rPr>
        <w:t>еден</w:t>
      </w:r>
      <w:r w:rsidRPr="00281D41">
        <w:rPr>
          <w:rFonts w:ascii="Times New Roman" w:hAnsi="Times New Roman" w:cs="Times New Roman"/>
          <w:sz w:val="32"/>
          <w:szCs w:val="32"/>
        </w:rPr>
        <w:t xml:space="preserve"> капитальный ремонт котлового оборудования (котел№4) на котельной ВРК</w:t>
      </w:r>
      <w:r>
        <w:rPr>
          <w:rFonts w:ascii="Times New Roman" w:hAnsi="Times New Roman" w:cs="Times New Roman"/>
          <w:sz w:val="32"/>
          <w:szCs w:val="32"/>
        </w:rPr>
        <w:t>;</w:t>
      </w:r>
    </w:p>
    <w:p w14:paraId="40CA8396" w14:textId="7E0B8E67" w:rsidR="000D6813" w:rsidRDefault="000D6813"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0D6813">
        <w:rPr>
          <w:rFonts w:ascii="Times New Roman" w:hAnsi="Times New Roman" w:cs="Times New Roman"/>
          <w:sz w:val="32"/>
          <w:szCs w:val="32"/>
        </w:rPr>
        <w:t>Выполн</w:t>
      </w:r>
      <w:r w:rsidR="00032260">
        <w:rPr>
          <w:rFonts w:ascii="Times New Roman" w:hAnsi="Times New Roman" w:cs="Times New Roman"/>
          <w:sz w:val="32"/>
          <w:szCs w:val="32"/>
        </w:rPr>
        <w:t>ен</w:t>
      </w:r>
      <w:r w:rsidRPr="000D6813">
        <w:rPr>
          <w:rFonts w:ascii="Times New Roman" w:hAnsi="Times New Roman" w:cs="Times New Roman"/>
          <w:sz w:val="32"/>
          <w:szCs w:val="32"/>
        </w:rPr>
        <w:t xml:space="preserve"> капитальный ремонт крыши на ЦТП-4 по ул. 2-я Знаменская</w:t>
      </w:r>
      <w:r>
        <w:rPr>
          <w:rFonts w:ascii="Times New Roman" w:hAnsi="Times New Roman" w:cs="Times New Roman"/>
          <w:sz w:val="32"/>
          <w:szCs w:val="32"/>
        </w:rPr>
        <w:t>;</w:t>
      </w:r>
    </w:p>
    <w:p w14:paraId="14EC1533" w14:textId="068CA242" w:rsidR="000C66C7" w:rsidRDefault="00032260"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Завершено</w:t>
      </w:r>
      <w:r w:rsidR="000C66C7" w:rsidRPr="000C66C7">
        <w:rPr>
          <w:rFonts w:ascii="Times New Roman" w:hAnsi="Times New Roman" w:cs="Times New Roman"/>
          <w:sz w:val="32"/>
          <w:szCs w:val="32"/>
        </w:rPr>
        <w:t xml:space="preserve"> </w:t>
      </w:r>
      <w:r w:rsidR="000C66C7">
        <w:rPr>
          <w:rFonts w:ascii="Times New Roman" w:hAnsi="Times New Roman" w:cs="Times New Roman"/>
          <w:sz w:val="32"/>
          <w:szCs w:val="32"/>
        </w:rPr>
        <w:t>с</w:t>
      </w:r>
      <w:r w:rsidR="000C66C7" w:rsidRPr="000C66C7">
        <w:rPr>
          <w:rFonts w:ascii="Times New Roman" w:hAnsi="Times New Roman" w:cs="Times New Roman"/>
          <w:sz w:val="32"/>
          <w:szCs w:val="32"/>
        </w:rPr>
        <w:t>троительство городского водозаборного сооружения на левом берегу р. Уда</w:t>
      </w:r>
      <w:r w:rsidR="000C66C7">
        <w:rPr>
          <w:rFonts w:ascii="Times New Roman" w:hAnsi="Times New Roman" w:cs="Times New Roman"/>
          <w:sz w:val="32"/>
          <w:szCs w:val="32"/>
        </w:rPr>
        <w:t>. В настоящий момент нехватка электрических мощностей в городе не позволяет запустить этот объект в эксплуатацию</w:t>
      </w:r>
      <w:r w:rsidR="00BD20F4">
        <w:rPr>
          <w:rFonts w:ascii="Times New Roman" w:hAnsi="Times New Roman" w:cs="Times New Roman"/>
          <w:sz w:val="32"/>
          <w:szCs w:val="32"/>
        </w:rPr>
        <w:t>;</w:t>
      </w:r>
    </w:p>
    <w:p w14:paraId="65F6D4D1" w14:textId="13BE65D8" w:rsidR="00BD20F4" w:rsidRDefault="00032260"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Завершена</w:t>
      </w:r>
      <w:r w:rsidR="00BD20F4" w:rsidRPr="00BD20F4">
        <w:rPr>
          <w:rFonts w:ascii="Times New Roman" w:hAnsi="Times New Roman" w:cs="Times New Roman"/>
          <w:sz w:val="32"/>
          <w:szCs w:val="32"/>
        </w:rPr>
        <w:t xml:space="preserve"> </w:t>
      </w:r>
      <w:r w:rsidR="00BD20F4">
        <w:rPr>
          <w:rFonts w:ascii="Times New Roman" w:hAnsi="Times New Roman" w:cs="Times New Roman"/>
          <w:sz w:val="32"/>
          <w:szCs w:val="32"/>
        </w:rPr>
        <w:t>р</w:t>
      </w:r>
      <w:r w:rsidR="00BD20F4" w:rsidRPr="00BD20F4">
        <w:rPr>
          <w:rFonts w:ascii="Times New Roman" w:hAnsi="Times New Roman" w:cs="Times New Roman"/>
          <w:sz w:val="32"/>
          <w:szCs w:val="32"/>
        </w:rPr>
        <w:t>еконструкци</w:t>
      </w:r>
      <w:r w:rsidR="00BD20F4">
        <w:rPr>
          <w:rFonts w:ascii="Times New Roman" w:hAnsi="Times New Roman" w:cs="Times New Roman"/>
          <w:sz w:val="32"/>
          <w:szCs w:val="32"/>
        </w:rPr>
        <w:t>ю</w:t>
      </w:r>
      <w:r w:rsidR="00BD20F4" w:rsidRPr="00BD20F4">
        <w:rPr>
          <w:rFonts w:ascii="Times New Roman" w:hAnsi="Times New Roman" w:cs="Times New Roman"/>
          <w:sz w:val="32"/>
          <w:szCs w:val="32"/>
        </w:rPr>
        <w:t xml:space="preserve"> сетей водоотведения</w:t>
      </w:r>
      <w:r w:rsidR="00BD20F4">
        <w:rPr>
          <w:rFonts w:ascii="Times New Roman" w:hAnsi="Times New Roman" w:cs="Times New Roman"/>
          <w:sz w:val="32"/>
          <w:szCs w:val="32"/>
        </w:rPr>
        <w:t xml:space="preserve">. Опять же, к сожалению, пока перебои с электроэнергией приводят к частым отключениям </w:t>
      </w:r>
      <w:r w:rsidR="003C021C">
        <w:rPr>
          <w:rFonts w:ascii="Times New Roman" w:hAnsi="Times New Roman" w:cs="Times New Roman"/>
          <w:sz w:val="32"/>
          <w:szCs w:val="32"/>
        </w:rPr>
        <w:t>канализационно-насосных станций</w:t>
      </w:r>
      <w:r w:rsidR="000D6813">
        <w:rPr>
          <w:rFonts w:ascii="Times New Roman" w:hAnsi="Times New Roman" w:cs="Times New Roman"/>
          <w:sz w:val="32"/>
          <w:szCs w:val="32"/>
        </w:rPr>
        <w:t>.</w:t>
      </w:r>
    </w:p>
    <w:p w14:paraId="500F5A2E" w14:textId="7437D2B0" w:rsidR="00BB797A" w:rsidRDefault="00BB797A"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Более 73 млн. рублей в 2023 году было направлено на ремонт </w:t>
      </w:r>
      <w:r w:rsidR="00D71E0B">
        <w:rPr>
          <w:rFonts w:ascii="Times New Roman" w:hAnsi="Times New Roman" w:cs="Times New Roman"/>
          <w:sz w:val="32"/>
          <w:szCs w:val="32"/>
        </w:rPr>
        <w:t>городских</w:t>
      </w:r>
      <w:r>
        <w:rPr>
          <w:rFonts w:ascii="Times New Roman" w:hAnsi="Times New Roman" w:cs="Times New Roman"/>
          <w:sz w:val="32"/>
          <w:szCs w:val="32"/>
        </w:rPr>
        <w:t xml:space="preserve"> дорог</w:t>
      </w:r>
      <w:r w:rsidR="00D71E0B">
        <w:rPr>
          <w:rFonts w:ascii="Times New Roman" w:hAnsi="Times New Roman" w:cs="Times New Roman"/>
          <w:sz w:val="32"/>
          <w:szCs w:val="32"/>
        </w:rPr>
        <w:t>:</w:t>
      </w:r>
    </w:p>
    <w:p w14:paraId="35C0CF09" w14:textId="00D747DC" w:rsidR="00D71E0B" w:rsidRDefault="00D71E0B" w:rsidP="009F61D5">
      <w:pPr>
        <w:spacing w:after="0"/>
        <w:ind w:firstLine="567"/>
        <w:jc w:val="both"/>
        <w:rPr>
          <w:rFonts w:ascii="Times New Roman" w:hAnsi="Times New Roman" w:cs="Times New Roman"/>
          <w:sz w:val="32"/>
          <w:szCs w:val="32"/>
        </w:rPr>
      </w:pPr>
      <w:r w:rsidRPr="00D71E0B">
        <w:rPr>
          <w:rFonts w:ascii="Times New Roman" w:hAnsi="Times New Roman" w:cs="Times New Roman"/>
          <w:sz w:val="32"/>
          <w:szCs w:val="32"/>
        </w:rPr>
        <w:t xml:space="preserve">- </w:t>
      </w:r>
      <w:r>
        <w:rPr>
          <w:rFonts w:ascii="Times New Roman" w:hAnsi="Times New Roman" w:cs="Times New Roman"/>
          <w:sz w:val="32"/>
          <w:szCs w:val="32"/>
        </w:rPr>
        <w:t>З</w:t>
      </w:r>
      <w:r w:rsidRPr="00D71E0B">
        <w:rPr>
          <w:rFonts w:ascii="Times New Roman" w:hAnsi="Times New Roman" w:cs="Times New Roman"/>
          <w:sz w:val="32"/>
          <w:szCs w:val="32"/>
        </w:rPr>
        <w:t xml:space="preserve">авершены работы по капитальному ремонту </w:t>
      </w:r>
      <w:r>
        <w:rPr>
          <w:rFonts w:ascii="Times New Roman" w:hAnsi="Times New Roman" w:cs="Times New Roman"/>
          <w:sz w:val="32"/>
          <w:szCs w:val="32"/>
        </w:rPr>
        <w:t xml:space="preserve">первого участка </w:t>
      </w:r>
      <w:r w:rsidRPr="00D71E0B">
        <w:rPr>
          <w:rFonts w:ascii="Times New Roman" w:hAnsi="Times New Roman" w:cs="Times New Roman"/>
          <w:sz w:val="32"/>
          <w:szCs w:val="32"/>
        </w:rPr>
        <w:t xml:space="preserve">дороги по ул. Заимка </w:t>
      </w:r>
      <w:proofErr w:type="spellStart"/>
      <w:r w:rsidRPr="00D71E0B">
        <w:rPr>
          <w:rFonts w:ascii="Times New Roman" w:hAnsi="Times New Roman" w:cs="Times New Roman"/>
          <w:sz w:val="32"/>
          <w:szCs w:val="32"/>
        </w:rPr>
        <w:t>Муксут</w:t>
      </w:r>
      <w:proofErr w:type="spellEnd"/>
      <w:r w:rsidRPr="00D71E0B">
        <w:rPr>
          <w:rFonts w:ascii="Times New Roman" w:hAnsi="Times New Roman" w:cs="Times New Roman"/>
          <w:sz w:val="32"/>
          <w:szCs w:val="32"/>
        </w:rPr>
        <w:t xml:space="preserve"> </w:t>
      </w:r>
      <w:r>
        <w:rPr>
          <w:rFonts w:ascii="Times New Roman" w:hAnsi="Times New Roman" w:cs="Times New Roman"/>
          <w:sz w:val="32"/>
          <w:szCs w:val="32"/>
        </w:rPr>
        <w:t xml:space="preserve">к </w:t>
      </w:r>
      <w:proofErr w:type="spellStart"/>
      <w:r>
        <w:rPr>
          <w:rFonts w:ascii="Times New Roman" w:hAnsi="Times New Roman" w:cs="Times New Roman"/>
          <w:sz w:val="32"/>
          <w:szCs w:val="32"/>
        </w:rPr>
        <w:t>мкр</w:t>
      </w:r>
      <w:proofErr w:type="spellEnd"/>
      <w:r>
        <w:rPr>
          <w:rFonts w:ascii="Times New Roman" w:hAnsi="Times New Roman" w:cs="Times New Roman"/>
          <w:sz w:val="32"/>
          <w:szCs w:val="32"/>
        </w:rPr>
        <w:t xml:space="preserve"> «Восточный»</w:t>
      </w:r>
      <w:r w:rsidRPr="00D71E0B">
        <w:rPr>
          <w:rFonts w:ascii="Times New Roman" w:hAnsi="Times New Roman" w:cs="Times New Roman"/>
          <w:sz w:val="32"/>
          <w:szCs w:val="32"/>
        </w:rPr>
        <w:t>. Выполнен</w:t>
      </w:r>
      <w:r>
        <w:rPr>
          <w:rFonts w:ascii="Times New Roman" w:hAnsi="Times New Roman" w:cs="Times New Roman"/>
          <w:sz w:val="32"/>
          <w:szCs w:val="32"/>
        </w:rPr>
        <w:t>о</w:t>
      </w:r>
      <w:r w:rsidRPr="00D71E0B">
        <w:rPr>
          <w:rFonts w:ascii="Times New Roman" w:hAnsi="Times New Roman" w:cs="Times New Roman"/>
          <w:sz w:val="32"/>
          <w:szCs w:val="32"/>
        </w:rPr>
        <w:t xml:space="preserve"> асфальтобетонно</w:t>
      </w:r>
      <w:r>
        <w:rPr>
          <w:rFonts w:ascii="Times New Roman" w:hAnsi="Times New Roman" w:cs="Times New Roman"/>
          <w:sz w:val="32"/>
          <w:szCs w:val="32"/>
        </w:rPr>
        <w:t>е</w:t>
      </w:r>
      <w:r w:rsidRPr="00D71E0B">
        <w:rPr>
          <w:rFonts w:ascii="Times New Roman" w:hAnsi="Times New Roman" w:cs="Times New Roman"/>
          <w:sz w:val="32"/>
          <w:szCs w:val="32"/>
        </w:rPr>
        <w:t xml:space="preserve"> покрыти</w:t>
      </w:r>
      <w:r>
        <w:rPr>
          <w:rFonts w:ascii="Times New Roman" w:hAnsi="Times New Roman" w:cs="Times New Roman"/>
          <w:sz w:val="32"/>
          <w:szCs w:val="32"/>
        </w:rPr>
        <w:t>е</w:t>
      </w:r>
      <w:r w:rsidRPr="00D71E0B">
        <w:rPr>
          <w:rFonts w:ascii="Times New Roman" w:hAnsi="Times New Roman" w:cs="Times New Roman"/>
          <w:sz w:val="32"/>
          <w:szCs w:val="32"/>
        </w:rPr>
        <w:t xml:space="preserve"> проезжей части, тротуаров, </w:t>
      </w:r>
      <w:r>
        <w:rPr>
          <w:rFonts w:ascii="Times New Roman" w:hAnsi="Times New Roman" w:cs="Times New Roman"/>
          <w:sz w:val="32"/>
          <w:szCs w:val="32"/>
        </w:rPr>
        <w:t xml:space="preserve">установлено </w:t>
      </w:r>
      <w:r w:rsidRPr="00D71E0B">
        <w:rPr>
          <w:rFonts w:ascii="Times New Roman" w:hAnsi="Times New Roman" w:cs="Times New Roman"/>
          <w:sz w:val="32"/>
          <w:szCs w:val="32"/>
        </w:rPr>
        <w:t>ново</w:t>
      </w:r>
      <w:r>
        <w:rPr>
          <w:rFonts w:ascii="Times New Roman" w:hAnsi="Times New Roman" w:cs="Times New Roman"/>
          <w:sz w:val="32"/>
          <w:szCs w:val="32"/>
        </w:rPr>
        <w:t>е</w:t>
      </w:r>
      <w:r w:rsidRPr="00D71E0B">
        <w:rPr>
          <w:rFonts w:ascii="Times New Roman" w:hAnsi="Times New Roman" w:cs="Times New Roman"/>
          <w:sz w:val="32"/>
          <w:szCs w:val="32"/>
        </w:rPr>
        <w:t xml:space="preserve"> улично</w:t>
      </w:r>
      <w:r>
        <w:rPr>
          <w:rFonts w:ascii="Times New Roman" w:hAnsi="Times New Roman" w:cs="Times New Roman"/>
          <w:sz w:val="32"/>
          <w:szCs w:val="32"/>
        </w:rPr>
        <w:t>е</w:t>
      </w:r>
      <w:r w:rsidRPr="00D71E0B">
        <w:rPr>
          <w:rFonts w:ascii="Times New Roman" w:hAnsi="Times New Roman" w:cs="Times New Roman"/>
          <w:sz w:val="32"/>
          <w:szCs w:val="32"/>
        </w:rPr>
        <w:t xml:space="preserve"> освещени</w:t>
      </w:r>
      <w:r>
        <w:rPr>
          <w:rFonts w:ascii="Times New Roman" w:hAnsi="Times New Roman" w:cs="Times New Roman"/>
          <w:sz w:val="32"/>
          <w:szCs w:val="32"/>
        </w:rPr>
        <w:t>е</w:t>
      </w:r>
      <w:r w:rsidRPr="00D71E0B">
        <w:rPr>
          <w:rFonts w:ascii="Times New Roman" w:hAnsi="Times New Roman" w:cs="Times New Roman"/>
          <w:sz w:val="32"/>
          <w:szCs w:val="32"/>
        </w:rPr>
        <w:t>, установлены автобусные павильоны, бордюры, водопропускные трубы, дорожные знаки</w:t>
      </w:r>
      <w:r>
        <w:rPr>
          <w:rFonts w:ascii="Times New Roman" w:hAnsi="Times New Roman" w:cs="Times New Roman"/>
          <w:sz w:val="32"/>
          <w:szCs w:val="32"/>
        </w:rPr>
        <w:t xml:space="preserve"> и</w:t>
      </w:r>
      <w:r w:rsidRPr="00D71E0B">
        <w:rPr>
          <w:rFonts w:ascii="Times New Roman" w:hAnsi="Times New Roman" w:cs="Times New Roman"/>
          <w:sz w:val="32"/>
          <w:szCs w:val="32"/>
        </w:rPr>
        <w:t xml:space="preserve"> нанесена разметка</w:t>
      </w:r>
      <w:r>
        <w:rPr>
          <w:rFonts w:ascii="Times New Roman" w:hAnsi="Times New Roman" w:cs="Times New Roman"/>
          <w:sz w:val="32"/>
          <w:szCs w:val="32"/>
        </w:rPr>
        <w:t>;</w:t>
      </w:r>
    </w:p>
    <w:p w14:paraId="5DEC7439" w14:textId="11767E47" w:rsidR="00D71E0B" w:rsidRDefault="006F29A0"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В</w:t>
      </w:r>
      <w:r w:rsidRPr="006F29A0">
        <w:rPr>
          <w:rFonts w:ascii="Times New Roman" w:hAnsi="Times New Roman" w:cs="Times New Roman"/>
          <w:sz w:val="32"/>
          <w:szCs w:val="32"/>
        </w:rPr>
        <w:t xml:space="preserve"> рамках двухгодичного контракта начаты работы по капитальному ремонту дороги по ул. Кржижановского. </w:t>
      </w:r>
      <w:r>
        <w:rPr>
          <w:rFonts w:ascii="Times New Roman" w:hAnsi="Times New Roman" w:cs="Times New Roman"/>
          <w:sz w:val="32"/>
          <w:szCs w:val="32"/>
        </w:rPr>
        <w:t>Отремонтирован участок дороги протяженностью 1200 метров</w:t>
      </w:r>
      <w:r w:rsidR="00812677">
        <w:rPr>
          <w:rFonts w:ascii="Times New Roman" w:hAnsi="Times New Roman" w:cs="Times New Roman"/>
          <w:sz w:val="32"/>
          <w:szCs w:val="32"/>
        </w:rPr>
        <w:t xml:space="preserve"> со стороны поселка Подгорный</w:t>
      </w:r>
      <w:r>
        <w:rPr>
          <w:rFonts w:ascii="Times New Roman" w:hAnsi="Times New Roman" w:cs="Times New Roman"/>
          <w:sz w:val="32"/>
          <w:szCs w:val="32"/>
        </w:rPr>
        <w:t xml:space="preserve">. </w:t>
      </w:r>
      <w:r w:rsidRPr="006F29A0">
        <w:rPr>
          <w:rFonts w:ascii="Times New Roman" w:hAnsi="Times New Roman" w:cs="Times New Roman"/>
          <w:sz w:val="32"/>
          <w:szCs w:val="32"/>
        </w:rPr>
        <w:t>Выполнены работы по устройству основания дороги, дорожных бордюров, тротуаров, остановочных площадок, асфальтобетонного покрытия проезжей</w:t>
      </w:r>
      <w:r w:rsidR="00D435A1">
        <w:rPr>
          <w:rFonts w:ascii="Times New Roman" w:hAnsi="Times New Roman" w:cs="Times New Roman"/>
          <w:sz w:val="32"/>
          <w:szCs w:val="32"/>
        </w:rPr>
        <w:t xml:space="preserve"> части</w:t>
      </w:r>
      <w:r>
        <w:rPr>
          <w:rFonts w:ascii="Times New Roman" w:hAnsi="Times New Roman" w:cs="Times New Roman"/>
          <w:sz w:val="32"/>
          <w:szCs w:val="32"/>
        </w:rPr>
        <w:t>. В текущем году планируется завершить ремонт всей дороги по улице Кржижановского;</w:t>
      </w:r>
    </w:p>
    <w:p w14:paraId="49D8A057" w14:textId="28086EA2" w:rsidR="006F29A0" w:rsidRDefault="00812677"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84653A">
        <w:rPr>
          <w:rFonts w:ascii="Times New Roman" w:hAnsi="Times New Roman" w:cs="Times New Roman"/>
          <w:sz w:val="32"/>
          <w:szCs w:val="32"/>
        </w:rPr>
        <w:t>З</w:t>
      </w:r>
      <w:r w:rsidR="0084653A" w:rsidRPr="0084653A">
        <w:rPr>
          <w:rFonts w:ascii="Times New Roman" w:hAnsi="Times New Roman" w:cs="Times New Roman"/>
          <w:sz w:val="32"/>
          <w:szCs w:val="32"/>
        </w:rPr>
        <w:t xml:space="preserve">авершены работы по ремонту автомобильных дорог, поврежденных </w:t>
      </w:r>
      <w:r w:rsidR="0084653A">
        <w:rPr>
          <w:rFonts w:ascii="Times New Roman" w:hAnsi="Times New Roman" w:cs="Times New Roman"/>
          <w:sz w:val="32"/>
          <w:szCs w:val="32"/>
        </w:rPr>
        <w:t>п</w:t>
      </w:r>
      <w:r w:rsidR="0084653A" w:rsidRPr="0084653A">
        <w:rPr>
          <w:rFonts w:ascii="Times New Roman" w:hAnsi="Times New Roman" w:cs="Times New Roman"/>
          <w:sz w:val="32"/>
          <w:szCs w:val="32"/>
        </w:rPr>
        <w:t xml:space="preserve">ри строительстве дамбы по улицам Малая Нагорная, </w:t>
      </w:r>
      <w:proofErr w:type="spellStart"/>
      <w:r w:rsidR="0084653A" w:rsidRPr="0084653A">
        <w:rPr>
          <w:rFonts w:ascii="Times New Roman" w:hAnsi="Times New Roman" w:cs="Times New Roman"/>
          <w:sz w:val="32"/>
          <w:szCs w:val="32"/>
        </w:rPr>
        <w:t>Сбитнева</w:t>
      </w:r>
      <w:proofErr w:type="spellEnd"/>
      <w:r w:rsidR="0084653A" w:rsidRPr="0084653A">
        <w:rPr>
          <w:rFonts w:ascii="Times New Roman" w:hAnsi="Times New Roman" w:cs="Times New Roman"/>
          <w:sz w:val="32"/>
          <w:szCs w:val="32"/>
        </w:rPr>
        <w:t>, Водопадная, переулок Парковый, Таджикский тракт</w:t>
      </w:r>
      <w:r w:rsidR="0084653A">
        <w:rPr>
          <w:rFonts w:ascii="Times New Roman" w:hAnsi="Times New Roman" w:cs="Times New Roman"/>
          <w:sz w:val="32"/>
          <w:szCs w:val="32"/>
        </w:rPr>
        <w:t>;</w:t>
      </w:r>
    </w:p>
    <w:p w14:paraId="668910FE" w14:textId="1E132330" w:rsidR="0084653A" w:rsidRDefault="0084653A"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84653A">
        <w:rPr>
          <w:rFonts w:ascii="Times New Roman" w:hAnsi="Times New Roman" w:cs="Times New Roman"/>
          <w:sz w:val="32"/>
          <w:szCs w:val="32"/>
        </w:rPr>
        <w:t>Выполнен ямочный ремонт участков автомобильных дорог по улицам Знаменская, Профсоюзная</w:t>
      </w:r>
      <w:r>
        <w:rPr>
          <w:rFonts w:ascii="Times New Roman" w:hAnsi="Times New Roman" w:cs="Times New Roman"/>
          <w:sz w:val="32"/>
          <w:szCs w:val="32"/>
        </w:rPr>
        <w:t>,</w:t>
      </w:r>
      <w:r w:rsidRPr="0084653A">
        <w:rPr>
          <w:rFonts w:ascii="Times New Roman" w:hAnsi="Times New Roman" w:cs="Times New Roman"/>
          <w:sz w:val="32"/>
          <w:szCs w:val="32"/>
        </w:rPr>
        <w:t xml:space="preserve"> Некрасова</w:t>
      </w:r>
      <w:r>
        <w:rPr>
          <w:rFonts w:ascii="Times New Roman" w:hAnsi="Times New Roman" w:cs="Times New Roman"/>
          <w:sz w:val="32"/>
          <w:szCs w:val="32"/>
        </w:rPr>
        <w:t>,</w:t>
      </w:r>
      <w:r w:rsidRPr="0084653A">
        <w:rPr>
          <w:rFonts w:ascii="Times New Roman" w:hAnsi="Times New Roman" w:cs="Times New Roman"/>
          <w:sz w:val="32"/>
          <w:szCs w:val="32"/>
        </w:rPr>
        <w:t xml:space="preserve"> М</w:t>
      </w:r>
      <w:r>
        <w:rPr>
          <w:rFonts w:ascii="Times New Roman" w:hAnsi="Times New Roman" w:cs="Times New Roman"/>
          <w:sz w:val="32"/>
          <w:szCs w:val="32"/>
        </w:rPr>
        <w:t xml:space="preserve">аксима </w:t>
      </w:r>
      <w:r w:rsidRPr="0084653A">
        <w:rPr>
          <w:rFonts w:ascii="Times New Roman" w:hAnsi="Times New Roman" w:cs="Times New Roman"/>
          <w:sz w:val="32"/>
          <w:szCs w:val="32"/>
        </w:rPr>
        <w:t>Горького</w:t>
      </w:r>
      <w:r w:rsidR="000336A9">
        <w:rPr>
          <w:rFonts w:ascii="Times New Roman" w:hAnsi="Times New Roman" w:cs="Times New Roman"/>
          <w:sz w:val="32"/>
          <w:szCs w:val="32"/>
        </w:rPr>
        <w:t xml:space="preserve">, </w:t>
      </w:r>
      <w:proofErr w:type="spellStart"/>
      <w:r w:rsidR="000336A9">
        <w:rPr>
          <w:rFonts w:ascii="Times New Roman" w:hAnsi="Times New Roman" w:cs="Times New Roman"/>
          <w:sz w:val="32"/>
          <w:szCs w:val="32"/>
        </w:rPr>
        <w:t>Кашика</w:t>
      </w:r>
      <w:proofErr w:type="spellEnd"/>
      <w:r w:rsidR="000336A9">
        <w:rPr>
          <w:rFonts w:ascii="Times New Roman" w:hAnsi="Times New Roman" w:cs="Times New Roman"/>
          <w:sz w:val="32"/>
          <w:szCs w:val="32"/>
        </w:rPr>
        <w:t>, Пушкина;</w:t>
      </w:r>
    </w:p>
    <w:p w14:paraId="2B0B1A11" w14:textId="5F399CE3" w:rsidR="000336A9" w:rsidRDefault="000336A9"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0336A9">
        <w:rPr>
          <w:rFonts w:ascii="Times New Roman" w:hAnsi="Times New Roman" w:cs="Times New Roman"/>
          <w:sz w:val="32"/>
          <w:szCs w:val="32"/>
        </w:rPr>
        <w:t xml:space="preserve">По проекту перечня </w:t>
      </w:r>
      <w:r>
        <w:rPr>
          <w:rFonts w:ascii="Times New Roman" w:hAnsi="Times New Roman" w:cs="Times New Roman"/>
          <w:sz w:val="32"/>
          <w:szCs w:val="32"/>
        </w:rPr>
        <w:t>н</w:t>
      </w:r>
      <w:r w:rsidRPr="000336A9">
        <w:rPr>
          <w:rFonts w:ascii="Times New Roman" w:hAnsi="Times New Roman" w:cs="Times New Roman"/>
          <w:sz w:val="32"/>
          <w:szCs w:val="32"/>
        </w:rPr>
        <w:t>ародны</w:t>
      </w:r>
      <w:r>
        <w:rPr>
          <w:rFonts w:ascii="Times New Roman" w:hAnsi="Times New Roman" w:cs="Times New Roman"/>
          <w:sz w:val="32"/>
          <w:szCs w:val="32"/>
        </w:rPr>
        <w:t>х</w:t>
      </w:r>
      <w:r w:rsidRPr="000336A9">
        <w:rPr>
          <w:rFonts w:ascii="Times New Roman" w:hAnsi="Times New Roman" w:cs="Times New Roman"/>
          <w:sz w:val="32"/>
          <w:szCs w:val="32"/>
        </w:rPr>
        <w:t xml:space="preserve"> инициатив выполнен ремонт участков автомобильных дорог </w:t>
      </w:r>
      <w:r>
        <w:rPr>
          <w:rFonts w:ascii="Times New Roman" w:hAnsi="Times New Roman" w:cs="Times New Roman"/>
          <w:sz w:val="32"/>
          <w:szCs w:val="32"/>
        </w:rPr>
        <w:t>по улице</w:t>
      </w:r>
      <w:r w:rsidRPr="000336A9">
        <w:rPr>
          <w:rFonts w:ascii="Times New Roman" w:hAnsi="Times New Roman" w:cs="Times New Roman"/>
          <w:sz w:val="32"/>
          <w:szCs w:val="32"/>
        </w:rPr>
        <w:t xml:space="preserve"> Ленина </w:t>
      </w:r>
      <w:r>
        <w:rPr>
          <w:rFonts w:ascii="Times New Roman" w:hAnsi="Times New Roman" w:cs="Times New Roman"/>
          <w:sz w:val="32"/>
          <w:szCs w:val="32"/>
        </w:rPr>
        <w:t>и</w:t>
      </w:r>
      <w:r w:rsidRPr="000336A9">
        <w:rPr>
          <w:rFonts w:ascii="Times New Roman" w:hAnsi="Times New Roman" w:cs="Times New Roman"/>
          <w:sz w:val="32"/>
          <w:szCs w:val="32"/>
        </w:rPr>
        <w:t xml:space="preserve"> пер</w:t>
      </w:r>
      <w:r>
        <w:rPr>
          <w:rFonts w:ascii="Times New Roman" w:hAnsi="Times New Roman" w:cs="Times New Roman"/>
          <w:sz w:val="32"/>
          <w:szCs w:val="32"/>
        </w:rPr>
        <w:t>еулку</w:t>
      </w:r>
      <w:r w:rsidRPr="000336A9">
        <w:rPr>
          <w:rFonts w:ascii="Times New Roman" w:hAnsi="Times New Roman" w:cs="Times New Roman"/>
          <w:sz w:val="32"/>
          <w:szCs w:val="32"/>
        </w:rPr>
        <w:t xml:space="preserve"> </w:t>
      </w:r>
      <w:proofErr w:type="spellStart"/>
      <w:r w:rsidRPr="000336A9">
        <w:rPr>
          <w:rFonts w:ascii="Times New Roman" w:hAnsi="Times New Roman" w:cs="Times New Roman"/>
          <w:sz w:val="32"/>
          <w:szCs w:val="32"/>
        </w:rPr>
        <w:t>Уватский</w:t>
      </w:r>
      <w:proofErr w:type="spellEnd"/>
      <w:r>
        <w:rPr>
          <w:rFonts w:ascii="Times New Roman" w:hAnsi="Times New Roman" w:cs="Times New Roman"/>
          <w:sz w:val="32"/>
          <w:szCs w:val="32"/>
        </w:rPr>
        <w:t>;</w:t>
      </w:r>
    </w:p>
    <w:p w14:paraId="40449000" w14:textId="13E84B76" w:rsidR="000336A9" w:rsidRDefault="000336A9"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В рамках инициативных проектов </w:t>
      </w:r>
      <w:r w:rsidRPr="000336A9">
        <w:rPr>
          <w:rFonts w:ascii="Times New Roman" w:hAnsi="Times New Roman" w:cs="Times New Roman"/>
          <w:sz w:val="32"/>
          <w:szCs w:val="32"/>
        </w:rPr>
        <w:t>проведен ремонт гравийной дороги по ул. 3-я Рабочая</w:t>
      </w:r>
      <w:r w:rsidR="001F17C8">
        <w:rPr>
          <w:rFonts w:ascii="Times New Roman" w:hAnsi="Times New Roman" w:cs="Times New Roman"/>
          <w:sz w:val="32"/>
          <w:szCs w:val="32"/>
        </w:rPr>
        <w:t>.</w:t>
      </w:r>
    </w:p>
    <w:p w14:paraId="51A3A876" w14:textId="4210D59E" w:rsidR="001F17C8" w:rsidRDefault="001F17C8"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Pr="001F17C8">
        <w:rPr>
          <w:rFonts w:ascii="Times New Roman" w:hAnsi="Times New Roman" w:cs="Times New Roman"/>
          <w:sz w:val="32"/>
          <w:szCs w:val="32"/>
        </w:rPr>
        <w:t xml:space="preserve">Выполнены работы по устройству двух искусственных дорожных неровностей и пешеходных переходов по ул. Некрасова в районе дома № 2 и пер. Безымянный вблизи здания начальной школы № </w:t>
      </w:r>
      <w:r w:rsidR="003C021C">
        <w:rPr>
          <w:rFonts w:ascii="Times New Roman" w:hAnsi="Times New Roman" w:cs="Times New Roman"/>
          <w:sz w:val="32"/>
          <w:szCs w:val="32"/>
        </w:rPr>
        <w:t>25</w:t>
      </w:r>
      <w:r w:rsidR="00524AF5">
        <w:rPr>
          <w:rFonts w:ascii="Times New Roman" w:hAnsi="Times New Roman" w:cs="Times New Roman"/>
          <w:sz w:val="32"/>
          <w:szCs w:val="32"/>
        </w:rPr>
        <w:t>.</w:t>
      </w:r>
    </w:p>
    <w:p w14:paraId="2F4C29DB" w14:textId="1DA8D87D" w:rsidR="00FF14EA" w:rsidRDefault="00524AF5" w:rsidP="00FF14EA">
      <w:pPr>
        <w:spacing w:after="0"/>
        <w:ind w:firstLine="567"/>
        <w:jc w:val="both"/>
        <w:rPr>
          <w:rFonts w:ascii="Times New Roman" w:hAnsi="Times New Roman" w:cs="Times New Roman"/>
          <w:sz w:val="32"/>
          <w:szCs w:val="32"/>
        </w:rPr>
      </w:pPr>
      <w:r>
        <w:rPr>
          <w:rFonts w:ascii="Times New Roman" w:hAnsi="Times New Roman" w:cs="Times New Roman"/>
          <w:sz w:val="32"/>
          <w:szCs w:val="32"/>
        </w:rPr>
        <w:t>Кроме того</w:t>
      </w:r>
      <w:r w:rsidR="0068338A">
        <w:rPr>
          <w:rFonts w:ascii="Times New Roman" w:hAnsi="Times New Roman" w:cs="Times New Roman"/>
          <w:sz w:val="32"/>
          <w:szCs w:val="32"/>
        </w:rPr>
        <w:t>,</w:t>
      </w:r>
      <w:r w:rsidRPr="00524AF5">
        <w:rPr>
          <w:rFonts w:ascii="Times New Roman" w:hAnsi="Times New Roman" w:cs="Times New Roman"/>
          <w:sz w:val="32"/>
          <w:szCs w:val="32"/>
        </w:rPr>
        <w:t xml:space="preserve"> </w:t>
      </w:r>
      <w:r>
        <w:rPr>
          <w:rFonts w:ascii="Times New Roman" w:hAnsi="Times New Roman" w:cs="Times New Roman"/>
          <w:sz w:val="32"/>
          <w:szCs w:val="32"/>
        </w:rPr>
        <w:t>в течение</w:t>
      </w:r>
      <w:r w:rsidRPr="00524AF5">
        <w:rPr>
          <w:rFonts w:ascii="Times New Roman" w:hAnsi="Times New Roman" w:cs="Times New Roman"/>
          <w:sz w:val="32"/>
          <w:szCs w:val="32"/>
        </w:rPr>
        <w:t xml:space="preserve"> года проводились работы по </w:t>
      </w:r>
      <w:proofErr w:type="spellStart"/>
      <w:r w:rsidRPr="00524AF5">
        <w:rPr>
          <w:rFonts w:ascii="Times New Roman" w:hAnsi="Times New Roman" w:cs="Times New Roman"/>
          <w:sz w:val="32"/>
          <w:szCs w:val="32"/>
        </w:rPr>
        <w:t>грейдировани</w:t>
      </w:r>
      <w:r>
        <w:rPr>
          <w:rFonts w:ascii="Times New Roman" w:hAnsi="Times New Roman" w:cs="Times New Roman"/>
          <w:sz w:val="32"/>
          <w:szCs w:val="32"/>
        </w:rPr>
        <w:t>ю</w:t>
      </w:r>
      <w:proofErr w:type="spellEnd"/>
      <w:r w:rsidRPr="00524AF5">
        <w:rPr>
          <w:rFonts w:ascii="Times New Roman" w:hAnsi="Times New Roman" w:cs="Times New Roman"/>
          <w:sz w:val="32"/>
          <w:szCs w:val="32"/>
        </w:rPr>
        <w:t xml:space="preserve"> дорог с гравийным покрытием</w:t>
      </w:r>
      <w:r>
        <w:rPr>
          <w:rFonts w:ascii="Times New Roman" w:hAnsi="Times New Roman" w:cs="Times New Roman"/>
          <w:sz w:val="32"/>
          <w:szCs w:val="32"/>
        </w:rPr>
        <w:t xml:space="preserve"> более 200 тысяч </w:t>
      </w:r>
      <w:proofErr w:type="spellStart"/>
      <w:r>
        <w:rPr>
          <w:rFonts w:ascii="Times New Roman" w:hAnsi="Times New Roman" w:cs="Times New Roman"/>
          <w:sz w:val="32"/>
          <w:szCs w:val="32"/>
        </w:rPr>
        <w:t>кв.м</w:t>
      </w:r>
      <w:proofErr w:type="spellEnd"/>
      <w:r>
        <w:rPr>
          <w:rFonts w:ascii="Times New Roman" w:hAnsi="Times New Roman" w:cs="Times New Roman"/>
          <w:sz w:val="32"/>
          <w:szCs w:val="32"/>
        </w:rPr>
        <w:t>., а так</w:t>
      </w:r>
      <w:r w:rsidR="0068338A">
        <w:rPr>
          <w:rFonts w:ascii="Times New Roman" w:hAnsi="Times New Roman" w:cs="Times New Roman"/>
          <w:sz w:val="32"/>
          <w:szCs w:val="32"/>
        </w:rPr>
        <w:t>же</w:t>
      </w:r>
      <w:r>
        <w:rPr>
          <w:rFonts w:ascii="Times New Roman" w:hAnsi="Times New Roman" w:cs="Times New Roman"/>
          <w:sz w:val="32"/>
          <w:szCs w:val="32"/>
        </w:rPr>
        <w:t xml:space="preserve"> </w:t>
      </w:r>
      <w:r w:rsidR="0068338A" w:rsidRPr="0068338A">
        <w:rPr>
          <w:rFonts w:ascii="Times New Roman" w:hAnsi="Times New Roman" w:cs="Times New Roman"/>
          <w:sz w:val="32"/>
          <w:szCs w:val="32"/>
        </w:rPr>
        <w:t>работы по текущему содержанию дорог</w:t>
      </w:r>
      <w:r w:rsidR="0068338A">
        <w:rPr>
          <w:rFonts w:ascii="Times New Roman" w:hAnsi="Times New Roman" w:cs="Times New Roman"/>
          <w:sz w:val="32"/>
          <w:szCs w:val="32"/>
        </w:rPr>
        <w:t xml:space="preserve">, </w:t>
      </w:r>
      <w:r w:rsidR="0068338A" w:rsidRPr="0068338A">
        <w:rPr>
          <w:rFonts w:ascii="Times New Roman" w:hAnsi="Times New Roman" w:cs="Times New Roman"/>
          <w:sz w:val="32"/>
          <w:szCs w:val="32"/>
        </w:rPr>
        <w:t>нанесени</w:t>
      </w:r>
      <w:r w:rsidR="0068338A">
        <w:rPr>
          <w:rFonts w:ascii="Times New Roman" w:hAnsi="Times New Roman" w:cs="Times New Roman"/>
          <w:sz w:val="32"/>
          <w:szCs w:val="32"/>
        </w:rPr>
        <w:t>е</w:t>
      </w:r>
      <w:r w:rsidR="0068338A" w:rsidRPr="0068338A">
        <w:rPr>
          <w:rFonts w:ascii="Times New Roman" w:hAnsi="Times New Roman" w:cs="Times New Roman"/>
          <w:sz w:val="32"/>
          <w:szCs w:val="32"/>
        </w:rPr>
        <w:t xml:space="preserve"> дорожной разметки на </w:t>
      </w:r>
      <w:r w:rsidR="00FF14EA">
        <w:rPr>
          <w:rFonts w:ascii="Times New Roman" w:hAnsi="Times New Roman" w:cs="Times New Roman"/>
          <w:sz w:val="32"/>
          <w:szCs w:val="32"/>
        </w:rPr>
        <w:t xml:space="preserve">дорогах и </w:t>
      </w:r>
      <w:r w:rsidR="0068338A" w:rsidRPr="0068338A">
        <w:rPr>
          <w:rFonts w:ascii="Times New Roman" w:hAnsi="Times New Roman" w:cs="Times New Roman"/>
          <w:sz w:val="32"/>
          <w:szCs w:val="32"/>
        </w:rPr>
        <w:t>пешеходных переходах</w:t>
      </w:r>
      <w:r w:rsidR="00FF14EA">
        <w:rPr>
          <w:rFonts w:ascii="Times New Roman" w:hAnsi="Times New Roman" w:cs="Times New Roman"/>
          <w:sz w:val="32"/>
          <w:szCs w:val="32"/>
        </w:rPr>
        <w:t>. У</w:t>
      </w:r>
      <w:r w:rsidR="00FF14EA" w:rsidRPr="00FF14EA">
        <w:rPr>
          <w:rFonts w:ascii="Times New Roman" w:hAnsi="Times New Roman" w:cs="Times New Roman"/>
          <w:sz w:val="32"/>
          <w:szCs w:val="32"/>
        </w:rPr>
        <w:t>станов</w:t>
      </w:r>
      <w:r w:rsidR="00FF14EA">
        <w:rPr>
          <w:rFonts w:ascii="Times New Roman" w:hAnsi="Times New Roman" w:cs="Times New Roman"/>
          <w:sz w:val="32"/>
          <w:szCs w:val="32"/>
        </w:rPr>
        <w:t>лено</w:t>
      </w:r>
      <w:r w:rsidR="00FF14EA" w:rsidRPr="00FF14EA">
        <w:rPr>
          <w:rFonts w:ascii="Times New Roman" w:hAnsi="Times New Roman" w:cs="Times New Roman"/>
          <w:sz w:val="32"/>
          <w:szCs w:val="32"/>
        </w:rPr>
        <w:t xml:space="preserve"> более 50 знаков дорожного </w:t>
      </w:r>
      <w:r w:rsidR="00FF14EA">
        <w:rPr>
          <w:rFonts w:ascii="Times New Roman" w:hAnsi="Times New Roman" w:cs="Times New Roman"/>
          <w:sz w:val="32"/>
          <w:szCs w:val="32"/>
        </w:rPr>
        <w:t>движения.</w:t>
      </w:r>
    </w:p>
    <w:p w14:paraId="7185F0A0" w14:textId="1CB8D194" w:rsidR="00FF14EA" w:rsidRDefault="00052218" w:rsidP="00FF14EA">
      <w:pPr>
        <w:spacing w:after="0"/>
        <w:ind w:firstLine="567"/>
        <w:jc w:val="both"/>
        <w:rPr>
          <w:rFonts w:ascii="Times New Roman" w:hAnsi="Times New Roman" w:cs="Times New Roman"/>
          <w:sz w:val="32"/>
          <w:szCs w:val="32"/>
        </w:rPr>
      </w:pPr>
      <w:r w:rsidRPr="00052218">
        <w:rPr>
          <w:rFonts w:ascii="Times New Roman" w:hAnsi="Times New Roman" w:cs="Times New Roman"/>
          <w:sz w:val="32"/>
          <w:szCs w:val="32"/>
        </w:rPr>
        <w:t>Для сохранности зеленого фонда города, создания благоприятных условий для произрастания зеленых насаждений, проведены работы по обработке деревьев от горностаевой моли</w:t>
      </w:r>
      <w:r>
        <w:rPr>
          <w:rFonts w:ascii="Times New Roman" w:hAnsi="Times New Roman" w:cs="Times New Roman"/>
          <w:sz w:val="32"/>
          <w:szCs w:val="32"/>
        </w:rPr>
        <w:t xml:space="preserve">, </w:t>
      </w:r>
      <w:r w:rsidR="00870C68">
        <w:rPr>
          <w:rFonts w:ascii="Times New Roman" w:hAnsi="Times New Roman" w:cs="Times New Roman"/>
          <w:sz w:val="32"/>
          <w:szCs w:val="32"/>
        </w:rPr>
        <w:t xml:space="preserve">формирование крон и </w:t>
      </w:r>
      <w:r>
        <w:rPr>
          <w:rFonts w:ascii="Times New Roman" w:hAnsi="Times New Roman" w:cs="Times New Roman"/>
          <w:sz w:val="32"/>
          <w:szCs w:val="32"/>
        </w:rPr>
        <w:t>спил старых деревьев</w:t>
      </w:r>
      <w:r w:rsidRPr="00052218">
        <w:rPr>
          <w:rFonts w:ascii="Times New Roman" w:hAnsi="Times New Roman" w:cs="Times New Roman"/>
          <w:sz w:val="32"/>
          <w:szCs w:val="32"/>
        </w:rPr>
        <w:t>.</w:t>
      </w:r>
    </w:p>
    <w:p w14:paraId="149CCAD7" w14:textId="062FE7A1" w:rsidR="00870C68" w:rsidRDefault="00870C68" w:rsidP="00FF14EA">
      <w:pPr>
        <w:spacing w:after="0"/>
        <w:ind w:firstLine="567"/>
        <w:jc w:val="both"/>
        <w:rPr>
          <w:rFonts w:ascii="Times New Roman" w:hAnsi="Times New Roman" w:cs="Times New Roman"/>
          <w:sz w:val="32"/>
          <w:szCs w:val="32"/>
        </w:rPr>
      </w:pPr>
      <w:r>
        <w:rPr>
          <w:rFonts w:ascii="Times New Roman" w:hAnsi="Times New Roman" w:cs="Times New Roman"/>
          <w:sz w:val="32"/>
          <w:szCs w:val="32"/>
        </w:rPr>
        <w:t>Традиционно, в</w:t>
      </w:r>
      <w:r w:rsidRPr="000613CB">
        <w:rPr>
          <w:rFonts w:ascii="Times New Roman" w:hAnsi="Times New Roman" w:cs="Times New Roman"/>
          <w:sz w:val="32"/>
          <w:szCs w:val="32"/>
        </w:rPr>
        <w:t xml:space="preserve"> целях экологического воспитания населения</w:t>
      </w:r>
      <w:r w:rsidR="00D435A1">
        <w:rPr>
          <w:rFonts w:ascii="Times New Roman" w:hAnsi="Times New Roman" w:cs="Times New Roman"/>
          <w:sz w:val="32"/>
          <w:szCs w:val="32"/>
        </w:rPr>
        <w:t>,</w:t>
      </w:r>
      <w:r w:rsidRPr="000613CB">
        <w:rPr>
          <w:rFonts w:ascii="Times New Roman" w:hAnsi="Times New Roman" w:cs="Times New Roman"/>
          <w:sz w:val="32"/>
          <w:szCs w:val="32"/>
        </w:rPr>
        <w:t xml:space="preserve"> про</w:t>
      </w:r>
      <w:r w:rsidR="00D435A1">
        <w:rPr>
          <w:rFonts w:ascii="Times New Roman" w:hAnsi="Times New Roman" w:cs="Times New Roman"/>
          <w:sz w:val="32"/>
          <w:szCs w:val="32"/>
        </w:rPr>
        <w:t>ведены общегородские субботники</w:t>
      </w:r>
      <w:r w:rsidRPr="000613CB">
        <w:rPr>
          <w:rFonts w:ascii="Times New Roman" w:hAnsi="Times New Roman" w:cs="Times New Roman"/>
          <w:sz w:val="32"/>
          <w:szCs w:val="32"/>
        </w:rPr>
        <w:t xml:space="preserve"> с привлечением сотрудников организаций города, обучающихся, волонтерских движений и представителей некоммерческих организаций. </w:t>
      </w:r>
    </w:p>
    <w:p w14:paraId="167B0B46" w14:textId="76D5AEA0" w:rsidR="00232CFE" w:rsidRDefault="00232CFE" w:rsidP="00FF14EA">
      <w:pPr>
        <w:spacing w:after="0"/>
        <w:ind w:firstLine="567"/>
        <w:jc w:val="both"/>
        <w:rPr>
          <w:rFonts w:ascii="Times New Roman" w:hAnsi="Times New Roman" w:cs="Times New Roman"/>
          <w:sz w:val="32"/>
          <w:szCs w:val="32"/>
        </w:rPr>
      </w:pPr>
      <w:r>
        <w:rPr>
          <w:rFonts w:ascii="Times New Roman" w:hAnsi="Times New Roman" w:cs="Times New Roman"/>
          <w:sz w:val="32"/>
          <w:szCs w:val="32"/>
        </w:rPr>
        <w:t>Коммунальными службами города была оказана помощь</w:t>
      </w:r>
      <w:r w:rsidR="00D435A1">
        <w:rPr>
          <w:rFonts w:ascii="Times New Roman" w:hAnsi="Times New Roman" w:cs="Times New Roman"/>
          <w:sz w:val="32"/>
          <w:szCs w:val="32"/>
        </w:rPr>
        <w:t xml:space="preserve"> в</w:t>
      </w:r>
      <w:r>
        <w:rPr>
          <w:rFonts w:ascii="Times New Roman" w:hAnsi="Times New Roman" w:cs="Times New Roman"/>
          <w:sz w:val="32"/>
          <w:szCs w:val="32"/>
        </w:rPr>
        <w:t xml:space="preserve"> решении текущих бытовых вопросов по устранению аварий и экстренному ремонту жилищ граждан</w:t>
      </w:r>
      <w:r w:rsidR="004D6BC6">
        <w:rPr>
          <w:rFonts w:ascii="Times New Roman" w:hAnsi="Times New Roman" w:cs="Times New Roman"/>
          <w:sz w:val="32"/>
          <w:szCs w:val="32"/>
        </w:rPr>
        <w:t xml:space="preserve"> из семей СВО</w:t>
      </w:r>
      <w:r>
        <w:rPr>
          <w:rFonts w:ascii="Times New Roman" w:hAnsi="Times New Roman" w:cs="Times New Roman"/>
          <w:sz w:val="32"/>
          <w:szCs w:val="32"/>
        </w:rPr>
        <w:t xml:space="preserve">. </w:t>
      </w:r>
    </w:p>
    <w:p w14:paraId="020318D1" w14:textId="6735AE2E" w:rsidR="00870C68" w:rsidRDefault="00856FD3" w:rsidP="00FF14EA">
      <w:pPr>
        <w:spacing w:after="0"/>
        <w:ind w:firstLine="567"/>
        <w:jc w:val="both"/>
        <w:rPr>
          <w:rFonts w:ascii="Times New Roman" w:hAnsi="Times New Roman" w:cs="Times New Roman"/>
          <w:sz w:val="32"/>
          <w:szCs w:val="32"/>
        </w:rPr>
      </w:pPr>
      <w:r>
        <w:rPr>
          <w:rFonts w:ascii="Times New Roman" w:hAnsi="Times New Roman" w:cs="Times New Roman"/>
          <w:sz w:val="32"/>
          <w:szCs w:val="32"/>
        </w:rPr>
        <w:t>Выполнена о</w:t>
      </w:r>
      <w:r w:rsidRPr="00856FD3">
        <w:rPr>
          <w:rFonts w:ascii="Times New Roman" w:hAnsi="Times New Roman" w:cs="Times New Roman"/>
          <w:sz w:val="32"/>
          <w:szCs w:val="32"/>
        </w:rPr>
        <w:t>чистка территорий общего пользования от мусора</w:t>
      </w:r>
      <w:r>
        <w:rPr>
          <w:rFonts w:ascii="Times New Roman" w:hAnsi="Times New Roman" w:cs="Times New Roman"/>
          <w:sz w:val="32"/>
          <w:szCs w:val="32"/>
        </w:rPr>
        <w:t xml:space="preserve">. </w:t>
      </w:r>
      <w:r w:rsidRPr="00856FD3">
        <w:rPr>
          <w:rFonts w:ascii="Times New Roman" w:hAnsi="Times New Roman" w:cs="Times New Roman"/>
          <w:sz w:val="32"/>
          <w:szCs w:val="32"/>
        </w:rPr>
        <w:t>Проведены работы по ремонту и окрашиванию малых архитектурных форм.</w:t>
      </w:r>
      <w:r w:rsidRPr="00856FD3">
        <w:t xml:space="preserve"> </w:t>
      </w:r>
      <w:r w:rsidRPr="00856FD3">
        <w:rPr>
          <w:rFonts w:ascii="Times New Roman" w:hAnsi="Times New Roman" w:cs="Times New Roman"/>
          <w:sz w:val="32"/>
          <w:szCs w:val="32"/>
        </w:rPr>
        <w:t>Проводился ремонт металлических ограждений в центральном парке</w:t>
      </w:r>
      <w:r>
        <w:rPr>
          <w:rFonts w:ascii="Times New Roman" w:hAnsi="Times New Roman" w:cs="Times New Roman"/>
          <w:sz w:val="32"/>
          <w:szCs w:val="32"/>
        </w:rPr>
        <w:t xml:space="preserve"> и</w:t>
      </w:r>
      <w:r w:rsidRPr="00856FD3">
        <w:rPr>
          <w:rFonts w:ascii="Times New Roman" w:hAnsi="Times New Roman" w:cs="Times New Roman"/>
          <w:sz w:val="32"/>
          <w:szCs w:val="32"/>
        </w:rPr>
        <w:t xml:space="preserve"> парке «Прибрежный».</w:t>
      </w:r>
      <w:r w:rsidR="00770565">
        <w:rPr>
          <w:rFonts w:ascii="Times New Roman" w:hAnsi="Times New Roman" w:cs="Times New Roman"/>
          <w:sz w:val="32"/>
          <w:szCs w:val="32"/>
        </w:rPr>
        <w:t xml:space="preserve"> Выполнена уборка территорий мест захоронения. У</w:t>
      </w:r>
      <w:r w:rsidR="00770565" w:rsidRPr="00770565">
        <w:rPr>
          <w:rFonts w:ascii="Times New Roman" w:hAnsi="Times New Roman" w:cs="Times New Roman"/>
          <w:sz w:val="32"/>
          <w:szCs w:val="32"/>
        </w:rPr>
        <w:t>становлены дополнительные контейнерные баки для сбора отходов</w:t>
      </w:r>
      <w:r w:rsidR="00770565">
        <w:rPr>
          <w:rFonts w:ascii="Times New Roman" w:hAnsi="Times New Roman" w:cs="Times New Roman"/>
          <w:sz w:val="32"/>
          <w:szCs w:val="32"/>
        </w:rPr>
        <w:t>.</w:t>
      </w:r>
    </w:p>
    <w:p w14:paraId="11681A8B" w14:textId="5D34510A" w:rsidR="00770565" w:rsidRDefault="008C0106" w:rsidP="00FF14EA">
      <w:pPr>
        <w:spacing w:after="0"/>
        <w:ind w:firstLine="567"/>
        <w:jc w:val="both"/>
        <w:rPr>
          <w:rFonts w:ascii="Times New Roman" w:hAnsi="Times New Roman" w:cs="Times New Roman"/>
          <w:sz w:val="32"/>
          <w:szCs w:val="32"/>
        </w:rPr>
      </w:pPr>
      <w:r w:rsidRPr="008C0106">
        <w:rPr>
          <w:rFonts w:ascii="Times New Roman" w:hAnsi="Times New Roman" w:cs="Times New Roman"/>
          <w:sz w:val="32"/>
          <w:szCs w:val="32"/>
        </w:rPr>
        <w:t>По итогам голосования жителей города</w:t>
      </w:r>
      <w:r w:rsidR="00D435A1">
        <w:rPr>
          <w:rFonts w:ascii="Times New Roman" w:hAnsi="Times New Roman" w:cs="Times New Roman"/>
          <w:sz w:val="32"/>
          <w:szCs w:val="32"/>
        </w:rPr>
        <w:t>,</w:t>
      </w:r>
      <w:r w:rsidRPr="008C0106">
        <w:rPr>
          <w:rFonts w:ascii="Times New Roman" w:hAnsi="Times New Roman" w:cs="Times New Roman"/>
          <w:sz w:val="32"/>
          <w:szCs w:val="32"/>
        </w:rPr>
        <w:t xml:space="preserve"> благоус</w:t>
      </w:r>
      <w:r w:rsidR="00D435A1">
        <w:rPr>
          <w:rFonts w:ascii="Times New Roman" w:hAnsi="Times New Roman" w:cs="Times New Roman"/>
          <w:sz w:val="32"/>
          <w:szCs w:val="32"/>
        </w:rPr>
        <w:t>троена общественная территория п</w:t>
      </w:r>
      <w:r>
        <w:rPr>
          <w:rFonts w:ascii="Times New Roman" w:hAnsi="Times New Roman" w:cs="Times New Roman"/>
          <w:sz w:val="32"/>
          <w:szCs w:val="32"/>
        </w:rPr>
        <w:t xml:space="preserve">арк </w:t>
      </w:r>
      <w:r w:rsidR="00D435A1">
        <w:rPr>
          <w:rFonts w:ascii="Times New Roman" w:hAnsi="Times New Roman" w:cs="Times New Roman"/>
          <w:sz w:val="32"/>
          <w:szCs w:val="32"/>
        </w:rPr>
        <w:t>«</w:t>
      </w:r>
      <w:r w:rsidRPr="008C0106">
        <w:rPr>
          <w:rFonts w:ascii="Times New Roman" w:hAnsi="Times New Roman" w:cs="Times New Roman"/>
          <w:sz w:val="32"/>
          <w:szCs w:val="32"/>
        </w:rPr>
        <w:t xml:space="preserve">Локомотив». Выполнены работы по асфальтированию пешеходных дорожек, </w:t>
      </w:r>
      <w:r>
        <w:rPr>
          <w:rFonts w:ascii="Times New Roman" w:hAnsi="Times New Roman" w:cs="Times New Roman"/>
          <w:sz w:val="32"/>
          <w:szCs w:val="32"/>
        </w:rPr>
        <w:t xml:space="preserve">установлены </w:t>
      </w:r>
      <w:r w:rsidRPr="008C0106">
        <w:rPr>
          <w:rFonts w:ascii="Times New Roman" w:hAnsi="Times New Roman" w:cs="Times New Roman"/>
          <w:sz w:val="32"/>
          <w:szCs w:val="32"/>
        </w:rPr>
        <w:t>скаме</w:t>
      </w:r>
      <w:r>
        <w:rPr>
          <w:rFonts w:ascii="Times New Roman" w:hAnsi="Times New Roman" w:cs="Times New Roman"/>
          <w:sz w:val="32"/>
          <w:szCs w:val="32"/>
        </w:rPr>
        <w:t>йки</w:t>
      </w:r>
      <w:r w:rsidRPr="008C0106">
        <w:rPr>
          <w:rFonts w:ascii="Times New Roman" w:hAnsi="Times New Roman" w:cs="Times New Roman"/>
          <w:sz w:val="32"/>
          <w:szCs w:val="32"/>
        </w:rPr>
        <w:t xml:space="preserve">, </w:t>
      </w:r>
      <w:r w:rsidRPr="008C0106">
        <w:rPr>
          <w:rFonts w:ascii="Times New Roman" w:hAnsi="Times New Roman" w:cs="Times New Roman"/>
          <w:sz w:val="32"/>
          <w:szCs w:val="32"/>
        </w:rPr>
        <w:lastRenderedPageBreak/>
        <w:t>урн</w:t>
      </w:r>
      <w:r>
        <w:rPr>
          <w:rFonts w:ascii="Times New Roman" w:hAnsi="Times New Roman" w:cs="Times New Roman"/>
          <w:sz w:val="32"/>
          <w:szCs w:val="32"/>
        </w:rPr>
        <w:t>ы</w:t>
      </w:r>
      <w:r w:rsidRPr="008C0106">
        <w:rPr>
          <w:rFonts w:ascii="Times New Roman" w:hAnsi="Times New Roman" w:cs="Times New Roman"/>
          <w:sz w:val="32"/>
          <w:szCs w:val="32"/>
        </w:rPr>
        <w:t>, ограждени</w:t>
      </w:r>
      <w:r>
        <w:rPr>
          <w:rFonts w:ascii="Times New Roman" w:hAnsi="Times New Roman" w:cs="Times New Roman"/>
          <w:sz w:val="32"/>
          <w:szCs w:val="32"/>
        </w:rPr>
        <w:t>я</w:t>
      </w:r>
      <w:r w:rsidRPr="008C0106">
        <w:rPr>
          <w:rFonts w:ascii="Times New Roman" w:hAnsi="Times New Roman" w:cs="Times New Roman"/>
          <w:sz w:val="32"/>
          <w:szCs w:val="32"/>
        </w:rPr>
        <w:t>, малы</w:t>
      </w:r>
      <w:r>
        <w:rPr>
          <w:rFonts w:ascii="Times New Roman" w:hAnsi="Times New Roman" w:cs="Times New Roman"/>
          <w:sz w:val="32"/>
          <w:szCs w:val="32"/>
        </w:rPr>
        <w:t>е</w:t>
      </w:r>
      <w:r w:rsidRPr="008C0106">
        <w:rPr>
          <w:rFonts w:ascii="Times New Roman" w:hAnsi="Times New Roman" w:cs="Times New Roman"/>
          <w:sz w:val="32"/>
          <w:szCs w:val="32"/>
        </w:rPr>
        <w:t xml:space="preserve"> архитектур</w:t>
      </w:r>
      <w:r>
        <w:rPr>
          <w:rFonts w:ascii="Times New Roman" w:hAnsi="Times New Roman" w:cs="Times New Roman"/>
          <w:sz w:val="32"/>
          <w:szCs w:val="32"/>
        </w:rPr>
        <w:t>ные</w:t>
      </w:r>
      <w:r w:rsidRPr="008C0106">
        <w:rPr>
          <w:rFonts w:ascii="Times New Roman" w:hAnsi="Times New Roman" w:cs="Times New Roman"/>
          <w:sz w:val="32"/>
          <w:szCs w:val="32"/>
        </w:rPr>
        <w:t xml:space="preserve"> форм</w:t>
      </w:r>
      <w:r>
        <w:rPr>
          <w:rFonts w:ascii="Times New Roman" w:hAnsi="Times New Roman" w:cs="Times New Roman"/>
          <w:sz w:val="32"/>
          <w:szCs w:val="32"/>
        </w:rPr>
        <w:t>ы и</w:t>
      </w:r>
      <w:r w:rsidRPr="008C0106">
        <w:rPr>
          <w:rFonts w:ascii="Times New Roman" w:hAnsi="Times New Roman" w:cs="Times New Roman"/>
          <w:sz w:val="32"/>
          <w:szCs w:val="32"/>
        </w:rPr>
        <w:t xml:space="preserve"> электромеханические часы.</w:t>
      </w:r>
    </w:p>
    <w:p w14:paraId="47B8ED32" w14:textId="18286990" w:rsidR="00870C68" w:rsidRDefault="00870C68" w:rsidP="00FF14EA">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Администрация города благодарит всех неравнодушных, активных граждан за бережное и внимательное отношение к общественным пространствам города и за оказанную помощь в их содержании. </w:t>
      </w:r>
    </w:p>
    <w:p w14:paraId="51AB059F" w14:textId="77777777" w:rsidR="00A95049" w:rsidRPr="000613CB" w:rsidRDefault="00A95049" w:rsidP="008C1057">
      <w:pPr>
        <w:spacing w:after="0"/>
        <w:rPr>
          <w:rFonts w:ascii="Times New Roman" w:hAnsi="Times New Roman" w:cs="Times New Roman"/>
          <w:b/>
          <w:bCs/>
          <w:sz w:val="32"/>
          <w:szCs w:val="32"/>
        </w:rPr>
      </w:pPr>
    </w:p>
    <w:p w14:paraId="3A31375F" w14:textId="2B6B690E" w:rsidR="002D1018" w:rsidRPr="000613CB" w:rsidRDefault="00CB2E12"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Организация досуга и обеспечени</w:t>
      </w:r>
      <w:r w:rsidR="00365726" w:rsidRPr="000613CB">
        <w:rPr>
          <w:rFonts w:ascii="Times New Roman" w:hAnsi="Times New Roman" w:cs="Times New Roman"/>
          <w:b/>
          <w:bCs/>
          <w:sz w:val="32"/>
          <w:szCs w:val="32"/>
        </w:rPr>
        <w:t>е</w:t>
      </w:r>
      <w:r w:rsidRPr="000613CB">
        <w:rPr>
          <w:rFonts w:ascii="Times New Roman" w:hAnsi="Times New Roman" w:cs="Times New Roman"/>
          <w:b/>
          <w:bCs/>
          <w:sz w:val="32"/>
          <w:szCs w:val="32"/>
        </w:rPr>
        <w:t xml:space="preserve"> жителей услугами организаций культуры</w:t>
      </w:r>
    </w:p>
    <w:p w14:paraId="0EE96F73" w14:textId="77777777" w:rsidR="00CB2E12" w:rsidRPr="000613CB" w:rsidRDefault="00CB2E12" w:rsidP="009F61D5">
      <w:pPr>
        <w:spacing w:after="0"/>
        <w:ind w:firstLine="567"/>
        <w:jc w:val="center"/>
        <w:rPr>
          <w:rFonts w:ascii="Times New Roman" w:hAnsi="Times New Roman" w:cs="Times New Roman"/>
          <w:sz w:val="32"/>
          <w:szCs w:val="32"/>
        </w:rPr>
      </w:pPr>
    </w:p>
    <w:p w14:paraId="3D132758"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Реализацию полномочий города по вопросам библиотечного обслуживания населения, создания условий для организации досуга, развития народного творчества, обеспечения жителей услугами организаций культуры курирует отдел культуры администрации, в подчинении которого находятся муниципальные учреждения: Культурно-досуговое объединение, Центральная библиотечная система и Музейно-культурный центр.</w:t>
      </w:r>
    </w:p>
    <w:p w14:paraId="22D93DBA"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Приоритетным направлением деятельности библиотек в прошедшем году, по-прежнему, осталась работа по продвижению книги и чтения. </w:t>
      </w:r>
    </w:p>
    <w:p w14:paraId="42880F64"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В течение года городские библиотеки принимали активное участие во Всероссийских акциях и конкурсах</w:t>
      </w:r>
    </w:p>
    <w:p w14:paraId="41E76EE1" w14:textId="27FEA434"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В рамках проекта «Хранители истории Иркутской области» в читальном зале работала «краеведческая лаборатория» по оцифровке газет. В течение года было оцифровано: 597 номеров газеты «Путь Ильича» за 1984-87 годы.</w:t>
      </w:r>
    </w:p>
    <w:p w14:paraId="66958F38"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Одним из самых значимых мероприятий стал 110-летний юбилей нашей библиотеки. Впервые за многие годы, мы смогли выделить бюджетные средства в размере 160 тысяч, которые библиотека направила на обновление компьютерной техники и приобрела большой современный телевизор для проведения своих мероприятий.</w:t>
      </w:r>
    </w:p>
    <w:p w14:paraId="4A8A5A2A" w14:textId="3D4F3012"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Кроме того, библиотека достигла еще одной победы в конкурсе инициативных проектов, получив 1,7 млн. рублей на проведение ремонта помещений. </w:t>
      </w:r>
    </w:p>
    <w:p w14:paraId="4F49DEB4" w14:textId="7774A241" w:rsidR="00D64376" w:rsidRPr="00D64376" w:rsidRDefault="00FE6CE1" w:rsidP="00D64376">
      <w:pPr>
        <w:spacing w:after="0"/>
        <w:ind w:firstLine="567"/>
        <w:jc w:val="both"/>
        <w:rPr>
          <w:rFonts w:ascii="Times New Roman" w:hAnsi="Times New Roman" w:cs="Times New Roman"/>
          <w:sz w:val="32"/>
          <w:szCs w:val="32"/>
        </w:rPr>
      </w:pPr>
      <w:r>
        <w:rPr>
          <w:rFonts w:ascii="Times New Roman" w:hAnsi="Times New Roman" w:cs="Times New Roman"/>
          <w:sz w:val="32"/>
          <w:szCs w:val="32"/>
        </w:rPr>
        <w:t>Так</w:t>
      </w:r>
      <w:r w:rsidR="00D64376" w:rsidRPr="00D64376">
        <w:rPr>
          <w:rFonts w:ascii="Times New Roman" w:hAnsi="Times New Roman" w:cs="Times New Roman"/>
          <w:sz w:val="32"/>
          <w:szCs w:val="32"/>
        </w:rPr>
        <w:t>же нам удалось немного увеличить объемы финансирования муниципальной программы «Читающий Нижнеудинск». В 2023 году в библиотеку была оформлена подписка на 70 наименований различных газет и журналов.</w:t>
      </w:r>
    </w:p>
    <w:p w14:paraId="5FF177E1"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lastRenderedPageBreak/>
        <w:t>Сотрудниками музея в 2023 году были подготовлены научно-исследовательские работы: о заслуженных работниках образования и культуры города, о первых учебных заведениях Нижнеудинска и об истории Свято-Никольского храма.</w:t>
      </w:r>
    </w:p>
    <w:p w14:paraId="50DE0E1A" w14:textId="679AC2A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По обращению актива </w:t>
      </w:r>
      <w:proofErr w:type="spellStart"/>
      <w:r w:rsidRPr="00D64376">
        <w:rPr>
          <w:rFonts w:ascii="Times New Roman" w:hAnsi="Times New Roman" w:cs="Times New Roman"/>
          <w:sz w:val="32"/>
          <w:szCs w:val="32"/>
        </w:rPr>
        <w:t>Нижнеудинской</w:t>
      </w:r>
      <w:proofErr w:type="spellEnd"/>
      <w:r w:rsidRPr="00D64376">
        <w:rPr>
          <w:rFonts w:ascii="Times New Roman" w:hAnsi="Times New Roman" w:cs="Times New Roman"/>
          <w:sz w:val="32"/>
          <w:szCs w:val="32"/>
        </w:rPr>
        <w:t xml:space="preserve"> комсомольской организации, совместно с администрацией города были организованы мероприятия, посвященные 105-летию ВЛКСМ. Разработан и изготовлен пам</w:t>
      </w:r>
      <w:r w:rsidR="00FE6CE1">
        <w:rPr>
          <w:rFonts w:ascii="Times New Roman" w:hAnsi="Times New Roman" w:cs="Times New Roman"/>
          <w:sz w:val="32"/>
          <w:szCs w:val="32"/>
        </w:rPr>
        <w:t>ятный буклет «Комсомол – это</w:t>
      </w:r>
      <w:r w:rsidRPr="00D64376">
        <w:rPr>
          <w:rFonts w:ascii="Times New Roman" w:hAnsi="Times New Roman" w:cs="Times New Roman"/>
          <w:sz w:val="32"/>
          <w:szCs w:val="32"/>
        </w:rPr>
        <w:t xml:space="preserve"> гордость</w:t>
      </w:r>
      <w:r w:rsidR="00FE6CE1">
        <w:rPr>
          <w:rFonts w:ascii="Times New Roman" w:hAnsi="Times New Roman" w:cs="Times New Roman"/>
          <w:sz w:val="32"/>
          <w:szCs w:val="32"/>
        </w:rPr>
        <w:t xml:space="preserve"> моя</w:t>
      </w:r>
      <w:r w:rsidRPr="00D64376">
        <w:rPr>
          <w:rFonts w:ascii="Times New Roman" w:hAnsi="Times New Roman" w:cs="Times New Roman"/>
          <w:sz w:val="32"/>
          <w:szCs w:val="32"/>
        </w:rPr>
        <w:t>».</w:t>
      </w:r>
    </w:p>
    <w:p w14:paraId="71CFE039"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Более 1 тысячи предметов музейного фонда в 2023 году были оцифрованы, и добавлены в Государственный каталог Музейного фонда России. </w:t>
      </w:r>
    </w:p>
    <w:p w14:paraId="15194C3B"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Сотрудниками музея проведено – 278 экскурсий, выставки и мероприятия для школьников, пенсионеров и людей с ограниченными возможностями.</w:t>
      </w:r>
    </w:p>
    <w:p w14:paraId="26562DEE" w14:textId="2E506150"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Всего в течение года музей посетили более 12 тысяч человек</w:t>
      </w:r>
      <w:r>
        <w:rPr>
          <w:rFonts w:ascii="Times New Roman" w:hAnsi="Times New Roman" w:cs="Times New Roman"/>
          <w:sz w:val="32"/>
          <w:szCs w:val="32"/>
        </w:rPr>
        <w:t>.</w:t>
      </w:r>
    </w:p>
    <w:p w14:paraId="532CC2ED" w14:textId="591687C7" w:rsid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Городской дворец культуры традиционно в течение года для жителей и гостей города проводил массовые мероприятия и акции, шествия и концерты, посвященные Победе в Великой Отечественной войне, Дню России, Дням защитника Отечества и народного единства. Организованы мероприятия, посвященные профессиональным праздникам городских предприятий: День пожарной охраны, День бытового обслуживания населения и жилищно-коммунального хозяйства, День социального работника и День железнодорожника.</w:t>
      </w:r>
    </w:p>
    <w:p w14:paraId="5063BD0D" w14:textId="7093EB3D" w:rsidR="00D64376" w:rsidRPr="00D64376" w:rsidRDefault="00D64376" w:rsidP="00D64376">
      <w:pPr>
        <w:spacing w:after="0"/>
        <w:ind w:firstLine="567"/>
        <w:jc w:val="both"/>
        <w:rPr>
          <w:rFonts w:ascii="Times New Roman" w:hAnsi="Times New Roman" w:cs="Times New Roman"/>
          <w:sz w:val="32"/>
          <w:szCs w:val="32"/>
        </w:rPr>
      </w:pPr>
      <w:r>
        <w:rPr>
          <w:rFonts w:ascii="Times New Roman" w:hAnsi="Times New Roman" w:cs="Times New Roman"/>
          <w:sz w:val="32"/>
          <w:szCs w:val="32"/>
        </w:rPr>
        <w:t>Кроме того, был проведен целый ряд благотворительных мероприятий в поддержку участников СВО</w:t>
      </w:r>
      <w:r w:rsidR="001D5D66">
        <w:rPr>
          <w:rFonts w:ascii="Times New Roman" w:hAnsi="Times New Roman" w:cs="Times New Roman"/>
          <w:sz w:val="32"/>
          <w:szCs w:val="32"/>
        </w:rPr>
        <w:t>, а также их семей. Все собранные благотворительные средства</w:t>
      </w:r>
      <w:r w:rsidR="00FE6CE1">
        <w:rPr>
          <w:rFonts w:ascii="Times New Roman" w:hAnsi="Times New Roman" w:cs="Times New Roman"/>
          <w:sz w:val="32"/>
          <w:szCs w:val="32"/>
        </w:rPr>
        <w:t>,</w:t>
      </w:r>
      <w:r w:rsidR="001D5D66">
        <w:rPr>
          <w:rFonts w:ascii="Times New Roman" w:hAnsi="Times New Roman" w:cs="Times New Roman"/>
          <w:sz w:val="32"/>
          <w:szCs w:val="32"/>
        </w:rPr>
        <w:t xml:space="preserve"> были направлены общественным группам «Помог</w:t>
      </w:r>
      <w:r w:rsidR="00FE6CE1">
        <w:rPr>
          <w:rFonts w:ascii="Times New Roman" w:hAnsi="Times New Roman" w:cs="Times New Roman"/>
          <w:sz w:val="32"/>
          <w:szCs w:val="32"/>
        </w:rPr>
        <w:t>и</w:t>
      </w:r>
      <w:r w:rsidR="001D5D66">
        <w:rPr>
          <w:rFonts w:ascii="Times New Roman" w:hAnsi="Times New Roman" w:cs="Times New Roman"/>
          <w:sz w:val="32"/>
          <w:szCs w:val="32"/>
        </w:rPr>
        <w:t xml:space="preserve"> воину» и «Сибиряк».</w:t>
      </w:r>
      <w:r w:rsidR="0078049C">
        <w:rPr>
          <w:rFonts w:ascii="Times New Roman" w:hAnsi="Times New Roman" w:cs="Times New Roman"/>
          <w:sz w:val="32"/>
          <w:szCs w:val="32"/>
        </w:rPr>
        <w:t xml:space="preserve"> Благодарю творческие коллективы и всех неравнодушных людей, которые откликаются на проведение таких мероприятий.</w:t>
      </w:r>
    </w:p>
    <w:p w14:paraId="2969CC1D" w14:textId="0C59AEAC"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Одним из самых ярких событий года стал 375-летний юбилей города, который распределился практически на весь год. Основная часть мероприятий: фотовыставки, фестиваль красок, спортивные эстафеты</w:t>
      </w:r>
      <w:r w:rsidR="00D117F0">
        <w:rPr>
          <w:rFonts w:ascii="Times New Roman" w:hAnsi="Times New Roman" w:cs="Times New Roman"/>
          <w:sz w:val="32"/>
          <w:szCs w:val="32"/>
        </w:rPr>
        <w:t xml:space="preserve"> и концерты были приурочены ко Д</w:t>
      </w:r>
      <w:r w:rsidRPr="00D64376">
        <w:rPr>
          <w:rFonts w:ascii="Times New Roman" w:hAnsi="Times New Roman" w:cs="Times New Roman"/>
          <w:sz w:val="32"/>
          <w:szCs w:val="32"/>
        </w:rPr>
        <w:t>ню молодежи. На праздник Покрова провел</w:t>
      </w:r>
      <w:r w:rsidR="00D117F0">
        <w:rPr>
          <w:rFonts w:ascii="Times New Roman" w:hAnsi="Times New Roman" w:cs="Times New Roman"/>
          <w:sz w:val="32"/>
          <w:szCs w:val="32"/>
        </w:rPr>
        <w:t>и традиционный концерт в честь Д</w:t>
      </w:r>
      <w:r w:rsidRPr="00D64376">
        <w:rPr>
          <w:rFonts w:ascii="Times New Roman" w:hAnsi="Times New Roman" w:cs="Times New Roman"/>
          <w:sz w:val="32"/>
          <w:szCs w:val="32"/>
        </w:rPr>
        <w:t>ня рождения нашего города.</w:t>
      </w:r>
    </w:p>
    <w:p w14:paraId="5AC84EAC" w14:textId="0C76A0EF"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Огромная работа проделана в течение года нашими творческими коллективами. </w:t>
      </w:r>
      <w:r>
        <w:rPr>
          <w:rFonts w:ascii="Times New Roman" w:hAnsi="Times New Roman" w:cs="Times New Roman"/>
          <w:sz w:val="32"/>
          <w:szCs w:val="32"/>
        </w:rPr>
        <w:t>Р</w:t>
      </w:r>
      <w:r w:rsidRPr="00D64376">
        <w:rPr>
          <w:rFonts w:ascii="Times New Roman" w:hAnsi="Times New Roman" w:cs="Times New Roman"/>
          <w:sz w:val="32"/>
          <w:szCs w:val="32"/>
        </w:rPr>
        <w:t xml:space="preserve">ежиссер театра </w:t>
      </w:r>
      <w:r w:rsidR="00D117F0">
        <w:rPr>
          <w:rFonts w:ascii="Times New Roman" w:hAnsi="Times New Roman" w:cs="Times New Roman"/>
          <w:sz w:val="32"/>
          <w:szCs w:val="32"/>
        </w:rPr>
        <w:t>«Экспромт» Галина</w:t>
      </w:r>
      <w:r w:rsidRPr="00D64376">
        <w:rPr>
          <w:rFonts w:ascii="Times New Roman" w:hAnsi="Times New Roman" w:cs="Times New Roman"/>
          <w:sz w:val="32"/>
          <w:szCs w:val="32"/>
        </w:rPr>
        <w:t xml:space="preserve"> Каминская стала </w:t>
      </w:r>
      <w:r w:rsidRPr="00D64376">
        <w:rPr>
          <w:rFonts w:ascii="Times New Roman" w:hAnsi="Times New Roman" w:cs="Times New Roman"/>
          <w:sz w:val="32"/>
          <w:szCs w:val="32"/>
        </w:rPr>
        <w:lastRenderedPageBreak/>
        <w:t xml:space="preserve">победителем конкурса актерских работ в фестивале театров на Байкале. </w:t>
      </w:r>
    </w:p>
    <w:p w14:paraId="11B09DD1" w14:textId="3932D282"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Руководитель образцового фольклорного ансамбля «</w:t>
      </w:r>
      <w:proofErr w:type="spellStart"/>
      <w:r w:rsidRPr="00D64376">
        <w:rPr>
          <w:rFonts w:ascii="Times New Roman" w:hAnsi="Times New Roman" w:cs="Times New Roman"/>
          <w:sz w:val="32"/>
          <w:szCs w:val="32"/>
        </w:rPr>
        <w:t>Русочка</w:t>
      </w:r>
      <w:proofErr w:type="spellEnd"/>
      <w:r w:rsidRPr="00D64376">
        <w:rPr>
          <w:rFonts w:ascii="Times New Roman" w:hAnsi="Times New Roman" w:cs="Times New Roman"/>
          <w:sz w:val="32"/>
          <w:szCs w:val="32"/>
        </w:rPr>
        <w:t xml:space="preserve">» Виноградова Ксения стала лауреатом премии Губернатора «За </w:t>
      </w:r>
      <w:r w:rsidR="00D117F0">
        <w:rPr>
          <w:rFonts w:ascii="Times New Roman" w:hAnsi="Times New Roman" w:cs="Times New Roman"/>
          <w:sz w:val="32"/>
          <w:szCs w:val="32"/>
        </w:rPr>
        <w:t>творческий вклад» и награждена П</w:t>
      </w:r>
      <w:r w:rsidRPr="00D64376">
        <w:rPr>
          <w:rFonts w:ascii="Times New Roman" w:hAnsi="Times New Roman" w:cs="Times New Roman"/>
          <w:sz w:val="32"/>
          <w:szCs w:val="32"/>
        </w:rPr>
        <w:t>очетной грамотой Законодательного Собрания Иркутской области.</w:t>
      </w:r>
    </w:p>
    <w:p w14:paraId="6D43B063" w14:textId="0FE56738"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Наши народные коллективы «</w:t>
      </w:r>
      <w:proofErr w:type="spellStart"/>
      <w:r w:rsidRPr="00D64376">
        <w:rPr>
          <w:rFonts w:ascii="Times New Roman" w:hAnsi="Times New Roman" w:cs="Times New Roman"/>
          <w:sz w:val="32"/>
          <w:szCs w:val="32"/>
        </w:rPr>
        <w:t>Рябинушка</w:t>
      </w:r>
      <w:proofErr w:type="spellEnd"/>
      <w:r w:rsidRPr="00D64376">
        <w:rPr>
          <w:rFonts w:ascii="Times New Roman" w:hAnsi="Times New Roman" w:cs="Times New Roman"/>
          <w:sz w:val="32"/>
          <w:szCs w:val="32"/>
        </w:rPr>
        <w:t>», «Родник», «</w:t>
      </w:r>
      <w:proofErr w:type="spellStart"/>
      <w:r w:rsidRPr="00D64376">
        <w:rPr>
          <w:rFonts w:ascii="Times New Roman" w:hAnsi="Times New Roman" w:cs="Times New Roman"/>
          <w:sz w:val="32"/>
          <w:szCs w:val="32"/>
        </w:rPr>
        <w:t>Русочка</w:t>
      </w:r>
      <w:proofErr w:type="spellEnd"/>
      <w:r w:rsidRPr="00D64376">
        <w:rPr>
          <w:rFonts w:ascii="Times New Roman" w:hAnsi="Times New Roman" w:cs="Times New Roman"/>
          <w:sz w:val="32"/>
          <w:szCs w:val="32"/>
        </w:rPr>
        <w:t>»   подтвердили в 2023 году своим мастерством звания «Народный» и «Образцовый».</w:t>
      </w:r>
    </w:p>
    <w:p w14:paraId="0CA32B9A" w14:textId="47CF7CC6"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Кроме того, творческие коллективы города одержали громкие победы в более чем в 20 конкурсах и фестивалях различного уровня.</w:t>
      </w:r>
    </w:p>
    <w:p w14:paraId="0678DFD7" w14:textId="1266FD4C"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Культурно – досуговое объединение приняло участие в конкурсе инициативных проектов Иркутской области. В результате были выделены средства в размере 1 987 000 рублей на приобретение светодиодного экрана, который   приобретен и установлен в зрительном зале Городского дворца культуры.</w:t>
      </w:r>
    </w:p>
    <w:p w14:paraId="662FE7E9" w14:textId="77777777" w:rsidR="00D64376" w:rsidRPr="00D64376"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В целях повышения своей финансовой самостоятельности Городской дворец культуры за 2023 год привлек больше 5.9 миллионов рублей из Федерального бюджета и внебюджетных источников, в том числе более 1 млн. рублей в рамках программы «Пушкинская карта».</w:t>
      </w:r>
    </w:p>
    <w:p w14:paraId="3BA13FED" w14:textId="46B4FA49" w:rsidR="00B85597" w:rsidRPr="000613CB" w:rsidRDefault="00D64376" w:rsidP="00D64376">
      <w:pPr>
        <w:spacing w:after="0"/>
        <w:ind w:firstLine="567"/>
        <w:jc w:val="both"/>
        <w:rPr>
          <w:rFonts w:ascii="Times New Roman" w:hAnsi="Times New Roman" w:cs="Times New Roman"/>
          <w:sz w:val="32"/>
          <w:szCs w:val="32"/>
        </w:rPr>
      </w:pPr>
      <w:r w:rsidRPr="00D64376">
        <w:rPr>
          <w:rFonts w:ascii="Times New Roman" w:hAnsi="Times New Roman" w:cs="Times New Roman"/>
          <w:sz w:val="32"/>
          <w:szCs w:val="32"/>
        </w:rPr>
        <w:t xml:space="preserve">Часть </w:t>
      </w:r>
      <w:r>
        <w:rPr>
          <w:rFonts w:ascii="Times New Roman" w:hAnsi="Times New Roman" w:cs="Times New Roman"/>
          <w:sz w:val="32"/>
          <w:szCs w:val="32"/>
        </w:rPr>
        <w:t xml:space="preserve">этих </w:t>
      </w:r>
      <w:r w:rsidRPr="00D64376">
        <w:rPr>
          <w:rFonts w:ascii="Times New Roman" w:hAnsi="Times New Roman" w:cs="Times New Roman"/>
          <w:sz w:val="32"/>
          <w:szCs w:val="32"/>
        </w:rPr>
        <w:t>средств была направлена на новогоднее украшение города</w:t>
      </w:r>
      <w:r w:rsidR="007E1661">
        <w:rPr>
          <w:rFonts w:ascii="Times New Roman" w:hAnsi="Times New Roman" w:cs="Times New Roman"/>
          <w:sz w:val="32"/>
          <w:szCs w:val="32"/>
        </w:rPr>
        <w:t xml:space="preserve"> и на обеспечение поездок творческих коллективов на конкурсы и фестивали</w:t>
      </w:r>
      <w:r w:rsidR="00D117F0">
        <w:rPr>
          <w:rFonts w:ascii="Times New Roman" w:hAnsi="Times New Roman" w:cs="Times New Roman"/>
          <w:sz w:val="32"/>
          <w:szCs w:val="32"/>
        </w:rPr>
        <w:t>. Так</w:t>
      </w:r>
      <w:r w:rsidR="000E030D">
        <w:rPr>
          <w:rFonts w:ascii="Times New Roman" w:hAnsi="Times New Roman" w:cs="Times New Roman"/>
          <w:sz w:val="32"/>
          <w:szCs w:val="32"/>
        </w:rPr>
        <w:t>же, коллектив ГДК оказал непосредственное содействие наши</w:t>
      </w:r>
      <w:r w:rsidR="001D5D66">
        <w:rPr>
          <w:rFonts w:ascii="Times New Roman" w:hAnsi="Times New Roman" w:cs="Times New Roman"/>
          <w:sz w:val="32"/>
          <w:szCs w:val="32"/>
        </w:rPr>
        <w:t>м</w:t>
      </w:r>
      <w:r w:rsidR="000E030D">
        <w:rPr>
          <w:rFonts w:ascii="Times New Roman" w:hAnsi="Times New Roman" w:cs="Times New Roman"/>
          <w:sz w:val="32"/>
          <w:szCs w:val="32"/>
        </w:rPr>
        <w:t xml:space="preserve"> спортсменам и ветеранам в организации поездок на с</w:t>
      </w:r>
      <w:r w:rsidR="00D117F0">
        <w:rPr>
          <w:rFonts w:ascii="Times New Roman" w:hAnsi="Times New Roman" w:cs="Times New Roman"/>
          <w:sz w:val="32"/>
          <w:szCs w:val="32"/>
        </w:rPr>
        <w:t>оревнования и экскурсии в другие города</w:t>
      </w:r>
      <w:r w:rsidR="000E030D">
        <w:rPr>
          <w:rFonts w:ascii="Times New Roman" w:hAnsi="Times New Roman" w:cs="Times New Roman"/>
          <w:sz w:val="32"/>
          <w:szCs w:val="32"/>
        </w:rPr>
        <w:t xml:space="preserve"> Иркутской области.</w:t>
      </w:r>
    </w:p>
    <w:p w14:paraId="0F4B59AF" w14:textId="77777777" w:rsidR="00ED1F0D" w:rsidRPr="000613CB" w:rsidRDefault="00ED1F0D" w:rsidP="009F61D5">
      <w:pPr>
        <w:spacing w:after="0"/>
        <w:ind w:firstLine="567"/>
        <w:jc w:val="center"/>
        <w:rPr>
          <w:rFonts w:ascii="Times New Roman" w:hAnsi="Times New Roman" w:cs="Times New Roman"/>
          <w:b/>
          <w:bCs/>
          <w:sz w:val="32"/>
          <w:szCs w:val="32"/>
        </w:rPr>
      </w:pPr>
    </w:p>
    <w:p w14:paraId="601BCECD" w14:textId="58BC56BB" w:rsidR="004F07F2" w:rsidRPr="000613CB" w:rsidRDefault="00ED1F0D"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С</w:t>
      </w:r>
      <w:r w:rsidR="004F07F2" w:rsidRPr="000613CB">
        <w:rPr>
          <w:rFonts w:ascii="Times New Roman" w:hAnsi="Times New Roman" w:cs="Times New Roman"/>
          <w:b/>
          <w:bCs/>
          <w:sz w:val="32"/>
          <w:szCs w:val="32"/>
        </w:rPr>
        <w:t>порт и молодежн</w:t>
      </w:r>
      <w:r w:rsidRPr="000613CB">
        <w:rPr>
          <w:rFonts w:ascii="Times New Roman" w:hAnsi="Times New Roman" w:cs="Times New Roman"/>
          <w:b/>
          <w:bCs/>
          <w:sz w:val="32"/>
          <w:szCs w:val="32"/>
        </w:rPr>
        <w:t>ая</w:t>
      </w:r>
      <w:r w:rsidR="004F07F2" w:rsidRPr="000613CB">
        <w:rPr>
          <w:rFonts w:ascii="Times New Roman" w:hAnsi="Times New Roman" w:cs="Times New Roman"/>
          <w:b/>
          <w:bCs/>
          <w:sz w:val="32"/>
          <w:szCs w:val="32"/>
        </w:rPr>
        <w:t xml:space="preserve"> политик</w:t>
      </w:r>
      <w:r w:rsidRPr="000613CB">
        <w:rPr>
          <w:rFonts w:ascii="Times New Roman" w:hAnsi="Times New Roman" w:cs="Times New Roman"/>
          <w:b/>
          <w:bCs/>
          <w:sz w:val="32"/>
          <w:szCs w:val="32"/>
        </w:rPr>
        <w:t>а</w:t>
      </w:r>
    </w:p>
    <w:p w14:paraId="26CD4475" w14:textId="77777777" w:rsidR="004F07F2" w:rsidRPr="000613CB" w:rsidRDefault="004F07F2" w:rsidP="009F61D5">
      <w:pPr>
        <w:spacing w:after="0"/>
        <w:ind w:firstLine="567"/>
        <w:jc w:val="center"/>
        <w:rPr>
          <w:rFonts w:ascii="Times New Roman" w:hAnsi="Times New Roman" w:cs="Times New Roman"/>
          <w:sz w:val="32"/>
          <w:szCs w:val="32"/>
        </w:rPr>
      </w:pPr>
    </w:p>
    <w:p w14:paraId="540CA35F" w14:textId="0BAA6BDE" w:rsidR="00510098" w:rsidRPr="000613CB" w:rsidRDefault="00E32645"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 целях привлечения горожан к занятиям спортом и физической культурой </w:t>
      </w:r>
      <w:r w:rsidR="00510098" w:rsidRPr="000613CB">
        <w:rPr>
          <w:rFonts w:ascii="Times New Roman" w:hAnsi="Times New Roman" w:cs="Times New Roman"/>
          <w:sz w:val="32"/>
          <w:szCs w:val="32"/>
        </w:rPr>
        <w:t>продолжается работа по развитию спортивной инфраструктуры города.</w:t>
      </w:r>
    </w:p>
    <w:p w14:paraId="631E96C1" w14:textId="20B02F3E" w:rsidR="00743D76" w:rsidRDefault="00743D76"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 апреле 2023 года начал свою работу</w:t>
      </w:r>
      <w:r w:rsidR="00510098" w:rsidRPr="000613CB">
        <w:rPr>
          <w:rFonts w:ascii="Times New Roman" w:hAnsi="Times New Roman" w:cs="Times New Roman"/>
          <w:sz w:val="32"/>
          <w:szCs w:val="32"/>
        </w:rPr>
        <w:t xml:space="preserve"> </w:t>
      </w:r>
      <w:r>
        <w:rPr>
          <w:rFonts w:ascii="Times New Roman" w:hAnsi="Times New Roman" w:cs="Times New Roman"/>
          <w:sz w:val="32"/>
          <w:szCs w:val="32"/>
        </w:rPr>
        <w:t xml:space="preserve">новый </w:t>
      </w:r>
      <w:r w:rsidR="00510098" w:rsidRPr="000613CB">
        <w:rPr>
          <w:rFonts w:ascii="Times New Roman" w:hAnsi="Times New Roman" w:cs="Times New Roman"/>
          <w:sz w:val="32"/>
          <w:szCs w:val="32"/>
        </w:rPr>
        <w:t>Физкультурно-оздоровительн</w:t>
      </w:r>
      <w:r>
        <w:rPr>
          <w:rFonts w:ascii="Times New Roman" w:hAnsi="Times New Roman" w:cs="Times New Roman"/>
          <w:sz w:val="32"/>
          <w:szCs w:val="32"/>
        </w:rPr>
        <w:t>ый</w:t>
      </w:r>
      <w:r w:rsidR="00510098" w:rsidRPr="000613CB">
        <w:rPr>
          <w:rFonts w:ascii="Times New Roman" w:hAnsi="Times New Roman" w:cs="Times New Roman"/>
          <w:sz w:val="32"/>
          <w:szCs w:val="32"/>
        </w:rPr>
        <w:t xml:space="preserve"> комплекс с плавательным бассейном в </w:t>
      </w:r>
      <w:proofErr w:type="spellStart"/>
      <w:r w:rsidR="00510098" w:rsidRPr="000613CB">
        <w:rPr>
          <w:rFonts w:ascii="Times New Roman" w:hAnsi="Times New Roman" w:cs="Times New Roman"/>
          <w:sz w:val="32"/>
          <w:szCs w:val="32"/>
        </w:rPr>
        <w:t>мкр</w:t>
      </w:r>
      <w:proofErr w:type="spellEnd"/>
      <w:r w:rsidR="00510098" w:rsidRPr="000613CB">
        <w:rPr>
          <w:rFonts w:ascii="Times New Roman" w:hAnsi="Times New Roman" w:cs="Times New Roman"/>
          <w:sz w:val="32"/>
          <w:szCs w:val="32"/>
        </w:rPr>
        <w:t xml:space="preserve"> «Спутник». Яркое зд</w:t>
      </w:r>
      <w:r w:rsidR="00D117F0">
        <w:rPr>
          <w:rFonts w:ascii="Times New Roman" w:hAnsi="Times New Roman" w:cs="Times New Roman"/>
          <w:sz w:val="32"/>
          <w:szCs w:val="32"/>
        </w:rPr>
        <w:t>ание с современной архитектурой</w:t>
      </w:r>
      <w:r w:rsidR="00510098" w:rsidRPr="000613CB">
        <w:rPr>
          <w:rFonts w:ascii="Times New Roman" w:hAnsi="Times New Roman" w:cs="Times New Roman"/>
          <w:sz w:val="32"/>
          <w:szCs w:val="32"/>
        </w:rPr>
        <w:t xml:space="preserve"> уже </w:t>
      </w:r>
      <w:r>
        <w:rPr>
          <w:rFonts w:ascii="Times New Roman" w:hAnsi="Times New Roman" w:cs="Times New Roman"/>
          <w:sz w:val="32"/>
          <w:szCs w:val="32"/>
        </w:rPr>
        <w:t>полюбилось жителям и гостям города</w:t>
      </w:r>
      <w:r w:rsidR="00510098" w:rsidRPr="000613CB">
        <w:rPr>
          <w:rFonts w:ascii="Times New Roman" w:hAnsi="Times New Roman" w:cs="Times New Roman"/>
          <w:sz w:val="32"/>
          <w:szCs w:val="32"/>
        </w:rPr>
        <w:t>.</w:t>
      </w:r>
      <w:r>
        <w:rPr>
          <w:rFonts w:ascii="Times New Roman" w:hAnsi="Times New Roman" w:cs="Times New Roman"/>
          <w:sz w:val="32"/>
          <w:szCs w:val="32"/>
        </w:rPr>
        <w:t xml:space="preserve"> </w:t>
      </w:r>
    </w:p>
    <w:p w14:paraId="679DD132" w14:textId="7ADC3C2A" w:rsidR="00510098" w:rsidRPr="000613CB" w:rsidRDefault="00743D76"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Сегодня бассейн </w:t>
      </w:r>
      <w:r w:rsidR="00962D23">
        <w:rPr>
          <w:rFonts w:ascii="Times New Roman" w:hAnsi="Times New Roman" w:cs="Times New Roman"/>
          <w:sz w:val="32"/>
          <w:szCs w:val="32"/>
        </w:rPr>
        <w:t xml:space="preserve">«Волна» </w:t>
      </w:r>
      <w:r>
        <w:rPr>
          <w:rFonts w:ascii="Times New Roman" w:hAnsi="Times New Roman" w:cs="Times New Roman"/>
          <w:sz w:val="32"/>
          <w:szCs w:val="32"/>
        </w:rPr>
        <w:t>ежемесячно посещают более 1500 человек.</w:t>
      </w:r>
      <w:r w:rsidR="00962D23">
        <w:rPr>
          <w:rFonts w:ascii="Times New Roman" w:hAnsi="Times New Roman" w:cs="Times New Roman"/>
          <w:sz w:val="32"/>
          <w:szCs w:val="32"/>
        </w:rPr>
        <w:t xml:space="preserve"> Работают секции по плаванию, группы здоровья и </w:t>
      </w:r>
      <w:proofErr w:type="spellStart"/>
      <w:r w:rsidR="00962D23">
        <w:rPr>
          <w:rFonts w:ascii="Times New Roman" w:hAnsi="Times New Roman" w:cs="Times New Roman"/>
          <w:sz w:val="32"/>
          <w:szCs w:val="32"/>
        </w:rPr>
        <w:t>аквааэробике</w:t>
      </w:r>
      <w:proofErr w:type="spellEnd"/>
      <w:r w:rsidR="00962D23">
        <w:rPr>
          <w:rFonts w:ascii="Times New Roman" w:hAnsi="Times New Roman" w:cs="Times New Roman"/>
          <w:sz w:val="32"/>
          <w:szCs w:val="32"/>
        </w:rPr>
        <w:t>.</w:t>
      </w:r>
      <w:r>
        <w:rPr>
          <w:rFonts w:ascii="Times New Roman" w:hAnsi="Times New Roman" w:cs="Times New Roman"/>
          <w:sz w:val="32"/>
          <w:szCs w:val="32"/>
        </w:rPr>
        <w:t xml:space="preserve"> Молодой, инициативный коллектив бассейна всегда проводит </w:t>
      </w:r>
      <w:r w:rsidR="00962D23">
        <w:rPr>
          <w:rFonts w:ascii="Times New Roman" w:hAnsi="Times New Roman" w:cs="Times New Roman"/>
          <w:sz w:val="32"/>
          <w:szCs w:val="32"/>
        </w:rPr>
        <w:t xml:space="preserve">различные </w:t>
      </w:r>
      <w:r>
        <w:rPr>
          <w:rFonts w:ascii="Times New Roman" w:hAnsi="Times New Roman" w:cs="Times New Roman"/>
          <w:sz w:val="32"/>
          <w:szCs w:val="32"/>
        </w:rPr>
        <w:t xml:space="preserve">акции для горожан. </w:t>
      </w:r>
      <w:r w:rsidR="004A1609">
        <w:rPr>
          <w:rFonts w:ascii="Times New Roman" w:hAnsi="Times New Roman" w:cs="Times New Roman"/>
          <w:sz w:val="32"/>
          <w:szCs w:val="32"/>
        </w:rPr>
        <w:t>П</w:t>
      </w:r>
      <w:r w:rsidR="00962D23">
        <w:rPr>
          <w:rFonts w:ascii="Times New Roman" w:hAnsi="Times New Roman" w:cs="Times New Roman"/>
          <w:sz w:val="32"/>
          <w:szCs w:val="32"/>
        </w:rPr>
        <w:t>редусмотрены льготы для детей</w:t>
      </w:r>
      <w:r w:rsidR="004D6BC6">
        <w:rPr>
          <w:rFonts w:ascii="Times New Roman" w:hAnsi="Times New Roman" w:cs="Times New Roman"/>
          <w:sz w:val="32"/>
          <w:szCs w:val="32"/>
        </w:rPr>
        <w:t xml:space="preserve"> и</w:t>
      </w:r>
      <w:r w:rsidR="00962D23">
        <w:rPr>
          <w:rFonts w:ascii="Times New Roman" w:hAnsi="Times New Roman" w:cs="Times New Roman"/>
          <w:sz w:val="32"/>
          <w:szCs w:val="32"/>
        </w:rPr>
        <w:t xml:space="preserve"> </w:t>
      </w:r>
      <w:r w:rsidR="004A1609">
        <w:rPr>
          <w:rFonts w:ascii="Times New Roman" w:hAnsi="Times New Roman" w:cs="Times New Roman"/>
          <w:sz w:val="32"/>
          <w:szCs w:val="32"/>
        </w:rPr>
        <w:t>пенсионеров</w:t>
      </w:r>
      <w:r w:rsidR="00962D23">
        <w:rPr>
          <w:rFonts w:ascii="Times New Roman" w:hAnsi="Times New Roman" w:cs="Times New Roman"/>
          <w:sz w:val="32"/>
          <w:szCs w:val="32"/>
        </w:rPr>
        <w:t>.</w:t>
      </w:r>
    </w:p>
    <w:p w14:paraId="626158F9" w14:textId="1239F990" w:rsidR="00510098" w:rsidRPr="000613CB" w:rsidRDefault="00A72A1E"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При непосредственной поддержке </w:t>
      </w:r>
      <w:r w:rsidR="004A1609">
        <w:rPr>
          <w:rFonts w:ascii="Times New Roman" w:hAnsi="Times New Roman" w:cs="Times New Roman"/>
          <w:sz w:val="32"/>
          <w:szCs w:val="32"/>
        </w:rPr>
        <w:t xml:space="preserve">председателя и депутатов Думы города новое здание </w:t>
      </w:r>
      <w:r w:rsidR="00E32645" w:rsidRPr="000613CB">
        <w:rPr>
          <w:rFonts w:ascii="Times New Roman" w:hAnsi="Times New Roman" w:cs="Times New Roman"/>
          <w:sz w:val="32"/>
          <w:szCs w:val="32"/>
        </w:rPr>
        <w:t>легкоатлетическ</w:t>
      </w:r>
      <w:r w:rsidR="004A1609">
        <w:rPr>
          <w:rFonts w:ascii="Times New Roman" w:hAnsi="Times New Roman" w:cs="Times New Roman"/>
          <w:sz w:val="32"/>
          <w:szCs w:val="32"/>
        </w:rPr>
        <w:t>ого</w:t>
      </w:r>
      <w:r w:rsidR="00E32645" w:rsidRPr="000613CB">
        <w:rPr>
          <w:rFonts w:ascii="Times New Roman" w:hAnsi="Times New Roman" w:cs="Times New Roman"/>
          <w:sz w:val="32"/>
          <w:szCs w:val="32"/>
        </w:rPr>
        <w:t xml:space="preserve"> манеж</w:t>
      </w:r>
      <w:r w:rsidR="004A1609">
        <w:rPr>
          <w:rFonts w:ascii="Times New Roman" w:hAnsi="Times New Roman" w:cs="Times New Roman"/>
          <w:sz w:val="32"/>
          <w:szCs w:val="32"/>
        </w:rPr>
        <w:t>а</w:t>
      </w:r>
      <w:r w:rsidR="00510098" w:rsidRPr="000613CB">
        <w:rPr>
          <w:rFonts w:ascii="Times New Roman" w:hAnsi="Times New Roman" w:cs="Times New Roman"/>
          <w:sz w:val="32"/>
          <w:szCs w:val="32"/>
        </w:rPr>
        <w:t>, в центральной части города</w:t>
      </w:r>
      <w:r w:rsidR="004A1609">
        <w:rPr>
          <w:rFonts w:ascii="Times New Roman" w:hAnsi="Times New Roman" w:cs="Times New Roman"/>
          <w:sz w:val="32"/>
          <w:szCs w:val="32"/>
        </w:rPr>
        <w:t xml:space="preserve">, </w:t>
      </w:r>
      <w:r w:rsidR="00E7138F">
        <w:rPr>
          <w:rFonts w:ascii="Times New Roman" w:hAnsi="Times New Roman" w:cs="Times New Roman"/>
          <w:sz w:val="32"/>
          <w:szCs w:val="32"/>
        </w:rPr>
        <w:t xml:space="preserve">было </w:t>
      </w:r>
      <w:r w:rsidR="004A1609">
        <w:rPr>
          <w:rFonts w:ascii="Times New Roman" w:hAnsi="Times New Roman" w:cs="Times New Roman"/>
          <w:sz w:val="32"/>
          <w:szCs w:val="32"/>
        </w:rPr>
        <w:t>предоставлено в безвозмездное пользование детской спортивной школе Нижнеудинского района</w:t>
      </w:r>
      <w:r w:rsidR="00510098" w:rsidRPr="000613CB">
        <w:rPr>
          <w:rFonts w:ascii="Times New Roman" w:hAnsi="Times New Roman" w:cs="Times New Roman"/>
          <w:sz w:val="32"/>
          <w:szCs w:val="32"/>
        </w:rPr>
        <w:t>.</w:t>
      </w:r>
      <w:r w:rsidR="00E7138F">
        <w:rPr>
          <w:rFonts w:ascii="Times New Roman" w:hAnsi="Times New Roman" w:cs="Times New Roman"/>
          <w:sz w:val="32"/>
          <w:szCs w:val="32"/>
        </w:rPr>
        <w:t xml:space="preserve"> Сегодня в здании занимаются л</w:t>
      </w:r>
      <w:r w:rsidR="00D117F0">
        <w:rPr>
          <w:rFonts w:ascii="Times New Roman" w:hAnsi="Times New Roman" w:cs="Times New Roman"/>
          <w:sz w:val="32"/>
          <w:szCs w:val="32"/>
        </w:rPr>
        <w:t xml:space="preserve">егкой атлетикой более 300 юных </w:t>
      </w:r>
      <w:proofErr w:type="spellStart"/>
      <w:r w:rsidR="00D117F0">
        <w:rPr>
          <w:rFonts w:ascii="Times New Roman" w:hAnsi="Times New Roman" w:cs="Times New Roman"/>
          <w:sz w:val="32"/>
          <w:szCs w:val="32"/>
        </w:rPr>
        <w:t>н</w:t>
      </w:r>
      <w:r w:rsidR="00E7138F">
        <w:rPr>
          <w:rFonts w:ascii="Times New Roman" w:hAnsi="Times New Roman" w:cs="Times New Roman"/>
          <w:sz w:val="32"/>
          <w:szCs w:val="32"/>
        </w:rPr>
        <w:t>ижнеудинцев</w:t>
      </w:r>
      <w:proofErr w:type="spellEnd"/>
      <w:r w:rsidR="00E7138F">
        <w:rPr>
          <w:rFonts w:ascii="Times New Roman" w:hAnsi="Times New Roman" w:cs="Times New Roman"/>
          <w:sz w:val="32"/>
          <w:szCs w:val="32"/>
        </w:rPr>
        <w:t xml:space="preserve">. </w:t>
      </w:r>
      <w:r w:rsidR="00510098" w:rsidRPr="000613CB">
        <w:rPr>
          <w:rFonts w:ascii="Times New Roman" w:hAnsi="Times New Roman" w:cs="Times New Roman"/>
          <w:sz w:val="32"/>
          <w:szCs w:val="32"/>
        </w:rPr>
        <w:t xml:space="preserve"> </w:t>
      </w:r>
      <w:r w:rsidR="00E7138F">
        <w:rPr>
          <w:rFonts w:ascii="Times New Roman" w:hAnsi="Times New Roman" w:cs="Times New Roman"/>
          <w:sz w:val="32"/>
          <w:szCs w:val="32"/>
        </w:rPr>
        <w:t>Проводятся совместные спортивные мероприятия для жителей и гостей нашего города.</w:t>
      </w:r>
    </w:p>
    <w:p w14:paraId="7FAFE116" w14:textId="41631D4D" w:rsidR="00E217B4" w:rsidRPr="000613CB" w:rsidRDefault="00510098"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Н</w:t>
      </w:r>
      <w:r w:rsidR="00E32645" w:rsidRPr="000613CB">
        <w:rPr>
          <w:rFonts w:ascii="Times New Roman" w:hAnsi="Times New Roman" w:cs="Times New Roman"/>
          <w:sz w:val="32"/>
          <w:szCs w:val="32"/>
        </w:rPr>
        <w:t xml:space="preserve">а базе </w:t>
      </w:r>
      <w:r w:rsidRPr="000613CB">
        <w:rPr>
          <w:rFonts w:ascii="Times New Roman" w:hAnsi="Times New Roman" w:cs="Times New Roman"/>
          <w:sz w:val="32"/>
          <w:szCs w:val="32"/>
        </w:rPr>
        <w:t>ФОК</w:t>
      </w:r>
      <w:r w:rsidR="008D178B">
        <w:rPr>
          <w:rFonts w:ascii="Times New Roman" w:hAnsi="Times New Roman" w:cs="Times New Roman"/>
          <w:sz w:val="32"/>
          <w:szCs w:val="32"/>
        </w:rPr>
        <w:t xml:space="preserve"> </w:t>
      </w:r>
      <w:r w:rsidR="00D117F0">
        <w:rPr>
          <w:rFonts w:ascii="Times New Roman" w:hAnsi="Times New Roman" w:cs="Times New Roman"/>
          <w:sz w:val="32"/>
          <w:szCs w:val="32"/>
        </w:rPr>
        <w:t>«</w:t>
      </w:r>
      <w:r w:rsidR="008D178B">
        <w:rPr>
          <w:rFonts w:ascii="Times New Roman" w:hAnsi="Times New Roman" w:cs="Times New Roman"/>
          <w:sz w:val="32"/>
          <w:szCs w:val="32"/>
        </w:rPr>
        <w:t>Труд</w:t>
      </w:r>
      <w:r w:rsidR="00D117F0">
        <w:rPr>
          <w:rFonts w:ascii="Times New Roman" w:hAnsi="Times New Roman" w:cs="Times New Roman"/>
          <w:sz w:val="32"/>
          <w:szCs w:val="32"/>
        </w:rPr>
        <w:t>»</w:t>
      </w:r>
      <w:r w:rsidR="008D178B">
        <w:rPr>
          <w:rFonts w:ascii="Times New Roman" w:hAnsi="Times New Roman" w:cs="Times New Roman"/>
          <w:sz w:val="32"/>
          <w:szCs w:val="32"/>
        </w:rPr>
        <w:t xml:space="preserve"> в 2023 году традиционно состоялись</w:t>
      </w:r>
      <w:r w:rsidR="00E32645" w:rsidRPr="000613CB">
        <w:rPr>
          <w:rFonts w:ascii="Times New Roman" w:hAnsi="Times New Roman" w:cs="Times New Roman"/>
          <w:sz w:val="32"/>
          <w:szCs w:val="32"/>
        </w:rPr>
        <w:t xml:space="preserve"> зимние и летние чемпионаты города по волейболу, мини-футболу и баскетболу. В марте состоялся традиционный Региональный турнир по волейболу, посвященный памяти Анатолия Николаевича</w:t>
      </w:r>
      <w:r w:rsidR="008F1977" w:rsidRPr="000613CB">
        <w:rPr>
          <w:rFonts w:ascii="Times New Roman" w:hAnsi="Times New Roman" w:cs="Times New Roman"/>
          <w:sz w:val="32"/>
          <w:szCs w:val="32"/>
        </w:rPr>
        <w:t xml:space="preserve"> </w:t>
      </w:r>
      <w:proofErr w:type="spellStart"/>
      <w:r w:rsidR="008F1977" w:rsidRPr="000613CB">
        <w:rPr>
          <w:rFonts w:ascii="Times New Roman" w:hAnsi="Times New Roman" w:cs="Times New Roman"/>
          <w:sz w:val="32"/>
          <w:szCs w:val="32"/>
        </w:rPr>
        <w:t>Ольшевского</w:t>
      </w:r>
      <w:proofErr w:type="spellEnd"/>
      <w:r w:rsidR="00E32645" w:rsidRPr="000613CB">
        <w:rPr>
          <w:rFonts w:ascii="Times New Roman" w:hAnsi="Times New Roman" w:cs="Times New Roman"/>
          <w:sz w:val="32"/>
          <w:szCs w:val="32"/>
        </w:rPr>
        <w:t xml:space="preserve">. В турнире </w:t>
      </w:r>
      <w:r w:rsidR="008F1977" w:rsidRPr="000613CB">
        <w:rPr>
          <w:rFonts w:ascii="Times New Roman" w:hAnsi="Times New Roman" w:cs="Times New Roman"/>
          <w:sz w:val="32"/>
          <w:szCs w:val="32"/>
        </w:rPr>
        <w:t>приняли участие</w:t>
      </w:r>
      <w:r w:rsidR="00E32645" w:rsidRPr="000613CB">
        <w:rPr>
          <w:rFonts w:ascii="Times New Roman" w:hAnsi="Times New Roman" w:cs="Times New Roman"/>
          <w:sz w:val="32"/>
          <w:szCs w:val="32"/>
        </w:rPr>
        <w:t xml:space="preserve"> </w:t>
      </w:r>
      <w:r w:rsidR="008D178B">
        <w:rPr>
          <w:rFonts w:ascii="Times New Roman" w:hAnsi="Times New Roman" w:cs="Times New Roman"/>
          <w:sz w:val="32"/>
          <w:szCs w:val="32"/>
        </w:rPr>
        <w:t>8</w:t>
      </w:r>
      <w:r w:rsidR="00E32645" w:rsidRPr="000613CB">
        <w:rPr>
          <w:rFonts w:ascii="Times New Roman" w:hAnsi="Times New Roman" w:cs="Times New Roman"/>
          <w:sz w:val="32"/>
          <w:szCs w:val="32"/>
        </w:rPr>
        <w:t xml:space="preserve"> команд из Нижнеудинска, Тайшета, Тулуна, Саянска и Куйтуна.</w:t>
      </w:r>
      <w:r w:rsidR="008F1977" w:rsidRPr="000613CB">
        <w:rPr>
          <w:rFonts w:ascii="Times New Roman" w:hAnsi="Times New Roman" w:cs="Times New Roman"/>
          <w:sz w:val="32"/>
          <w:szCs w:val="32"/>
        </w:rPr>
        <w:t xml:space="preserve"> </w:t>
      </w:r>
      <w:r w:rsidR="008D178B">
        <w:rPr>
          <w:rFonts w:ascii="Times New Roman" w:hAnsi="Times New Roman" w:cs="Times New Roman"/>
          <w:sz w:val="32"/>
          <w:szCs w:val="32"/>
        </w:rPr>
        <w:t>Продолжают свою работу на</w:t>
      </w:r>
      <w:r w:rsidR="008F1977" w:rsidRPr="000613CB">
        <w:rPr>
          <w:rFonts w:ascii="Times New Roman" w:hAnsi="Times New Roman" w:cs="Times New Roman"/>
          <w:sz w:val="32"/>
          <w:szCs w:val="32"/>
        </w:rPr>
        <w:t xml:space="preserve"> базе ФОК </w:t>
      </w:r>
      <w:r w:rsidR="00D117F0">
        <w:rPr>
          <w:rFonts w:ascii="Times New Roman" w:hAnsi="Times New Roman" w:cs="Times New Roman"/>
          <w:sz w:val="32"/>
          <w:szCs w:val="32"/>
        </w:rPr>
        <w:t>«</w:t>
      </w:r>
      <w:r w:rsidR="008F1977" w:rsidRPr="000613CB">
        <w:rPr>
          <w:rFonts w:ascii="Times New Roman" w:hAnsi="Times New Roman" w:cs="Times New Roman"/>
          <w:sz w:val="32"/>
          <w:szCs w:val="32"/>
        </w:rPr>
        <w:t>Труд</w:t>
      </w:r>
      <w:r w:rsidR="00D117F0">
        <w:rPr>
          <w:rFonts w:ascii="Times New Roman" w:hAnsi="Times New Roman" w:cs="Times New Roman"/>
          <w:sz w:val="32"/>
          <w:szCs w:val="32"/>
        </w:rPr>
        <w:t>»</w:t>
      </w:r>
      <w:r w:rsidR="008F1977" w:rsidRPr="000613CB">
        <w:rPr>
          <w:rFonts w:ascii="Times New Roman" w:hAnsi="Times New Roman" w:cs="Times New Roman"/>
          <w:sz w:val="32"/>
          <w:szCs w:val="32"/>
        </w:rPr>
        <w:t xml:space="preserve"> филиал Иркутской спортивной школы по футболу «Байкал», </w:t>
      </w:r>
      <w:r w:rsidR="008D178B">
        <w:rPr>
          <w:rFonts w:ascii="Times New Roman" w:hAnsi="Times New Roman" w:cs="Times New Roman"/>
          <w:sz w:val="32"/>
          <w:szCs w:val="32"/>
        </w:rPr>
        <w:t xml:space="preserve">и </w:t>
      </w:r>
      <w:r w:rsidR="00E217B4" w:rsidRPr="000613CB">
        <w:rPr>
          <w:rFonts w:ascii="Times New Roman" w:hAnsi="Times New Roman" w:cs="Times New Roman"/>
          <w:sz w:val="32"/>
          <w:szCs w:val="32"/>
        </w:rPr>
        <w:t>секция по смешанным единоборствам «</w:t>
      </w:r>
      <w:proofErr w:type="spellStart"/>
      <w:r w:rsidR="008D178B">
        <w:rPr>
          <w:rFonts w:ascii="Times New Roman" w:hAnsi="Times New Roman" w:cs="Times New Roman"/>
          <w:sz w:val="32"/>
          <w:szCs w:val="32"/>
        </w:rPr>
        <w:t>Тайгер</w:t>
      </w:r>
      <w:proofErr w:type="spellEnd"/>
      <w:r w:rsidR="00E217B4" w:rsidRPr="000613CB">
        <w:rPr>
          <w:rFonts w:ascii="Times New Roman" w:hAnsi="Times New Roman" w:cs="Times New Roman"/>
          <w:sz w:val="32"/>
          <w:szCs w:val="32"/>
        </w:rPr>
        <w:t xml:space="preserve">». </w:t>
      </w:r>
      <w:r w:rsidR="008D178B">
        <w:rPr>
          <w:rFonts w:ascii="Times New Roman" w:hAnsi="Times New Roman" w:cs="Times New Roman"/>
          <w:sz w:val="32"/>
          <w:szCs w:val="32"/>
        </w:rPr>
        <w:t xml:space="preserve">С 2023 года </w:t>
      </w:r>
      <w:r w:rsidR="00102E72">
        <w:rPr>
          <w:rFonts w:ascii="Times New Roman" w:hAnsi="Times New Roman" w:cs="Times New Roman"/>
          <w:sz w:val="32"/>
          <w:szCs w:val="32"/>
        </w:rPr>
        <w:t xml:space="preserve">для юных жителей города ФОК </w:t>
      </w:r>
      <w:r w:rsidR="00D117F0">
        <w:rPr>
          <w:rFonts w:ascii="Times New Roman" w:hAnsi="Times New Roman" w:cs="Times New Roman"/>
          <w:sz w:val="32"/>
          <w:szCs w:val="32"/>
        </w:rPr>
        <w:t>«</w:t>
      </w:r>
      <w:r w:rsidR="00102E72">
        <w:rPr>
          <w:rFonts w:ascii="Times New Roman" w:hAnsi="Times New Roman" w:cs="Times New Roman"/>
          <w:sz w:val="32"/>
          <w:szCs w:val="32"/>
        </w:rPr>
        <w:t>Труд</w:t>
      </w:r>
      <w:r w:rsidR="00D117F0">
        <w:rPr>
          <w:rFonts w:ascii="Times New Roman" w:hAnsi="Times New Roman" w:cs="Times New Roman"/>
          <w:sz w:val="32"/>
          <w:szCs w:val="32"/>
        </w:rPr>
        <w:t>»</w:t>
      </w:r>
      <w:r w:rsidR="00102E72">
        <w:rPr>
          <w:rFonts w:ascii="Times New Roman" w:hAnsi="Times New Roman" w:cs="Times New Roman"/>
          <w:sz w:val="32"/>
          <w:szCs w:val="32"/>
        </w:rPr>
        <w:t xml:space="preserve"> открыл группу воздушной гимнастики подписав соглашение с Федерацией воздушной гимнастики</w:t>
      </w:r>
      <w:r w:rsidR="00D117F0">
        <w:rPr>
          <w:rFonts w:ascii="Times New Roman" w:hAnsi="Times New Roman" w:cs="Times New Roman"/>
          <w:sz w:val="32"/>
          <w:szCs w:val="32"/>
        </w:rPr>
        <w:t>,</w:t>
      </w:r>
      <w:r w:rsidR="00102E72">
        <w:rPr>
          <w:rFonts w:ascii="Times New Roman" w:hAnsi="Times New Roman" w:cs="Times New Roman"/>
          <w:sz w:val="32"/>
          <w:szCs w:val="32"/>
        </w:rPr>
        <w:t xml:space="preserve"> о долгосрочном сотрудничестве.</w:t>
      </w:r>
    </w:p>
    <w:p w14:paraId="5DC7281C" w14:textId="723D1ADF" w:rsidR="00E32645" w:rsidRPr="000613CB" w:rsidRDefault="00E217B4" w:rsidP="009F61D5">
      <w:pPr>
        <w:spacing w:after="0"/>
        <w:ind w:firstLine="709"/>
        <w:jc w:val="both"/>
        <w:rPr>
          <w:rFonts w:ascii="Times New Roman" w:hAnsi="Times New Roman" w:cs="Times New Roman"/>
          <w:sz w:val="32"/>
          <w:szCs w:val="32"/>
        </w:rPr>
      </w:pPr>
      <w:r w:rsidRPr="000613CB">
        <w:rPr>
          <w:rFonts w:ascii="Times New Roman" w:hAnsi="Times New Roman" w:cs="Times New Roman"/>
          <w:sz w:val="32"/>
          <w:szCs w:val="32"/>
        </w:rPr>
        <w:t xml:space="preserve">На обновленном стадионе </w:t>
      </w:r>
      <w:proofErr w:type="spellStart"/>
      <w:r w:rsidRPr="000613CB">
        <w:rPr>
          <w:rFonts w:ascii="Times New Roman" w:hAnsi="Times New Roman" w:cs="Times New Roman"/>
          <w:sz w:val="32"/>
          <w:szCs w:val="32"/>
        </w:rPr>
        <w:t>ФОК</w:t>
      </w:r>
      <w:r w:rsidR="00510098" w:rsidRPr="000613CB">
        <w:rPr>
          <w:rFonts w:ascii="Times New Roman" w:hAnsi="Times New Roman" w:cs="Times New Roman"/>
          <w:sz w:val="32"/>
          <w:szCs w:val="32"/>
        </w:rPr>
        <w:t>а</w:t>
      </w:r>
      <w:proofErr w:type="spellEnd"/>
      <w:r w:rsidR="00510098" w:rsidRPr="000613CB">
        <w:rPr>
          <w:rFonts w:ascii="Times New Roman" w:hAnsi="Times New Roman" w:cs="Times New Roman"/>
          <w:sz w:val="32"/>
          <w:szCs w:val="32"/>
        </w:rPr>
        <w:t xml:space="preserve"> </w:t>
      </w:r>
      <w:r w:rsidRPr="000613CB">
        <w:rPr>
          <w:rFonts w:ascii="Times New Roman" w:hAnsi="Times New Roman" w:cs="Times New Roman"/>
          <w:sz w:val="32"/>
          <w:szCs w:val="32"/>
        </w:rPr>
        <w:t>состоялась спартакиада силовых структур, посвящённая памяти погибших сотрудников в мирное время при исполнении служебных обязанностей.</w:t>
      </w:r>
      <w:r w:rsidRPr="000613CB">
        <w:rPr>
          <w:sz w:val="32"/>
          <w:szCs w:val="32"/>
        </w:rPr>
        <w:t xml:space="preserve"> </w:t>
      </w:r>
      <w:r w:rsidRPr="000613CB">
        <w:rPr>
          <w:rFonts w:ascii="Times New Roman" w:hAnsi="Times New Roman" w:cs="Times New Roman"/>
          <w:sz w:val="32"/>
          <w:szCs w:val="32"/>
        </w:rPr>
        <w:t xml:space="preserve">В начале октября прошла </w:t>
      </w:r>
      <w:r w:rsidR="001F239A">
        <w:rPr>
          <w:rFonts w:ascii="Times New Roman" w:hAnsi="Times New Roman" w:cs="Times New Roman"/>
          <w:sz w:val="32"/>
          <w:szCs w:val="32"/>
        </w:rPr>
        <w:t>м</w:t>
      </w:r>
      <w:r w:rsidRPr="000613CB">
        <w:rPr>
          <w:rFonts w:ascii="Times New Roman" w:hAnsi="Times New Roman" w:cs="Times New Roman"/>
          <w:sz w:val="32"/>
          <w:szCs w:val="32"/>
        </w:rPr>
        <w:t xml:space="preserve">атчевая встреча по легкой атлетике, посвященная Дню </w:t>
      </w:r>
      <w:r w:rsidR="00365726" w:rsidRPr="000613CB">
        <w:rPr>
          <w:rFonts w:ascii="Times New Roman" w:hAnsi="Times New Roman" w:cs="Times New Roman"/>
          <w:sz w:val="32"/>
          <w:szCs w:val="32"/>
        </w:rPr>
        <w:t>г</w:t>
      </w:r>
      <w:r w:rsidRPr="000613CB">
        <w:rPr>
          <w:rFonts w:ascii="Times New Roman" w:hAnsi="Times New Roman" w:cs="Times New Roman"/>
          <w:sz w:val="32"/>
          <w:szCs w:val="32"/>
        </w:rPr>
        <w:t>орода.</w:t>
      </w:r>
    </w:p>
    <w:p w14:paraId="52DEDE1E" w14:textId="376FADCC" w:rsidR="00221397" w:rsidRPr="000613CB" w:rsidRDefault="0044022B"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Взрослые и детские х</w:t>
      </w:r>
      <w:r w:rsidR="002E1909" w:rsidRPr="000613CB">
        <w:rPr>
          <w:rFonts w:ascii="Times New Roman" w:hAnsi="Times New Roman" w:cs="Times New Roman"/>
          <w:sz w:val="32"/>
          <w:szCs w:val="32"/>
        </w:rPr>
        <w:t>оккейн</w:t>
      </w:r>
      <w:r>
        <w:rPr>
          <w:rFonts w:ascii="Times New Roman" w:hAnsi="Times New Roman" w:cs="Times New Roman"/>
          <w:sz w:val="32"/>
          <w:szCs w:val="32"/>
        </w:rPr>
        <w:t>ые</w:t>
      </w:r>
      <w:r w:rsidR="002E1909" w:rsidRPr="000613CB">
        <w:rPr>
          <w:rFonts w:ascii="Times New Roman" w:hAnsi="Times New Roman" w:cs="Times New Roman"/>
          <w:sz w:val="32"/>
          <w:szCs w:val="32"/>
        </w:rPr>
        <w:t xml:space="preserve"> команд</w:t>
      </w:r>
      <w:r>
        <w:rPr>
          <w:rFonts w:ascii="Times New Roman" w:hAnsi="Times New Roman" w:cs="Times New Roman"/>
          <w:sz w:val="32"/>
          <w:szCs w:val="32"/>
        </w:rPr>
        <w:t>ы</w:t>
      </w:r>
      <w:r w:rsidR="002E1909" w:rsidRPr="000613CB">
        <w:rPr>
          <w:rFonts w:ascii="Times New Roman" w:hAnsi="Times New Roman" w:cs="Times New Roman"/>
          <w:sz w:val="32"/>
          <w:szCs w:val="32"/>
        </w:rPr>
        <w:t xml:space="preserve"> города</w:t>
      </w:r>
      <w:r w:rsidR="00F028A7">
        <w:rPr>
          <w:rFonts w:ascii="Times New Roman" w:hAnsi="Times New Roman" w:cs="Times New Roman"/>
          <w:sz w:val="32"/>
          <w:szCs w:val="32"/>
        </w:rPr>
        <w:t xml:space="preserve"> </w:t>
      </w:r>
      <w:r>
        <w:rPr>
          <w:rFonts w:ascii="Times New Roman" w:hAnsi="Times New Roman" w:cs="Times New Roman"/>
          <w:sz w:val="32"/>
          <w:szCs w:val="32"/>
        </w:rPr>
        <w:t xml:space="preserve">провели ряд турнирных встреч и посетили соревнования по хоккею в соседних городах </w:t>
      </w:r>
      <w:r w:rsidR="002E1909" w:rsidRPr="000613CB">
        <w:rPr>
          <w:rFonts w:ascii="Times New Roman" w:hAnsi="Times New Roman" w:cs="Times New Roman"/>
          <w:sz w:val="32"/>
          <w:szCs w:val="32"/>
        </w:rPr>
        <w:t>Тулун, Саянск и Братск.</w:t>
      </w:r>
    </w:p>
    <w:p w14:paraId="74881777" w14:textId="6A5AFA04" w:rsidR="004F07F2" w:rsidRPr="000613CB" w:rsidRDefault="00E6093C"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Развивается территория </w:t>
      </w:r>
      <w:r w:rsidR="004F07F2" w:rsidRPr="000613CB">
        <w:rPr>
          <w:rFonts w:ascii="Times New Roman" w:hAnsi="Times New Roman" w:cs="Times New Roman"/>
          <w:sz w:val="32"/>
          <w:szCs w:val="32"/>
        </w:rPr>
        <w:t>лыжной баз</w:t>
      </w:r>
      <w:r w:rsidRPr="000613CB">
        <w:rPr>
          <w:rFonts w:ascii="Times New Roman" w:hAnsi="Times New Roman" w:cs="Times New Roman"/>
          <w:sz w:val="32"/>
          <w:szCs w:val="32"/>
        </w:rPr>
        <w:t>ы</w:t>
      </w:r>
      <w:r w:rsidR="004F07F2" w:rsidRPr="000613CB">
        <w:rPr>
          <w:rFonts w:ascii="Times New Roman" w:hAnsi="Times New Roman" w:cs="Times New Roman"/>
          <w:sz w:val="32"/>
          <w:szCs w:val="32"/>
        </w:rPr>
        <w:t>, расположенной на заимке «</w:t>
      </w:r>
      <w:proofErr w:type="spellStart"/>
      <w:r w:rsidR="004F07F2" w:rsidRPr="000613CB">
        <w:rPr>
          <w:rFonts w:ascii="Times New Roman" w:hAnsi="Times New Roman" w:cs="Times New Roman"/>
          <w:sz w:val="32"/>
          <w:szCs w:val="32"/>
        </w:rPr>
        <w:t>Муксут</w:t>
      </w:r>
      <w:proofErr w:type="spellEnd"/>
      <w:r w:rsidR="004F07F2" w:rsidRPr="000613CB">
        <w:rPr>
          <w:rFonts w:ascii="Times New Roman" w:hAnsi="Times New Roman" w:cs="Times New Roman"/>
          <w:sz w:val="32"/>
          <w:szCs w:val="32"/>
        </w:rPr>
        <w:t>»</w:t>
      </w:r>
      <w:r w:rsidRPr="000613CB">
        <w:rPr>
          <w:rFonts w:ascii="Times New Roman" w:hAnsi="Times New Roman" w:cs="Times New Roman"/>
          <w:sz w:val="32"/>
          <w:szCs w:val="32"/>
        </w:rPr>
        <w:t>.</w:t>
      </w:r>
      <w:r w:rsidR="004F07F2" w:rsidRPr="000613CB">
        <w:rPr>
          <w:rFonts w:ascii="Times New Roman" w:hAnsi="Times New Roman" w:cs="Times New Roman"/>
          <w:sz w:val="32"/>
          <w:szCs w:val="32"/>
        </w:rPr>
        <w:t xml:space="preserve"> </w:t>
      </w:r>
      <w:r w:rsidRPr="000613CB">
        <w:rPr>
          <w:rFonts w:ascii="Times New Roman" w:hAnsi="Times New Roman" w:cs="Times New Roman"/>
          <w:sz w:val="32"/>
          <w:szCs w:val="32"/>
        </w:rPr>
        <w:t>Во</w:t>
      </w:r>
      <w:r w:rsidR="004F07F2" w:rsidRPr="000613CB">
        <w:rPr>
          <w:rFonts w:ascii="Times New Roman" w:hAnsi="Times New Roman" w:cs="Times New Roman"/>
          <w:sz w:val="32"/>
          <w:szCs w:val="32"/>
        </w:rPr>
        <w:t xml:space="preserve"> Всероссийск</w:t>
      </w:r>
      <w:r w:rsidRPr="000613CB">
        <w:rPr>
          <w:rFonts w:ascii="Times New Roman" w:hAnsi="Times New Roman" w:cs="Times New Roman"/>
          <w:sz w:val="32"/>
          <w:szCs w:val="32"/>
        </w:rPr>
        <w:t>ой</w:t>
      </w:r>
      <w:r w:rsidR="004F07F2" w:rsidRPr="000613CB">
        <w:rPr>
          <w:rFonts w:ascii="Times New Roman" w:hAnsi="Times New Roman" w:cs="Times New Roman"/>
          <w:sz w:val="32"/>
          <w:szCs w:val="32"/>
        </w:rPr>
        <w:t xml:space="preserve"> массов</w:t>
      </w:r>
      <w:r w:rsidRPr="000613CB">
        <w:rPr>
          <w:rFonts w:ascii="Times New Roman" w:hAnsi="Times New Roman" w:cs="Times New Roman"/>
          <w:sz w:val="32"/>
          <w:szCs w:val="32"/>
        </w:rPr>
        <w:t>ой</w:t>
      </w:r>
      <w:r w:rsidR="004F07F2" w:rsidRPr="000613CB">
        <w:rPr>
          <w:rFonts w:ascii="Times New Roman" w:hAnsi="Times New Roman" w:cs="Times New Roman"/>
          <w:sz w:val="32"/>
          <w:szCs w:val="32"/>
        </w:rPr>
        <w:t xml:space="preserve"> лыжн</w:t>
      </w:r>
      <w:r w:rsidRPr="000613CB">
        <w:rPr>
          <w:rFonts w:ascii="Times New Roman" w:hAnsi="Times New Roman" w:cs="Times New Roman"/>
          <w:sz w:val="32"/>
          <w:szCs w:val="32"/>
        </w:rPr>
        <w:t>ой</w:t>
      </w:r>
      <w:r w:rsidR="004F07F2" w:rsidRPr="000613CB">
        <w:rPr>
          <w:rFonts w:ascii="Times New Roman" w:hAnsi="Times New Roman" w:cs="Times New Roman"/>
          <w:sz w:val="32"/>
          <w:szCs w:val="32"/>
        </w:rPr>
        <w:t xml:space="preserve"> гонк</w:t>
      </w:r>
      <w:r w:rsidRPr="000613CB">
        <w:rPr>
          <w:rFonts w:ascii="Times New Roman" w:hAnsi="Times New Roman" w:cs="Times New Roman"/>
          <w:sz w:val="32"/>
          <w:szCs w:val="32"/>
        </w:rPr>
        <w:t>е</w:t>
      </w:r>
      <w:r w:rsidR="004F07F2" w:rsidRPr="000613CB">
        <w:rPr>
          <w:rFonts w:ascii="Times New Roman" w:hAnsi="Times New Roman" w:cs="Times New Roman"/>
          <w:sz w:val="32"/>
          <w:szCs w:val="32"/>
        </w:rPr>
        <w:t xml:space="preserve"> «Лыжня России – 202</w:t>
      </w:r>
      <w:r w:rsidR="0044022B">
        <w:rPr>
          <w:rFonts w:ascii="Times New Roman" w:hAnsi="Times New Roman" w:cs="Times New Roman"/>
          <w:sz w:val="32"/>
          <w:szCs w:val="32"/>
        </w:rPr>
        <w:t>3</w:t>
      </w:r>
      <w:r w:rsidR="004F07F2" w:rsidRPr="000613CB">
        <w:rPr>
          <w:rFonts w:ascii="Times New Roman" w:hAnsi="Times New Roman" w:cs="Times New Roman"/>
          <w:sz w:val="32"/>
          <w:szCs w:val="32"/>
        </w:rPr>
        <w:t>» принял</w:t>
      </w:r>
      <w:r w:rsidRPr="000613CB">
        <w:rPr>
          <w:rFonts w:ascii="Times New Roman" w:hAnsi="Times New Roman" w:cs="Times New Roman"/>
          <w:sz w:val="32"/>
          <w:szCs w:val="32"/>
        </w:rPr>
        <w:t>и</w:t>
      </w:r>
      <w:r w:rsidR="004F07F2" w:rsidRPr="000613CB">
        <w:rPr>
          <w:rFonts w:ascii="Times New Roman" w:hAnsi="Times New Roman" w:cs="Times New Roman"/>
          <w:sz w:val="32"/>
          <w:szCs w:val="32"/>
        </w:rPr>
        <w:t xml:space="preserve"> участие </w:t>
      </w:r>
      <w:r w:rsidR="0044022B">
        <w:rPr>
          <w:rFonts w:ascii="Times New Roman" w:hAnsi="Times New Roman" w:cs="Times New Roman"/>
          <w:sz w:val="32"/>
          <w:szCs w:val="32"/>
        </w:rPr>
        <w:t xml:space="preserve">максимальное число горожан - </w:t>
      </w:r>
      <w:r w:rsidR="004F07F2" w:rsidRPr="000613CB">
        <w:rPr>
          <w:rFonts w:ascii="Times New Roman" w:hAnsi="Times New Roman" w:cs="Times New Roman"/>
          <w:sz w:val="32"/>
          <w:szCs w:val="32"/>
        </w:rPr>
        <w:t xml:space="preserve"> </w:t>
      </w:r>
      <w:r w:rsidR="0044022B">
        <w:rPr>
          <w:rFonts w:ascii="Times New Roman" w:hAnsi="Times New Roman" w:cs="Times New Roman"/>
          <w:sz w:val="32"/>
          <w:szCs w:val="32"/>
        </w:rPr>
        <w:t>более 200</w:t>
      </w:r>
      <w:r w:rsidR="004F07F2" w:rsidRPr="000613CB">
        <w:rPr>
          <w:rFonts w:ascii="Times New Roman" w:hAnsi="Times New Roman" w:cs="Times New Roman"/>
          <w:sz w:val="32"/>
          <w:szCs w:val="32"/>
        </w:rPr>
        <w:t xml:space="preserve"> человек.</w:t>
      </w:r>
      <w:r w:rsidRPr="000613CB">
        <w:rPr>
          <w:rFonts w:ascii="Times New Roman" w:hAnsi="Times New Roman" w:cs="Times New Roman"/>
          <w:sz w:val="32"/>
          <w:szCs w:val="32"/>
        </w:rPr>
        <w:t xml:space="preserve"> </w:t>
      </w:r>
    </w:p>
    <w:p w14:paraId="134356DB" w14:textId="1B6B8D5E" w:rsidR="00221397" w:rsidRPr="000613CB" w:rsidRDefault="00510098"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 течение года проводятся спортивные мероприятия для горожан почетного возраста, в том числе ставший традиционным </w:t>
      </w:r>
      <w:r w:rsidR="00EF2809" w:rsidRPr="000613CB">
        <w:rPr>
          <w:rFonts w:ascii="Times New Roman" w:hAnsi="Times New Roman" w:cs="Times New Roman"/>
          <w:sz w:val="32"/>
          <w:szCs w:val="32"/>
        </w:rPr>
        <w:t>шахматно</w:t>
      </w:r>
      <w:r w:rsidRPr="000613CB">
        <w:rPr>
          <w:rFonts w:ascii="Times New Roman" w:hAnsi="Times New Roman" w:cs="Times New Roman"/>
          <w:sz w:val="32"/>
          <w:szCs w:val="32"/>
        </w:rPr>
        <w:t>-шашечный турнир.</w:t>
      </w:r>
      <w:r w:rsidR="00EF2809" w:rsidRPr="000613CB">
        <w:rPr>
          <w:rFonts w:ascii="Times New Roman" w:hAnsi="Times New Roman" w:cs="Times New Roman"/>
          <w:sz w:val="32"/>
          <w:szCs w:val="32"/>
        </w:rPr>
        <w:t xml:space="preserve"> В городских турнирах в течение года принимают </w:t>
      </w:r>
      <w:r w:rsidR="00EF2809" w:rsidRPr="000613CB">
        <w:rPr>
          <w:rFonts w:ascii="Times New Roman" w:hAnsi="Times New Roman" w:cs="Times New Roman"/>
          <w:sz w:val="32"/>
          <w:szCs w:val="32"/>
        </w:rPr>
        <w:lastRenderedPageBreak/>
        <w:t xml:space="preserve">активное участие сотрудники полиции, </w:t>
      </w:r>
      <w:proofErr w:type="spellStart"/>
      <w:r w:rsidR="00EF2809" w:rsidRPr="000613CB">
        <w:rPr>
          <w:rFonts w:ascii="Times New Roman" w:hAnsi="Times New Roman" w:cs="Times New Roman"/>
          <w:sz w:val="32"/>
          <w:szCs w:val="32"/>
        </w:rPr>
        <w:t>Нижнеудинской</w:t>
      </w:r>
      <w:proofErr w:type="spellEnd"/>
      <w:r w:rsidR="00EF2809" w:rsidRPr="000613CB">
        <w:rPr>
          <w:rFonts w:ascii="Times New Roman" w:hAnsi="Times New Roman" w:cs="Times New Roman"/>
          <w:sz w:val="32"/>
          <w:szCs w:val="32"/>
        </w:rPr>
        <w:t xml:space="preserve"> районной больницы, индивидуальные предприниматели и студенты.</w:t>
      </w:r>
    </w:p>
    <w:p w14:paraId="081B0E64" w14:textId="1726DA2E" w:rsidR="00EF2809" w:rsidRPr="000613CB" w:rsidRDefault="00EF2809"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Всего в течение года для горожан организовано более </w:t>
      </w:r>
      <w:r w:rsidR="00F555CD">
        <w:rPr>
          <w:rFonts w:ascii="Times New Roman" w:hAnsi="Times New Roman" w:cs="Times New Roman"/>
          <w:sz w:val="32"/>
          <w:szCs w:val="32"/>
        </w:rPr>
        <w:t>74</w:t>
      </w:r>
      <w:r w:rsidRPr="000613CB">
        <w:rPr>
          <w:rFonts w:ascii="Times New Roman" w:hAnsi="Times New Roman" w:cs="Times New Roman"/>
          <w:sz w:val="32"/>
          <w:szCs w:val="32"/>
        </w:rPr>
        <w:t xml:space="preserve"> различных спортивных мероприятий. </w:t>
      </w:r>
    </w:p>
    <w:p w14:paraId="0F42B71E" w14:textId="65A1FDBE" w:rsidR="00A603DC" w:rsidRPr="000613CB" w:rsidRDefault="00A603DC"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Учебными заведениями и общественными организациями совместно с отделом по спорту и молодёжной политике в честь празднования Дня Победы в Великой Отечественной войне организованы акции «Георгиевская ленточка», возложение цветов в память ветеранов, погибших или участвовавших в Великой Отечественной войне.</w:t>
      </w:r>
    </w:p>
    <w:p w14:paraId="12905963" w14:textId="69455BD4" w:rsidR="00A603DC" w:rsidRPr="000613CB" w:rsidRDefault="00A603DC"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В память о нашем земляке - заслуженном путешественнике Росси</w:t>
      </w:r>
      <w:r w:rsidR="000F2A71">
        <w:rPr>
          <w:rFonts w:ascii="Times New Roman" w:hAnsi="Times New Roman" w:cs="Times New Roman"/>
          <w:sz w:val="32"/>
          <w:szCs w:val="32"/>
        </w:rPr>
        <w:t xml:space="preserve">и </w:t>
      </w:r>
      <w:proofErr w:type="spellStart"/>
      <w:r w:rsidRPr="000613CB">
        <w:rPr>
          <w:rFonts w:ascii="Times New Roman" w:hAnsi="Times New Roman" w:cs="Times New Roman"/>
          <w:sz w:val="32"/>
          <w:szCs w:val="32"/>
        </w:rPr>
        <w:t>Фургал</w:t>
      </w:r>
      <w:proofErr w:type="spellEnd"/>
      <w:r w:rsidRPr="000613CB">
        <w:rPr>
          <w:rFonts w:ascii="Times New Roman" w:hAnsi="Times New Roman" w:cs="Times New Roman"/>
          <w:sz w:val="32"/>
          <w:szCs w:val="32"/>
        </w:rPr>
        <w:t xml:space="preserve"> Г</w:t>
      </w:r>
      <w:r w:rsidR="000F783C" w:rsidRPr="000613CB">
        <w:rPr>
          <w:rFonts w:ascii="Times New Roman" w:hAnsi="Times New Roman" w:cs="Times New Roman"/>
          <w:sz w:val="32"/>
          <w:szCs w:val="32"/>
        </w:rPr>
        <w:t>еннадии Николаевиче</w:t>
      </w:r>
      <w:r w:rsidRPr="000613CB">
        <w:rPr>
          <w:rFonts w:ascii="Times New Roman" w:hAnsi="Times New Roman" w:cs="Times New Roman"/>
          <w:sz w:val="32"/>
          <w:szCs w:val="32"/>
        </w:rPr>
        <w:t xml:space="preserve"> были организованы соревнования по спортивному ориентированию, в которых приняли участие обучающиеся из 7 школ города.</w:t>
      </w:r>
    </w:p>
    <w:p w14:paraId="09D8DF2F" w14:textId="30FC77BD" w:rsidR="00EF2809" w:rsidRPr="000613CB" w:rsidRDefault="00A603DC" w:rsidP="009F61D5">
      <w:pPr>
        <w:spacing w:after="0"/>
        <w:ind w:firstLine="567"/>
        <w:jc w:val="both"/>
        <w:rPr>
          <w:rFonts w:ascii="Times New Roman" w:hAnsi="Times New Roman" w:cs="Times New Roman"/>
          <w:sz w:val="32"/>
          <w:szCs w:val="32"/>
        </w:rPr>
      </w:pPr>
      <w:r w:rsidRPr="000613CB">
        <w:rPr>
          <w:rFonts w:ascii="Times New Roman" w:hAnsi="Times New Roman" w:cs="Times New Roman"/>
          <w:sz w:val="32"/>
          <w:szCs w:val="32"/>
        </w:rPr>
        <w:t xml:space="preserve">В рамках реализации муниципальной программы «Молодым семьям - доступное жилье», семья </w:t>
      </w:r>
      <w:proofErr w:type="spellStart"/>
      <w:r w:rsidR="00F555CD">
        <w:rPr>
          <w:rFonts w:ascii="Times New Roman" w:hAnsi="Times New Roman" w:cs="Times New Roman"/>
          <w:sz w:val="32"/>
          <w:szCs w:val="32"/>
        </w:rPr>
        <w:t>Омельковец</w:t>
      </w:r>
      <w:proofErr w:type="spellEnd"/>
      <w:r w:rsidRPr="000613CB">
        <w:rPr>
          <w:rFonts w:ascii="Times New Roman" w:hAnsi="Times New Roman" w:cs="Times New Roman"/>
          <w:sz w:val="32"/>
          <w:szCs w:val="32"/>
        </w:rPr>
        <w:t xml:space="preserve"> получила социальную выплату на приобретение жилья в размере </w:t>
      </w:r>
      <w:r w:rsidR="00F555CD">
        <w:rPr>
          <w:rFonts w:ascii="Times New Roman" w:hAnsi="Times New Roman" w:cs="Times New Roman"/>
          <w:sz w:val="32"/>
          <w:szCs w:val="32"/>
        </w:rPr>
        <w:t>2</w:t>
      </w:r>
      <w:r w:rsidRPr="000613CB">
        <w:rPr>
          <w:rFonts w:ascii="Times New Roman" w:hAnsi="Times New Roman" w:cs="Times New Roman"/>
          <w:sz w:val="32"/>
          <w:szCs w:val="32"/>
        </w:rPr>
        <w:t xml:space="preserve"> млн. рублей.</w:t>
      </w:r>
    </w:p>
    <w:p w14:paraId="5B2B680C" w14:textId="2B438188" w:rsidR="00461CAA" w:rsidRPr="000613CB" w:rsidRDefault="00461CAA" w:rsidP="009F61D5">
      <w:pPr>
        <w:spacing w:after="0"/>
        <w:ind w:firstLine="567"/>
        <w:jc w:val="both"/>
        <w:rPr>
          <w:rFonts w:ascii="Times New Roman" w:hAnsi="Times New Roman" w:cs="Times New Roman"/>
          <w:sz w:val="32"/>
          <w:szCs w:val="32"/>
        </w:rPr>
      </w:pPr>
    </w:p>
    <w:p w14:paraId="702571B5" w14:textId="6DB48AD8" w:rsidR="00461CAA" w:rsidRPr="000613CB" w:rsidRDefault="00461CAA" w:rsidP="009F61D5">
      <w:pPr>
        <w:spacing w:after="0"/>
        <w:ind w:firstLine="567"/>
        <w:jc w:val="center"/>
        <w:rPr>
          <w:rFonts w:ascii="Times New Roman" w:hAnsi="Times New Roman" w:cs="Times New Roman"/>
          <w:b/>
          <w:bCs/>
          <w:sz w:val="32"/>
          <w:szCs w:val="32"/>
        </w:rPr>
      </w:pPr>
      <w:r w:rsidRPr="000613CB">
        <w:rPr>
          <w:rFonts w:ascii="Times New Roman" w:hAnsi="Times New Roman" w:cs="Times New Roman"/>
          <w:b/>
          <w:bCs/>
          <w:sz w:val="32"/>
          <w:szCs w:val="32"/>
        </w:rPr>
        <w:t>Развитие общественного самоуправления</w:t>
      </w:r>
    </w:p>
    <w:p w14:paraId="67880EE8" w14:textId="77777777" w:rsidR="00461CAA" w:rsidRPr="000613CB" w:rsidRDefault="00461CAA" w:rsidP="009F61D5">
      <w:pPr>
        <w:spacing w:after="0"/>
        <w:ind w:firstLine="567"/>
        <w:jc w:val="both"/>
        <w:rPr>
          <w:rFonts w:ascii="Times New Roman" w:hAnsi="Times New Roman" w:cs="Times New Roman"/>
          <w:sz w:val="32"/>
          <w:szCs w:val="32"/>
        </w:rPr>
      </w:pPr>
    </w:p>
    <w:p w14:paraId="38D95956" w14:textId="66A9F28E" w:rsidR="00461CAA" w:rsidRDefault="00B62EE0"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На текущий момент</w:t>
      </w:r>
      <w:r w:rsidR="00461CAA" w:rsidRPr="000613CB">
        <w:rPr>
          <w:rFonts w:ascii="Times New Roman" w:hAnsi="Times New Roman" w:cs="Times New Roman"/>
          <w:sz w:val="32"/>
          <w:szCs w:val="32"/>
        </w:rPr>
        <w:t xml:space="preserve"> на территории Нижнеудинска осуществля</w:t>
      </w:r>
      <w:r>
        <w:rPr>
          <w:rFonts w:ascii="Times New Roman" w:hAnsi="Times New Roman" w:cs="Times New Roman"/>
          <w:sz w:val="32"/>
          <w:szCs w:val="32"/>
        </w:rPr>
        <w:t>ют</w:t>
      </w:r>
      <w:r w:rsidR="00461CAA" w:rsidRPr="000613CB">
        <w:rPr>
          <w:rFonts w:ascii="Times New Roman" w:hAnsi="Times New Roman" w:cs="Times New Roman"/>
          <w:sz w:val="32"/>
          <w:szCs w:val="32"/>
        </w:rPr>
        <w:t xml:space="preserve"> деятельность </w:t>
      </w:r>
      <w:r>
        <w:rPr>
          <w:rFonts w:ascii="Times New Roman" w:hAnsi="Times New Roman" w:cs="Times New Roman"/>
          <w:sz w:val="32"/>
          <w:szCs w:val="32"/>
        </w:rPr>
        <w:t>23</w:t>
      </w:r>
      <w:r w:rsidR="00461CAA" w:rsidRPr="000613CB">
        <w:rPr>
          <w:rFonts w:ascii="Times New Roman" w:hAnsi="Times New Roman" w:cs="Times New Roman"/>
          <w:sz w:val="32"/>
          <w:szCs w:val="32"/>
        </w:rPr>
        <w:t xml:space="preserve"> территориальных общественных самоуправлений</w:t>
      </w:r>
      <w:r>
        <w:rPr>
          <w:rFonts w:ascii="Times New Roman" w:hAnsi="Times New Roman" w:cs="Times New Roman"/>
          <w:sz w:val="32"/>
          <w:szCs w:val="32"/>
        </w:rPr>
        <w:t xml:space="preserve">, что на 5 </w:t>
      </w:r>
      <w:proofErr w:type="spellStart"/>
      <w:r>
        <w:rPr>
          <w:rFonts w:ascii="Times New Roman" w:hAnsi="Times New Roman" w:cs="Times New Roman"/>
          <w:sz w:val="32"/>
          <w:szCs w:val="32"/>
        </w:rPr>
        <w:t>ТОСов</w:t>
      </w:r>
      <w:proofErr w:type="spellEnd"/>
      <w:r>
        <w:rPr>
          <w:rFonts w:ascii="Times New Roman" w:hAnsi="Times New Roman" w:cs="Times New Roman"/>
          <w:sz w:val="32"/>
          <w:szCs w:val="32"/>
        </w:rPr>
        <w:t xml:space="preserve"> больше к предыдущему году.</w:t>
      </w:r>
    </w:p>
    <w:p w14:paraId="0BE3C13D" w14:textId="04A76CC2" w:rsidR="00CF0276" w:rsidRPr="006D45D0" w:rsidRDefault="00CF0276" w:rsidP="00CF0276">
      <w:pPr>
        <w:spacing w:after="0"/>
        <w:ind w:firstLine="567"/>
        <w:jc w:val="both"/>
        <w:rPr>
          <w:rFonts w:ascii="Times New Roman" w:hAnsi="Times New Roman" w:cs="Times New Roman"/>
          <w:sz w:val="32"/>
          <w:szCs w:val="32"/>
        </w:rPr>
      </w:pPr>
      <w:proofErr w:type="spellStart"/>
      <w:r w:rsidRPr="006D45D0">
        <w:rPr>
          <w:rFonts w:ascii="Times New Roman" w:hAnsi="Times New Roman" w:cs="Times New Roman"/>
          <w:sz w:val="32"/>
          <w:szCs w:val="32"/>
        </w:rPr>
        <w:t>Нижнеудинские</w:t>
      </w:r>
      <w:proofErr w:type="spellEnd"/>
      <w:r w:rsidRPr="006D45D0">
        <w:rPr>
          <w:rFonts w:ascii="Times New Roman" w:hAnsi="Times New Roman" w:cs="Times New Roman"/>
          <w:sz w:val="32"/>
          <w:szCs w:val="32"/>
        </w:rPr>
        <w:t xml:space="preserve"> </w:t>
      </w:r>
      <w:proofErr w:type="spellStart"/>
      <w:r w:rsidRPr="006D45D0">
        <w:rPr>
          <w:rFonts w:ascii="Times New Roman" w:hAnsi="Times New Roman" w:cs="Times New Roman"/>
          <w:sz w:val="32"/>
          <w:szCs w:val="32"/>
        </w:rPr>
        <w:t>ТОСы</w:t>
      </w:r>
      <w:proofErr w:type="spellEnd"/>
      <w:r w:rsidRPr="006D45D0">
        <w:rPr>
          <w:rFonts w:ascii="Times New Roman" w:hAnsi="Times New Roman" w:cs="Times New Roman"/>
          <w:sz w:val="32"/>
          <w:szCs w:val="32"/>
        </w:rPr>
        <w:t xml:space="preserve"> занимают очень активную позицию, участв</w:t>
      </w:r>
      <w:r>
        <w:rPr>
          <w:rFonts w:ascii="Times New Roman" w:hAnsi="Times New Roman" w:cs="Times New Roman"/>
          <w:sz w:val="32"/>
          <w:szCs w:val="32"/>
        </w:rPr>
        <w:t>уя</w:t>
      </w:r>
      <w:r w:rsidRPr="006D45D0">
        <w:rPr>
          <w:rFonts w:ascii="Times New Roman" w:hAnsi="Times New Roman" w:cs="Times New Roman"/>
          <w:sz w:val="32"/>
          <w:szCs w:val="32"/>
        </w:rPr>
        <w:t xml:space="preserve"> в вопросах благоустройства своих территорий, за счет привлечения средств субсидий.</w:t>
      </w:r>
      <w:r>
        <w:rPr>
          <w:rFonts w:ascii="Times New Roman" w:hAnsi="Times New Roman" w:cs="Times New Roman"/>
          <w:sz w:val="32"/>
          <w:szCs w:val="32"/>
        </w:rPr>
        <w:t xml:space="preserve"> В 2023 году 5 </w:t>
      </w:r>
      <w:proofErr w:type="spellStart"/>
      <w:r>
        <w:rPr>
          <w:rFonts w:ascii="Times New Roman" w:hAnsi="Times New Roman" w:cs="Times New Roman"/>
          <w:sz w:val="32"/>
          <w:szCs w:val="32"/>
        </w:rPr>
        <w:t>ТОСов</w:t>
      </w:r>
      <w:proofErr w:type="spellEnd"/>
      <w:r>
        <w:rPr>
          <w:rFonts w:ascii="Times New Roman" w:hAnsi="Times New Roman" w:cs="Times New Roman"/>
          <w:sz w:val="32"/>
          <w:szCs w:val="32"/>
        </w:rPr>
        <w:t xml:space="preserve"> стали победителями конкурсов различных уровней и привлекли на свои территории 700 тыс. руб.</w:t>
      </w:r>
    </w:p>
    <w:p w14:paraId="3B78E833" w14:textId="77777777" w:rsidR="00CF0276" w:rsidRPr="00902F21" w:rsidRDefault="00CF0276" w:rsidP="00CF0276">
      <w:pPr>
        <w:spacing w:after="0"/>
        <w:ind w:firstLine="567"/>
        <w:jc w:val="both"/>
        <w:rPr>
          <w:rFonts w:ascii="Times New Roman" w:hAnsi="Times New Roman" w:cs="Times New Roman"/>
          <w:sz w:val="32"/>
          <w:szCs w:val="32"/>
        </w:rPr>
      </w:pPr>
      <w:r w:rsidRPr="00902F21">
        <w:rPr>
          <w:rFonts w:ascii="Times New Roman" w:hAnsi="Times New Roman" w:cs="Times New Roman"/>
          <w:sz w:val="32"/>
          <w:szCs w:val="32"/>
        </w:rPr>
        <w:t>Ряд некоммерческих организаций, таких как Городской совет ветеранов, «Выход есть», «Жизнь»</w:t>
      </w:r>
      <w:r>
        <w:rPr>
          <w:rFonts w:ascii="Times New Roman" w:hAnsi="Times New Roman" w:cs="Times New Roman"/>
          <w:sz w:val="32"/>
          <w:szCs w:val="32"/>
        </w:rPr>
        <w:t>, «</w:t>
      </w:r>
      <w:r w:rsidRPr="00902F21">
        <w:rPr>
          <w:rFonts w:ascii="Times New Roman" w:hAnsi="Times New Roman" w:cs="Times New Roman"/>
          <w:sz w:val="32"/>
          <w:szCs w:val="32"/>
        </w:rPr>
        <w:t>Чистая Родина», «Доверие» стали</w:t>
      </w:r>
      <w:r>
        <w:rPr>
          <w:rFonts w:ascii="Times New Roman" w:hAnsi="Times New Roman" w:cs="Times New Roman"/>
          <w:sz w:val="32"/>
          <w:szCs w:val="32"/>
        </w:rPr>
        <w:t xml:space="preserve"> победителями региональных,</w:t>
      </w:r>
      <w:r w:rsidRPr="00902F21">
        <w:rPr>
          <w:rFonts w:ascii="Times New Roman" w:hAnsi="Times New Roman" w:cs="Times New Roman"/>
          <w:sz w:val="32"/>
          <w:szCs w:val="32"/>
        </w:rPr>
        <w:t xml:space="preserve"> федеральных конкурсов и успешно реализуют свои проекты.</w:t>
      </w:r>
    </w:p>
    <w:p w14:paraId="2870B85B" w14:textId="269E1C28" w:rsidR="00CF0276" w:rsidRDefault="00CF0276" w:rsidP="00CF0276">
      <w:pPr>
        <w:spacing w:after="0"/>
        <w:ind w:firstLine="567"/>
        <w:jc w:val="both"/>
        <w:rPr>
          <w:rFonts w:ascii="Times New Roman" w:hAnsi="Times New Roman" w:cs="Times New Roman"/>
          <w:sz w:val="32"/>
          <w:szCs w:val="32"/>
        </w:rPr>
      </w:pPr>
      <w:r>
        <w:rPr>
          <w:rFonts w:ascii="Times New Roman" w:hAnsi="Times New Roman" w:cs="Times New Roman"/>
          <w:sz w:val="32"/>
          <w:szCs w:val="32"/>
        </w:rPr>
        <w:t>О</w:t>
      </w:r>
      <w:r w:rsidRPr="00902F21">
        <w:rPr>
          <w:rFonts w:ascii="Times New Roman" w:hAnsi="Times New Roman" w:cs="Times New Roman"/>
          <w:sz w:val="32"/>
          <w:szCs w:val="32"/>
        </w:rPr>
        <w:t>б</w:t>
      </w:r>
      <w:r>
        <w:rPr>
          <w:rFonts w:ascii="Times New Roman" w:hAnsi="Times New Roman" w:cs="Times New Roman"/>
          <w:sz w:val="32"/>
          <w:szCs w:val="32"/>
        </w:rPr>
        <w:t>щественная организация «Доверие»</w:t>
      </w:r>
      <w:r w:rsidRPr="00902F21">
        <w:rPr>
          <w:rFonts w:ascii="Times New Roman" w:hAnsi="Times New Roman" w:cs="Times New Roman"/>
          <w:sz w:val="32"/>
          <w:szCs w:val="32"/>
        </w:rPr>
        <w:t xml:space="preserve"> в о</w:t>
      </w:r>
      <w:r>
        <w:rPr>
          <w:rFonts w:ascii="Times New Roman" w:hAnsi="Times New Roman" w:cs="Times New Roman"/>
          <w:sz w:val="32"/>
          <w:szCs w:val="32"/>
        </w:rPr>
        <w:t>чередной раз стала победителем Ф</w:t>
      </w:r>
      <w:r w:rsidRPr="00902F21">
        <w:rPr>
          <w:rFonts w:ascii="Times New Roman" w:hAnsi="Times New Roman" w:cs="Times New Roman"/>
          <w:sz w:val="32"/>
          <w:szCs w:val="32"/>
        </w:rPr>
        <w:t>онда президентских грантов с проектом «Нижнеудинск 2.0», в рамках которого продолжится оказание поддержки общественным организациям.</w:t>
      </w:r>
    </w:p>
    <w:p w14:paraId="1AAAF65C" w14:textId="0097C742" w:rsidR="00DB1700" w:rsidRPr="00902F21" w:rsidRDefault="00DB1700" w:rsidP="00DB1700">
      <w:pPr>
        <w:spacing w:after="0"/>
        <w:ind w:firstLine="567"/>
        <w:jc w:val="both"/>
        <w:rPr>
          <w:rFonts w:ascii="Times New Roman" w:hAnsi="Times New Roman" w:cs="Times New Roman"/>
          <w:sz w:val="32"/>
          <w:szCs w:val="32"/>
        </w:rPr>
      </w:pPr>
      <w:r w:rsidRPr="00902F21">
        <w:rPr>
          <w:rFonts w:ascii="Times New Roman" w:hAnsi="Times New Roman" w:cs="Times New Roman"/>
          <w:sz w:val="32"/>
          <w:szCs w:val="32"/>
        </w:rPr>
        <w:t xml:space="preserve">Всего в 2023 году </w:t>
      </w:r>
      <w:r>
        <w:rPr>
          <w:rFonts w:ascii="Times New Roman" w:hAnsi="Times New Roman" w:cs="Times New Roman"/>
          <w:sz w:val="32"/>
          <w:szCs w:val="32"/>
        </w:rPr>
        <w:t xml:space="preserve">городские </w:t>
      </w:r>
      <w:r w:rsidRPr="00902F21">
        <w:rPr>
          <w:rFonts w:ascii="Times New Roman" w:hAnsi="Times New Roman" w:cs="Times New Roman"/>
          <w:sz w:val="32"/>
          <w:szCs w:val="32"/>
        </w:rPr>
        <w:t xml:space="preserve">общественники привлекли на территорию более 22,5 </w:t>
      </w:r>
      <w:r w:rsidRPr="0015253F">
        <w:rPr>
          <w:rFonts w:ascii="Times New Roman" w:hAnsi="Times New Roman" w:cs="Times New Roman"/>
          <w:sz w:val="32"/>
          <w:szCs w:val="32"/>
        </w:rPr>
        <w:t>млн. рублей.</w:t>
      </w:r>
    </w:p>
    <w:p w14:paraId="07C6F453" w14:textId="77777777" w:rsidR="00A9527D" w:rsidRDefault="00CF0276" w:rsidP="00CF0276">
      <w:pPr>
        <w:spacing w:after="0"/>
        <w:ind w:firstLine="567"/>
        <w:jc w:val="both"/>
        <w:rPr>
          <w:rFonts w:ascii="Times New Roman" w:hAnsi="Times New Roman" w:cs="Times New Roman"/>
          <w:sz w:val="32"/>
          <w:szCs w:val="32"/>
        </w:rPr>
      </w:pPr>
      <w:r w:rsidRPr="00BC25CC">
        <w:rPr>
          <w:rFonts w:ascii="Times New Roman" w:hAnsi="Times New Roman" w:cs="Times New Roman"/>
          <w:sz w:val="32"/>
          <w:szCs w:val="32"/>
        </w:rPr>
        <w:lastRenderedPageBreak/>
        <w:t xml:space="preserve">Городской совет ветеранов </w:t>
      </w:r>
      <w:r>
        <w:rPr>
          <w:rFonts w:ascii="Times New Roman" w:hAnsi="Times New Roman" w:cs="Times New Roman"/>
          <w:sz w:val="32"/>
          <w:szCs w:val="32"/>
        </w:rPr>
        <w:t>получил</w:t>
      </w:r>
      <w:r w:rsidRPr="00BC25CC">
        <w:rPr>
          <w:rFonts w:ascii="Times New Roman" w:hAnsi="Times New Roman" w:cs="Times New Roman"/>
          <w:sz w:val="32"/>
          <w:szCs w:val="32"/>
        </w:rPr>
        <w:t xml:space="preserve"> Президентски</w:t>
      </w:r>
      <w:r>
        <w:rPr>
          <w:rFonts w:ascii="Times New Roman" w:hAnsi="Times New Roman" w:cs="Times New Roman"/>
          <w:sz w:val="32"/>
          <w:szCs w:val="32"/>
        </w:rPr>
        <w:t>й грант на реализацию проекта</w:t>
      </w:r>
      <w:r w:rsidRPr="00BC25CC">
        <w:rPr>
          <w:rFonts w:ascii="Times New Roman" w:hAnsi="Times New Roman" w:cs="Times New Roman"/>
          <w:sz w:val="32"/>
          <w:szCs w:val="32"/>
        </w:rPr>
        <w:t xml:space="preserve"> «Город доблести», в рамках которого установлены таблички с </w:t>
      </w:r>
      <w:r w:rsidRPr="00BC25CC">
        <w:rPr>
          <w:rFonts w:ascii="Times New Roman" w:hAnsi="Times New Roman" w:cs="Times New Roman"/>
          <w:sz w:val="32"/>
          <w:szCs w:val="32"/>
          <w:lang w:val="en-US"/>
        </w:rPr>
        <w:t>QR</w:t>
      </w:r>
      <w:r w:rsidRPr="00BC25CC">
        <w:rPr>
          <w:rFonts w:ascii="Times New Roman" w:hAnsi="Times New Roman" w:cs="Times New Roman"/>
          <w:sz w:val="32"/>
          <w:szCs w:val="32"/>
        </w:rPr>
        <w:t>-кодами на памятниках</w:t>
      </w:r>
      <w:r>
        <w:rPr>
          <w:rFonts w:ascii="Times New Roman" w:hAnsi="Times New Roman" w:cs="Times New Roman"/>
          <w:sz w:val="32"/>
          <w:szCs w:val="32"/>
        </w:rPr>
        <w:t xml:space="preserve"> и проводится ряд мероприятий по патриотическому воспитанию молодежи. Еще одна победа одержана в конкурсе «Губернское собрание общественности Иркутской области» с проектом «Аллея славы». </w:t>
      </w:r>
      <w:r w:rsidRPr="00BC25CC">
        <w:rPr>
          <w:rFonts w:ascii="Times New Roman" w:hAnsi="Times New Roman" w:cs="Times New Roman"/>
          <w:sz w:val="32"/>
          <w:szCs w:val="32"/>
        </w:rPr>
        <w:t xml:space="preserve">Работа по этим двум </w:t>
      </w:r>
      <w:r>
        <w:rPr>
          <w:rFonts w:ascii="Times New Roman" w:hAnsi="Times New Roman" w:cs="Times New Roman"/>
          <w:sz w:val="32"/>
          <w:szCs w:val="32"/>
        </w:rPr>
        <w:t>проектам будет продолжаться в 2024 году, в результате будет установлен памятник ветеранам боевых действий и оформлена аллея славы наших героев.</w:t>
      </w:r>
      <w:r w:rsidR="00D76290">
        <w:rPr>
          <w:rFonts w:ascii="Times New Roman" w:hAnsi="Times New Roman" w:cs="Times New Roman"/>
          <w:sz w:val="32"/>
          <w:szCs w:val="32"/>
        </w:rPr>
        <w:t xml:space="preserve"> </w:t>
      </w:r>
    </w:p>
    <w:p w14:paraId="075D4E02" w14:textId="46DDE124" w:rsidR="00CF0276" w:rsidRPr="00BC25CC" w:rsidRDefault="00D76290" w:rsidP="00CF0276">
      <w:pPr>
        <w:spacing w:after="0"/>
        <w:ind w:firstLine="567"/>
        <w:jc w:val="both"/>
        <w:rPr>
          <w:rFonts w:ascii="Times New Roman" w:hAnsi="Times New Roman" w:cs="Times New Roman"/>
          <w:sz w:val="32"/>
          <w:szCs w:val="32"/>
        </w:rPr>
      </w:pPr>
      <w:r>
        <w:rPr>
          <w:rFonts w:ascii="Times New Roman" w:hAnsi="Times New Roman" w:cs="Times New Roman"/>
          <w:sz w:val="32"/>
          <w:szCs w:val="32"/>
        </w:rPr>
        <w:t>В 2023 году администрация совместно с советом ветеранов и предприятиями города провела работу по восстановлению и ремонту памятников: Пар</w:t>
      </w:r>
      <w:r w:rsidR="00A9527D">
        <w:rPr>
          <w:rFonts w:ascii="Times New Roman" w:hAnsi="Times New Roman" w:cs="Times New Roman"/>
          <w:sz w:val="32"/>
          <w:szCs w:val="32"/>
        </w:rPr>
        <w:t>о</w:t>
      </w:r>
      <w:r>
        <w:rPr>
          <w:rFonts w:ascii="Times New Roman" w:hAnsi="Times New Roman" w:cs="Times New Roman"/>
          <w:sz w:val="32"/>
          <w:szCs w:val="32"/>
        </w:rPr>
        <w:t>воз на привокзал</w:t>
      </w:r>
      <w:r w:rsidR="001F239A">
        <w:rPr>
          <w:rFonts w:ascii="Times New Roman" w:hAnsi="Times New Roman" w:cs="Times New Roman"/>
          <w:sz w:val="32"/>
          <w:szCs w:val="32"/>
        </w:rPr>
        <w:t>ьной площади, Памятник Борцам  революции</w:t>
      </w:r>
      <w:r w:rsidR="00A9527D">
        <w:rPr>
          <w:rFonts w:ascii="Times New Roman" w:hAnsi="Times New Roman" w:cs="Times New Roman"/>
          <w:sz w:val="32"/>
          <w:szCs w:val="32"/>
        </w:rPr>
        <w:t xml:space="preserve"> (</w:t>
      </w:r>
      <w:r w:rsidR="004D6BC6">
        <w:rPr>
          <w:rFonts w:ascii="Times New Roman" w:hAnsi="Times New Roman" w:cs="Times New Roman"/>
          <w:sz w:val="32"/>
          <w:szCs w:val="32"/>
        </w:rPr>
        <w:t>ул. 4 Пролетарская</w:t>
      </w:r>
      <w:r w:rsidR="00A9527D">
        <w:rPr>
          <w:rFonts w:ascii="Times New Roman" w:hAnsi="Times New Roman" w:cs="Times New Roman"/>
          <w:sz w:val="32"/>
          <w:szCs w:val="32"/>
        </w:rPr>
        <w:t>)</w:t>
      </w:r>
      <w:r w:rsidR="006C2FB3">
        <w:rPr>
          <w:rFonts w:ascii="Times New Roman" w:hAnsi="Times New Roman" w:cs="Times New Roman"/>
          <w:sz w:val="32"/>
          <w:szCs w:val="32"/>
        </w:rPr>
        <w:t xml:space="preserve">, Памятник 30-летию победы возле военкомата, памятник, умершим в </w:t>
      </w:r>
      <w:proofErr w:type="spellStart"/>
      <w:r w:rsidR="006C2FB3">
        <w:rPr>
          <w:rFonts w:ascii="Times New Roman" w:hAnsi="Times New Roman" w:cs="Times New Roman"/>
          <w:sz w:val="32"/>
          <w:szCs w:val="32"/>
        </w:rPr>
        <w:t>эвакогоспиталаях</w:t>
      </w:r>
      <w:proofErr w:type="spellEnd"/>
      <w:r w:rsidR="006C2FB3">
        <w:rPr>
          <w:rFonts w:ascii="Times New Roman" w:hAnsi="Times New Roman" w:cs="Times New Roman"/>
          <w:sz w:val="32"/>
          <w:szCs w:val="32"/>
        </w:rPr>
        <w:t>, расположенный на городском кладбище. Мы в очередной раз выражаем слова признательности всем предприятиям и людям</w:t>
      </w:r>
      <w:r w:rsidR="00F31BFC">
        <w:rPr>
          <w:rFonts w:ascii="Times New Roman" w:hAnsi="Times New Roman" w:cs="Times New Roman"/>
          <w:sz w:val="32"/>
          <w:szCs w:val="32"/>
        </w:rPr>
        <w:t>,</w:t>
      </w:r>
      <w:r w:rsidR="006C2FB3">
        <w:rPr>
          <w:rFonts w:ascii="Times New Roman" w:hAnsi="Times New Roman" w:cs="Times New Roman"/>
          <w:sz w:val="32"/>
          <w:szCs w:val="32"/>
        </w:rPr>
        <w:t xml:space="preserve"> которые приняли непосредственное участие в ремонте этих объектов.</w:t>
      </w:r>
      <w:r>
        <w:rPr>
          <w:rFonts w:ascii="Times New Roman" w:hAnsi="Times New Roman" w:cs="Times New Roman"/>
          <w:sz w:val="32"/>
          <w:szCs w:val="32"/>
        </w:rPr>
        <w:t xml:space="preserve"> </w:t>
      </w:r>
    </w:p>
    <w:p w14:paraId="21865920" w14:textId="4DEFD8BD" w:rsidR="00CF0276" w:rsidRPr="007F55F8" w:rsidRDefault="00CF0276" w:rsidP="00CF0276">
      <w:pPr>
        <w:spacing w:after="0"/>
        <w:ind w:firstLine="567"/>
        <w:jc w:val="both"/>
        <w:rPr>
          <w:rFonts w:ascii="Times New Roman" w:hAnsi="Times New Roman" w:cs="Times New Roman"/>
          <w:sz w:val="32"/>
          <w:szCs w:val="32"/>
        </w:rPr>
      </w:pPr>
      <w:r w:rsidRPr="007F55F8">
        <w:rPr>
          <w:rFonts w:ascii="Times New Roman" w:hAnsi="Times New Roman" w:cs="Times New Roman"/>
          <w:sz w:val="32"/>
          <w:szCs w:val="32"/>
        </w:rPr>
        <w:t>В течении года совет ветеранов проводил работу с родителями мобилизованных, продолжает свою деятельность добровольческая группа серебряных волонтеров «Парусник Надежды».</w:t>
      </w:r>
      <w:r w:rsidR="00F31BFC">
        <w:rPr>
          <w:rFonts w:ascii="Times New Roman" w:hAnsi="Times New Roman" w:cs="Times New Roman"/>
          <w:sz w:val="32"/>
          <w:szCs w:val="32"/>
        </w:rPr>
        <w:t xml:space="preserve"> В прошедшем году наши ветераны изготовили сотни метров маскировочных сетей, блиндажные свечи и организовали сбор теплых вещей для солдат – участников СВО.</w:t>
      </w:r>
      <w:r w:rsidRPr="007F55F8">
        <w:rPr>
          <w:rFonts w:ascii="Times New Roman" w:hAnsi="Times New Roman" w:cs="Times New Roman"/>
          <w:sz w:val="32"/>
          <w:szCs w:val="32"/>
        </w:rPr>
        <w:t xml:space="preserve"> Результат работы организации отмечен</w:t>
      </w:r>
      <w:r w:rsidRPr="007F55F8">
        <w:rPr>
          <w:rFonts w:ascii="Times New Roman" w:eastAsia="Times New Roman" w:hAnsi="Times New Roman" w:cs="Times New Roman"/>
          <w:sz w:val="32"/>
          <w:szCs w:val="32"/>
          <w:lang w:eastAsia="ru-RU"/>
        </w:rPr>
        <w:t xml:space="preserve"> благодарностью Губернатора Иркутской области</w:t>
      </w:r>
      <w:r w:rsidRPr="007F55F8">
        <w:rPr>
          <w:rFonts w:ascii="Times New Roman" w:eastAsia="Times New Roman" w:hAnsi="Times New Roman" w:cs="Times New Roman"/>
          <w:sz w:val="28"/>
          <w:szCs w:val="28"/>
          <w:lang w:eastAsia="ru-RU"/>
        </w:rPr>
        <w:t>.</w:t>
      </w:r>
    </w:p>
    <w:p w14:paraId="46F3DF30" w14:textId="3C19033D" w:rsidR="00B62EE0" w:rsidRPr="000613CB" w:rsidRDefault="00CF0276" w:rsidP="00B62EE0">
      <w:pPr>
        <w:spacing w:after="0"/>
        <w:ind w:firstLine="567"/>
        <w:jc w:val="both"/>
        <w:rPr>
          <w:rFonts w:ascii="Times New Roman" w:hAnsi="Times New Roman" w:cs="Times New Roman"/>
          <w:sz w:val="32"/>
          <w:szCs w:val="32"/>
        </w:rPr>
      </w:pPr>
      <w:r w:rsidRPr="007F55F8">
        <w:rPr>
          <w:rFonts w:ascii="Times New Roman" w:hAnsi="Times New Roman" w:cs="Times New Roman"/>
          <w:sz w:val="32"/>
          <w:szCs w:val="32"/>
        </w:rPr>
        <w:t>Проведены традиционные благотворительные акции в честь 8 марта,</w:t>
      </w:r>
      <w:r>
        <w:rPr>
          <w:rFonts w:ascii="Times New Roman" w:hAnsi="Times New Roman" w:cs="Times New Roman"/>
          <w:sz w:val="32"/>
          <w:szCs w:val="32"/>
        </w:rPr>
        <w:t xml:space="preserve"> </w:t>
      </w:r>
      <w:r w:rsidRPr="007F55F8">
        <w:rPr>
          <w:rFonts w:ascii="Times New Roman" w:hAnsi="Times New Roman" w:cs="Times New Roman"/>
          <w:sz w:val="32"/>
          <w:szCs w:val="32"/>
        </w:rPr>
        <w:t>23 февраля, День Победы, День пожилого человека, «Подари тепло солдату», организованы ярмарки урожая и выставки</w:t>
      </w:r>
      <w:r>
        <w:rPr>
          <w:rFonts w:ascii="Times New Roman" w:hAnsi="Times New Roman" w:cs="Times New Roman"/>
          <w:sz w:val="32"/>
          <w:szCs w:val="32"/>
        </w:rPr>
        <w:t>. Как всегда, активное участие Г</w:t>
      </w:r>
      <w:r w:rsidRPr="007F55F8">
        <w:rPr>
          <w:rFonts w:ascii="Times New Roman" w:hAnsi="Times New Roman" w:cs="Times New Roman"/>
          <w:sz w:val="32"/>
          <w:szCs w:val="32"/>
        </w:rPr>
        <w:t>ородско</w:t>
      </w:r>
      <w:r>
        <w:rPr>
          <w:rFonts w:ascii="Times New Roman" w:hAnsi="Times New Roman" w:cs="Times New Roman"/>
          <w:sz w:val="32"/>
          <w:szCs w:val="32"/>
        </w:rPr>
        <w:t>й совет</w:t>
      </w:r>
      <w:r w:rsidRPr="007F55F8">
        <w:rPr>
          <w:rFonts w:ascii="Times New Roman" w:hAnsi="Times New Roman" w:cs="Times New Roman"/>
          <w:sz w:val="32"/>
          <w:szCs w:val="32"/>
        </w:rPr>
        <w:t xml:space="preserve"> ветеранов принимал в спортивных и культурно-массовых мероприятиях города</w:t>
      </w:r>
      <w:r>
        <w:rPr>
          <w:rFonts w:ascii="Times New Roman" w:hAnsi="Times New Roman" w:cs="Times New Roman"/>
          <w:sz w:val="32"/>
          <w:szCs w:val="32"/>
        </w:rPr>
        <w:t>.</w:t>
      </w:r>
      <w:r w:rsidR="00461CAA" w:rsidRPr="000613CB">
        <w:rPr>
          <w:rFonts w:ascii="Times New Roman" w:hAnsi="Times New Roman" w:cs="Times New Roman"/>
          <w:sz w:val="32"/>
          <w:szCs w:val="32"/>
        </w:rPr>
        <w:t xml:space="preserve"> </w:t>
      </w:r>
    </w:p>
    <w:p w14:paraId="4F6544B2" w14:textId="76EE7EF4" w:rsidR="00790BBB" w:rsidRPr="000613CB" w:rsidRDefault="00790BBB" w:rsidP="00F533F8">
      <w:pPr>
        <w:spacing w:after="0"/>
        <w:jc w:val="both"/>
        <w:rPr>
          <w:rFonts w:ascii="Times New Roman" w:hAnsi="Times New Roman" w:cs="Times New Roman"/>
          <w:sz w:val="32"/>
          <w:szCs w:val="32"/>
        </w:rPr>
      </w:pPr>
    </w:p>
    <w:p w14:paraId="0EC0B28D" w14:textId="35B86300" w:rsidR="009F61D5" w:rsidRPr="00010A48" w:rsidRDefault="009F61D5" w:rsidP="009F61D5">
      <w:pPr>
        <w:spacing w:after="0"/>
        <w:ind w:firstLine="567"/>
        <w:jc w:val="center"/>
        <w:rPr>
          <w:rFonts w:ascii="Times New Roman" w:hAnsi="Times New Roman" w:cs="Times New Roman"/>
          <w:b/>
          <w:bCs/>
          <w:sz w:val="32"/>
          <w:szCs w:val="32"/>
        </w:rPr>
      </w:pPr>
      <w:r w:rsidRPr="00010A48">
        <w:rPr>
          <w:rFonts w:ascii="Times New Roman" w:hAnsi="Times New Roman" w:cs="Times New Roman"/>
          <w:b/>
          <w:bCs/>
          <w:sz w:val="32"/>
          <w:szCs w:val="32"/>
        </w:rPr>
        <w:t>Уважаемые депутаты и жители города!</w:t>
      </w:r>
    </w:p>
    <w:p w14:paraId="3DBA9540" w14:textId="77777777" w:rsidR="009F61D5" w:rsidRPr="00B27417" w:rsidRDefault="009F61D5" w:rsidP="009F61D5">
      <w:pPr>
        <w:spacing w:after="0"/>
        <w:ind w:firstLine="567"/>
        <w:jc w:val="both"/>
        <w:rPr>
          <w:rFonts w:ascii="Times New Roman" w:hAnsi="Times New Roman" w:cs="Times New Roman"/>
          <w:sz w:val="32"/>
          <w:szCs w:val="32"/>
          <w:highlight w:val="yellow"/>
        </w:rPr>
      </w:pPr>
    </w:p>
    <w:p w14:paraId="47DE6F8F" w14:textId="77777777" w:rsidR="00EF5914" w:rsidRDefault="005B1AAC" w:rsidP="009F61D5">
      <w:pPr>
        <w:spacing w:after="0"/>
        <w:ind w:firstLine="567"/>
        <w:jc w:val="both"/>
        <w:rPr>
          <w:rFonts w:ascii="Times New Roman" w:hAnsi="Times New Roman" w:cs="Times New Roman"/>
          <w:sz w:val="32"/>
          <w:szCs w:val="32"/>
        </w:rPr>
      </w:pPr>
      <w:r w:rsidRPr="00010A48">
        <w:rPr>
          <w:rFonts w:ascii="Times New Roman" w:hAnsi="Times New Roman" w:cs="Times New Roman"/>
          <w:sz w:val="32"/>
          <w:szCs w:val="32"/>
        </w:rPr>
        <w:t>2023 год был</w:t>
      </w:r>
      <w:r w:rsidR="00A86601" w:rsidRPr="00010A48">
        <w:rPr>
          <w:rFonts w:ascii="Times New Roman" w:hAnsi="Times New Roman" w:cs="Times New Roman"/>
          <w:sz w:val="32"/>
          <w:szCs w:val="32"/>
        </w:rPr>
        <w:t xml:space="preserve"> насыщен событиями. Город отметил 375-летний юбилей. Завершена работа по строительству ряда </w:t>
      </w:r>
      <w:r w:rsidR="00010A48">
        <w:rPr>
          <w:rFonts w:ascii="Times New Roman" w:hAnsi="Times New Roman" w:cs="Times New Roman"/>
          <w:sz w:val="32"/>
          <w:szCs w:val="32"/>
        </w:rPr>
        <w:t xml:space="preserve">новых </w:t>
      </w:r>
      <w:r w:rsidR="00A86601" w:rsidRPr="00010A48">
        <w:rPr>
          <w:rFonts w:ascii="Times New Roman" w:hAnsi="Times New Roman" w:cs="Times New Roman"/>
          <w:sz w:val="32"/>
          <w:szCs w:val="32"/>
        </w:rPr>
        <w:t xml:space="preserve">инфраструктурных объектов. Выполнен частичный ремонт автомобильных дорог и многое другое. </w:t>
      </w:r>
    </w:p>
    <w:p w14:paraId="4E0A288B" w14:textId="3343A3A6" w:rsidR="007C6F99" w:rsidRDefault="00EF5914"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lastRenderedPageBreak/>
        <w:t>Но э</w:t>
      </w:r>
      <w:r w:rsidR="00A86601" w:rsidRPr="00010A48">
        <w:rPr>
          <w:rFonts w:ascii="Times New Roman" w:hAnsi="Times New Roman" w:cs="Times New Roman"/>
          <w:sz w:val="32"/>
          <w:szCs w:val="32"/>
        </w:rPr>
        <w:t>тот</w:t>
      </w:r>
      <w:r w:rsidR="00010A48">
        <w:rPr>
          <w:rFonts w:ascii="Times New Roman" w:hAnsi="Times New Roman" w:cs="Times New Roman"/>
          <w:sz w:val="32"/>
          <w:szCs w:val="32"/>
        </w:rPr>
        <w:t xml:space="preserve"> год</w:t>
      </w:r>
      <w:r>
        <w:rPr>
          <w:rFonts w:ascii="Times New Roman" w:hAnsi="Times New Roman" w:cs="Times New Roman"/>
          <w:sz w:val="32"/>
          <w:szCs w:val="32"/>
        </w:rPr>
        <w:t>, в тоже время,</w:t>
      </w:r>
      <w:r w:rsidR="00A86601" w:rsidRPr="00010A48">
        <w:rPr>
          <w:rFonts w:ascii="Times New Roman" w:hAnsi="Times New Roman" w:cs="Times New Roman"/>
          <w:sz w:val="32"/>
          <w:szCs w:val="32"/>
        </w:rPr>
        <w:t xml:space="preserve"> бросил нам </w:t>
      </w:r>
      <w:r w:rsidR="00010A48" w:rsidRPr="00010A48">
        <w:rPr>
          <w:rFonts w:ascii="Times New Roman" w:hAnsi="Times New Roman" w:cs="Times New Roman"/>
          <w:sz w:val="32"/>
          <w:szCs w:val="32"/>
        </w:rPr>
        <w:t>много сложных вызовов</w:t>
      </w:r>
      <w:r w:rsidR="00010A48">
        <w:rPr>
          <w:rFonts w:ascii="Times New Roman" w:hAnsi="Times New Roman" w:cs="Times New Roman"/>
          <w:sz w:val="32"/>
          <w:szCs w:val="32"/>
        </w:rPr>
        <w:t xml:space="preserve">, связанных с работой </w:t>
      </w:r>
      <w:r w:rsidR="002D7D61">
        <w:rPr>
          <w:rFonts w:ascii="Times New Roman" w:hAnsi="Times New Roman" w:cs="Times New Roman"/>
          <w:sz w:val="32"/>
          <w:szCs w:val="32"/>
        </w:rPr>
        <w:t>систем отопления, канализации</w:t>
      </w:r>
      <w:r w:rsidR="007D57BB">
        <w:rPr>
          <w:rFonts w:ascii="Times New Roman" w:hAnsi="Times New Roman" w:cs="Times New Roman"/>
          <w:sz w:val="32"/>
          <w:szCs w:val="32"/>
        </w:rPr>
        <w:t xml:space="preserve"> и</w:t>
      </w:r>
      <w:r w:rsidR="002D7D61">
        <w:rPr>
          <w:rFonts w:ascii="Times New Roman" w:hAnsi="Times New Roman" w:cs="Times New Roman"/>
          <w:sz w:val="32"/>
          <w:szCs w:val="32"/>
        </w:rPr>
        <w:t xml:space="preserve"> водоснабжения</w:t>
      </w:r>
      <w:r w:rsidR="007D57BB">
        <w:rPr>
          <w:rFonts w:ascii="Times New Roman" w:hAnsi="Times New Roman" w:cs="Times New Roman"/>
          <w:sz w:val="32"/>
          <w:szCs w:val="32"/>
        </w:rPr>
        <w:t>.</w:t>
      </w:r>
    </w:p>
    <w:p w14:paraId="44E9F20B" w14:textId="03B432D3" w:rsidR="007D57BB" w:rsidRDefault="007D57BB"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Многое было сделано, но </w:t>
      </w:r>
      <w:r w:rsidR="00BB74BD">
        <w:rPr>
          <w:rFonts w:ascii="Times New Roman" w:hAnsi="Times New Roman" w:cs="Times New Roman"/>
          <w:sz w:val="32"/>
          <w:szCs w:val="32"/>
        </w:rPr>
        <w:t>остались без решения</w:t>
      </w:r>
      <w:r w:rsidR="00DD5CAB">
        <w:rPr>
          <w:rFonts w:ascii="Times New Roman" w:hAnsi="Times New Roman" w:cs="Times New Roman"/>
          <w:sz w:val="32"/>
          <w:szCs w:val="32"/>
        </w:rPr>
        <w:t xml:space="preserve"> вопросы, которые требуют от нас безотлагательных и решительных действий</w:t>
      </w:r>
      <w:r w:rsidR="00BB74BD">
        <w:rPr>
          <w:rFonts w:ascii="Times New Roman" w:hAnsi="Times New Roman" w:cs="Times New Roman"/>
          <w:sz w:val="32"/>
          <w:szCs w:val="32"/>
        </w:rPr>
        <w:t>.</w:t>
      </w:r>
    </w:p>
    <w:p w14:paraId="0C5AECD9" w14:textId="77777777" w:rsidR="00016CD4" w:rsidRDefault="00AB1E7D"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В 2024 году нужно уделить особое внимание завершению ввода в эксплуатацию нового водозаборного сооружения. Взять под пристальный контроль строительство домов в </w:t>
      </w:r>
      <w:proofErr w:type="spellStart"/>
      <w:r>
        <w:rPr>
          <w:rFonts w:ascii="Times New Roman" w:hAnsi="Times New Roman" w:cs="Times New Roman"/>
          <w:sz w:val="32"/>
          <w:szCs w:val="32"/>
        </w:rPr>
        <w:t>мкр</w:t>
      </w:r>
      <w:proofErr w:type="spellEnd"/>
      <w:r>
        <w:rPr>
          <w:rFonts w:ascii="Times New Roman" w:hAnsi="Times New Roman" w:cs="Times New Roman"/>
          <w:sz w:val="32"/>
          <w:szCs w:val="32"/>
        </w:rPr>
        <w:t xml:space="preserve"> «Восточный». Необходимо проводить более детальную работу с </w:t>
      </w:r>
      <w:proofErr w:type="spellStart"/>
      <w:r>
        <w:rPr>
          <w:rFonts w:ascii="Times New Roman" w:hAnsi="Times New Roman" w:cs="Times New Roman"/>
          <w:sz w:val="32"/>
          <w:szCs w:val="32"/>
        </w:rPr>
        <w:t>ресурсоснабжающими</w:t>
      </w:r>
      <w:proofErr w:type="spellEnd"/>
      <w:r>
        <w:rPr>
          <w:rFonts w:ascii="Times New Roman" w:hAnsi="Times New Roman" w:cs="Times New Roman"/>
          <w:sz w:val="32"/>
          <w:szCs w:val="32"/>
        </w:rPr>
        <w:t xml:space="preserve"> организациями по вопросам качественного теплоснабжения, водоснабжения и водоотведения</w:t>
      </w:r>
      <w:r w:rsidR="00016CD4">
        <w:rPr>
          <w:rFonts w:ascii="Times New Roman" w:hAnsi="Times New Roman" w:cs="Times New Roman"/>
          <w:sz w:val="32"/>
          <w:szCs w:val="32"/>
        </w:rPr>
        <w:t>. Нужно правильно выстраивать работу новых канализационно-насосных станций, работу наших проблемных водозаборов. Продолжать приводить в порядок отопительное оборудование на городских котельных и держать на контроле вопросы с поставкой угля.</w:t>
      </w:r>
    </w:p>
    <w:p w14:paraId="618110E2" w14:textId="194EB038" w:rsidR="00AB1E7D" w:rsidRDefault="00016CD4" w:rsidP="009F61D5">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Много внимания требуют от нас </w:t>
      </w:r>
      <w:r w:rsidR="00E33BAF">
        <w:rPr>
          <w:rFonts w:ascii="Times New Roman" w:hAnsi="Times New Roman" w:cs="Times New Roman"/>
          <w:sz w:val="32"/>
          <w:szCs w:val="32"/>
        </w:rPr>
        <w:t xml:space="preserve">вопросы ремонта автомобильных дорог и спила опасных деревьев. И сегодня мы понимаем, что только силами МБУ </w:t>
      </w:r>
      <w:r w:rsidR="001F239A">
        <w:rPr>
          <w:rFonts w:ascii="Times New Roman" w:hAnsi="Times New Roman" w:cs="Times New Roman"/>
          <w:sz w:val="32"/>
          <w:szCs w:val="32"/>
        </w:rPr>
        <w:t>«</w:t>
      </w:r>
      <w:r w:rsidR="00E33BAF">
        <w:rPr>
          <w:rFonts w:ascii="Times New Roman" w:hAnsi="Times New Roman" w:cs="Times New Roman"/>
          <w:sz w:val="32"/>
          <w:szCs w:val="32"/>
        </w:rPr>
        <w:t>Коммунальник</w:t>
      </w:r>
      <w:r w:rsidR="001F239A">
        <w:rPr>
          <w:rFonts w:ascii="Times New Roman" w:hAnsi="Times New Roman" w:cs="Times New Roman"/>
          <w:sz w:val="32"/>
          <w:szCs w:val="32"/>
        </w:rPr>
        <w:t>»</w:t>
      </w:r>
      <w:r w:rsidR="00E33BAF">
        <w:rPr>
          <w:rFonts w:ascii="Times New Roman" w:hAnsi="Times New Roman" w:cs="Times New Roman"/>
          <w:sz w:val="32"/>
          <w:szCs w:val="32"/>
        </w:rPr>
        <w:t xml:space="preserve"> мы не в состоянии выполнить все депутатские наказы и просьбы наших граждан.</w:t>
      </w:r>
      <w:r>
        <w:rPr>
          <w:rFonts w:ascii="Times New Roman" w:hAnsi="Times New Roman" w:cs="Times New Roman"/>
          <w:sz w:val="32"/>
          <w:szCs w:val="32"/>
        </w:rPr>
        <w:t xml:space="preserve"> </w:t>
      </w:r>
    </w:p>
    <w:p w14:paraId="2FD45090" w14:textId="38DD76DC" w:rsidR="00A52FC3" w:rsidRPr="00D07EF0" w:rsidRDefault="007703A2" w:rsidP="009F61D5">
      <w:pPr>
        <w:spacing w:after="0"/>
        <w:ind w:firstLine="567"/>
        <w:jc w:val="both"/>
        <w:rPr>
          <w:rFonts w:ascii="Times New Roman" w:hAnsi="Times New Roman" w:cs="Times New Roman"/>
          <w:sz w:val="32"/>
          <w:szCs w:val="32"/>
        </w:rPr>
      </w:pPr>
      <w:r w:rsidRPr="00D07EF0">
        <w:rPr>
          <w:rFonts w:ascii="Times New Roman" w:hAnsi="Times New Roman" w:cs="Times New Roman"/>
          <w:sz w:val="32"/>
          <w:szCs w:val="32"/>
        </w:rPr>
        <w:t xml:space="preserve">Для </w:t>
      </w:r>
      <w:r w:rsidR="00E33BAF" w:rsidRPr="00D07EF0">
        <w:rPr>
          <w:rFonts w:ascii="Times New Roman" w:hAnsi="Times New Roman" w:cs="Times New Roman"/>
          <w:sz w:val="32"/>
          <w:szCs w:val="32"/>
        </w:rPr>
        <w:t>решения</w:t>
      </w:r>
      <w:r w:rsidRPr="00D07EF0">
        <w:rPr>
          <w:rFonts w:ascii="Times New Roman" w:hAnsi="Times New Roman" w:cs="Times New Roman"/>
          <w:sz w:val="32"/>
          <w:szCs w:val="32"/>
        </w:rPr>
        <w:t xml:space="preserve"> </w:t>
      </w:r>
      <w:r w:rsidR="00E33BAF" w:rsidRPr="00D07EF0">
        <w:rPr>
          <w:rFonts w:ascii="Times New Roman" w:hAnsi="Times New Roman" w:cs="Times New Roman"/>
          <w:sz w:val="32"/>
          <w:szCs w:val="32"/>
        </w:rPr>
        <w:t xml:space="preserve">этих проблем </w:t>
      </w:r>
      <w:r w:rsidRPr="00D07EF0">
        <w:rPr>
          <w:rFonts w:ascii="Times New Roman" w:hAnsi="Times New Roman" w:cs="Times New Roman"/>
          <w:sz w:val="32"/>
          <w:szCs w:val="32"/>
        </w:rPr>
        <w:t>в п</w:t>
      </w:r>
      <w:r w:rsidR="003F5A5E" w:rsidRPr="00D07EF0">
        <w:rPr>
          <w:rFonts w:ascii="Times New Roman" w:hAnsi="Times New Roman" w:cs="Times New Roman"/>
          <w:sz w:val="32"/>
          <w:szCs w:val="32"/>
        </w:rPr>
        <w:t>е</w:t>
      </w:r>
      <w:r w:rsidRPr="00D07EF0">
        <w:rPr>
          <w:rFonts w:ascii="Times New Roman" w:hAnsi="Times New Roman" w:cs="Times New Roman"/>
          <w:sz w:val="32"/>
          <w:szCs w:val="32"/>
        </w:rPr>
        <w:t>рвую очередь</w:t>
      </w:r>
      <w:r w:rsidR="003F5A5E" w:rsidRPr="00D07EF0">
        <w:rPr>
          <w:rFonts w:ascii="Times New Roman" w:hAnsi="Times New Roman" w:cs="Times New Roman"/>
          <w:sz w:val="32"/>
          <w:szCs w:val="32"/>
        </w:rPr>
        <w:t>,</w:t>
      </w:r>
      <w:r w:rsidRPr="00D07EF0">
        <w:rPr>
          <w:rFonts w:ascii="Times New Roman" w:hAnsi="Times New Roman" w:cs="Times New Roman"/>
          <w:sz w:val="32"/>
          <w:szCs w:val="32"/>
        </w:rPr>
        <w:t xml:space="preserve"> нужно проводить работу по</w:t>
      </w:r>
      <w:r w:rsidR="003F5A5E" w:rsidRPr="00D07EF0">
        <w:rPr>
          <w:rFonts w:ascii="Times New Roman" w:hAnsi="Times New Roman" w:cs="Times New Roman"/>
          <w:sz w:val="32"/>
          <w:szCs w:val="32"/>
        </w:rPr>
        <w:t xml:space="preserve"> повышению</w:t>
      </w:r>
      <w:r w:rsidRPr="00D07EF0">
        <w:rPr>
          <w:rFonts w:ascii="Times New Roman" w:hAnsi="Times New Roman" w:cs="Times New Roman"/>
          <w:sz w:val="32"/>
          <w:szCs w:val="32"/>
        </w:rPr>
        <w:t xml:space="preserve"> эффективно</w:t>
      </w:r>
      <w:r w:rsidR="003F5A5E" w:rsidRPr="00D07EF0">
        <w:rPr>
          <w:rFonts w:ascii="Times New Roman" w:hAnsi="Times New Roman" w:cs="Times New Roman"/>
          <w:sz w:val="32"/>
          <w:szCs w:val="32"/>
        </w:rPr>
        <w:t xml:space="preserve">сти бюджетных расходов. Искать пути для роста собственных доходов города и привлечения инвестиций из бюджетов других уровней, грантов и конкурсов. </w:t>
      </w:r>
      <w:r w:rsidR="00D07EF0" w:rsidRPr="00D07EF0">
        <w:rPr>
          <w:rFonts w:ascii="Times New Roman" w:hAnsi="Times New Roman" w:cs="Times New Roman"/>
          <w:sz w:val="32"/>
          <w:szCs w:val="32"/>
        </w:rPr>
        <w:t>Именно это – наш целевой ориентир на предстоящий год.</w:t>
      </w:r>
    </w:p>
    <w:p w14:paraId="473457B7" w14:textId="41AD1F9C" w:rsidR="009F61D5" w:rsidRPr="00D07EF0" w:rsidRDefault="008B3D05" w:rsidP="00572B7B">
      <w:pPr>
        <w:spacing w:after="0"/>
        <w:ind w:firstLine="567"/>
        <w:jc w:val="both"/>
        <w:rPr>
          <w:rFonts w:ascii="Times New Roman" w:hAnsi="Times New Roman" w:cs="Times New Roman"/>
          <w:sz w:val="32"/>
          <w:szCs w:val="32"/>
        </w:rPr>
      </w:pPr>
      <w:r w:rsidRPr="00D07EF0">
        <w:rPr>
          <w:rFonts w:ascii="Times New Roman" w:hAnsi="Times New Roman" w:cs="Times New Roman"/>
          <w:sz w:val="32"/>
          <w:szCs w:val="32"/>
        </w:rPr>
        <w:t xml:space="preserve">В завершение хочу </w:t>
      </w:r>
      <w:r w:rsidR="009F61D5" w:rsidRPr="00D07EF0">
        <w:rPr>
          <w:rFonts w:ascii="Times New Roman" w:hAnsi="Times New Roman" w:cs="Times New Roman"/>
          <w:sz w:val="32"/>
          <w:szCs w:val="32"/>
        </w:rPr>
        <w:t xml:space="preserve">поблагодарить всех за помощь и </w:t>
      </w:r>
      <w:r w:rsidR="004415A5" w:rsidRPr="00D07EF0">
        <w:rPr>
          <w:rFonts w:ascii="Times New Roman" w:hAnsi="Times New Roman" w:cs="Times New Roman"/>
          <w:sz w:val="32"/>
          <w:szCs w:val="32"/>
        </w:rPr>
        <w:t>сотрудничество</w:t>
      </w:r>
      <w:r w:rsidR="009F61D5" w:rsidRPr="00D07EF0">
        <w:rPr>
          <w:rFonts w:ascii="Times New Roman" w:hAnsi="Times New Roman" w:cs="Times New Roman"/>
          <w:sz w:val="32"/>
          <w:szCs w:val="32"/>
        </w:rPr>
        <w:t xml:space="preserve"> и пожелать крепкого здоровья, успехов и благополучия!</w:t>
      </w:r>
    </w:p>
    <w:p w14:paraId="368948FB" w14:textId="3E15D2EF" w:rsidR="009F61D5" w:rsidRPr="000613CB" w:rsidRDefault="009F61D5" w:rsidP="009F61D5">
      <w:pPr>
        <w:spacing w:after="0"/>
        <w:ind w:firstLine="567"/>
        <w:jc w:val="both"/>
        <w:rPr>
          <w:rFonts w:ascii="Times New Roman" w:hAnsi="Times New Roman" w:cs="Times New Roman"/>
          <w:sz w:val="32"/>
          <w:szCs w:val="32"/>
        </w:rPr>
      </w:pPr>
      <w:r w:rsidRPr="00D07EF0">
        <w:rPr>
          <w:rFonts w:ascii="Times New Roman" w:hAnsi="Times New Roman" w:cs="Times New Roman"/>
          <w:sz w:val="32"/>
          <w:szCs w:val="32"/>
        </w:rPr>
        <w:t>Спасибо за внимание!</w:t>
      </w:r>
    </w:p>
    <w:sectPr w:rsidR="009F61D5" w:rsidRPr="000613CB" w:rsidSect="005645C7">
      <w:headerReference w:type="default" r:id="rId8"/>
      <w:pgSz w:w="11906" w:h="16838"/>
      <w:pgMar w:top="567" w:right="567" w:bottom="567" w:left="1701"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4BDD" w14:textId="77777777" w:rsidR="005E7154" w:rsidRDefault="005E7154" w:rsidP="000F2A71">
      <w:pPr>
        <w:spacing w:after="0" w:line="240" w:lineRule="auto"/>
      </w:pPr>
      <w:r>
        <w:separator/>
      </w:r>
    </w:p>
  </w:endnote>
  <w:endnote w:type="continuationSeparator" w:id="0">
    <w:p w14:paraId="296A50AF" w14:textId="77777777" w:rsidR="005E7154" w:rsidRDefault="005E7154" w:rsidP="000F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3BE7" w14:textId="77777777" w:rsidR="005E7154" w:rsidRDefault="005E7154" w:rsidP="000F2A71">
      <w:pPr>
        <w:spacing w:after="0" w:line="240" w:lineRule="auto"/>
      </w:pPr>
      <w:r>
        <w:separator/>
      </w:r>
    </w:p>
  </w:footnote>
  <w:footnote w:type="continuationSeparator" w:id="0">
    <w:p w14:paraId="67E64254" w14:textId="77777777" w:rsidR="005E7154" w:rsidRDefault="005E7154" w:rsidP="000F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75570"/>
      <w:docPartObj>
        <w:docPartGallery w:val="Page Numbers (Top of Page)"/>
        <w:docPartUnique/>
      </w:docPartObj>
    </w:sdtPr>
    <w:sdtEndPr>
      <w:rPr>
        <w:rFonts w:ascii="Times New Roman" w:hAnsi="Times New Roman" w:cs="Times New Roman"/>
        <w:sz w:val="24"/>
        <w:szCs w:val="24"/>
      </w:rPr>
    </w:sdtEndPr>
    <w:sdtContent>
      <w:p w14:paraId="0D544165" w14:textId="3F0136D7" w:rsidR="000F2A71" w:rsidRPr="000F2A71" w:rsidRDefault="000F2A71">
        <w:pPr>
          <w:pStyle w:val="a4"/>
          <w:jc w:val="right"/>
          <w:rPr>
            <w:rFonts w:ascii="Times New Roman" w:hAnsi="Times New Roman" w:cs="Times New Roman"/>
            <w:sz w:val="24"/>
            <w:szCs w:val="24"/>
          </w:rPr>
        </w:pPr>
        <w:r w:rsidRPr="000F2A71">
          <w:rPr>
            <w:rFonts w:ascii="Times New Roman" w:hAnsi="Times New Roman" w:cs="Times New Roman"/>
            <w:sz w:val="24"/>
            <w:szCs w:val="24"/>
          </w:rPr>
          <w:fldChar w:fldCharType="begin"/>
        </w:r>
        <w:r w:rsidRPr="000F2A71">
          <w:rPr>
            <w:rFonts w:ascii="Times New Roman" w:hAnsi="Times New Roman" w:cs="Times New Roman"/>
            <w:sz w:val="24"/>
            <w:szCs w:val="24"/>
          </w:rPr>
          <w:instrText>PAGE   \* MERGEFORMAT</w:instrText>
        </w:r>
        <w:r w:rsidRPr="000F2A71">
          <w:rPr>
            <w:rFonts w:ascii="Times New Roman" w:hAnsi="Times New Roman" w:cs="Times New Roman"/>
            <w:sz w:val="24"/>
            <w:szCs w:val="24"/>
          </w:rPr>
          <w:fldChar w:fldCharType="separate"/>
        </w:r>
        <w:r w:rsidR="006131F0">
          <w:rPr>
            <w:rFonts w:ascii="Times New Roman" w:hAnsi="Times New Roman" w:cs="Times New Roman"/>
            <w:noProof/>
            <w:sz w:val="24"/>
            <w:szCs w:val="24"/>
          </w:rPr>
          <w:t>2</w:t>
        </w:r>
        <w:r w:rsidRPr="000F2A71">
          <w:rPr>
            <w:rFonts w:ascii="Times New Roman" w:hAnsi="Times New Roman" w:cs="Times New Roman"/>
            <w:sz w:val="24"/>
            <w:szCs w:val="24"/>
          </w:rPr>
          <w:fldChar w:fldCharType="end"/>
        </w:r>
      </w:p>
    </w:sdtContent>
  </w:sdt>
  <w:p w14:paraId="574D99C5" w14:textId="77777777" w:rsidR="000F2A71" w:rsidRDefault="000F2A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B9"/>
    <w:rsid w:val="00003444"/>
    <w:rsid w:val="00010A48"/>
    <w:rsid w:val="0001356A"/>
    <w:rsid w:val="00013C99"/>
    <w:rsid w:val="00016CD4"/>
    <w:rsid w:val="00023706"/>
    <w:rsid w:val="00032260"/>
    <w:rsid w:val="000336A9"/>
    <w:rsid w:val="00035DD6"/>
    <w:rsid w:val="000464B0"/>
    <w:rsid w:val="00047FC3"/>
    <w:rsid w:val="00052218"/>
    <w:rsid w:val="00056BC6"/>
    <w:rsid w:val="000613CB"/>
    <w:rsid w:val="000C66C7"/>
    <w:rsid w:val="000C78C5"/>
    <w:rsid w:val="000D19FC"/>
    <w:rsid w:val="000D1ACE"/>
    <w:rsid w:val="000D6813"/>
    <w:rsid w:val="000E030D"/>
    <w:rsid w:val="000E271B"/>
    <w:rsid w:val="000E2998"/>
    <w:rsid w:val="000E4D66"/>
    <w:rsid w:val="000F2A71"/>
    <w:rsid w:val="000F3B12"/>
    <w:rsid w:val="000F783C"/>
    <w:rsid w:val="000F78B0"/>
    <w:rsid w:val="00102E72"/>
    <w:rsid w:val="00116A24"/>
    <w:rsid w:val="00122673"/>
    <w:rsid w:val="00134028"/>
    <w:rsid w:val="001548D8"/>
    <w:rsid w:val="00165FBF"/>
    <w:rsid w:val="00171F78"/>
    <w:rsid w:val="00181585"/>
    <w:rsid w:val="00191FAA"/>
    <w:rsid w:val="0019491C"/>
    <w:rsid w:val="00197D71"/>
    <w:rsid w:val="001A316A"/>
    <w:rsid w:val="001A3596"/>
    <w:rsid w:val="001A4C5B"/>
    <w:rsid w:val="001D5D66"/>
    <w:rsid w:val="001E7CB8"/>
    <w:rsid w:val="001F17C8"/>
    <w:rsid w:val="001F239A"/>
    <w:rsid w:val="001F2C84"/>
    <w:rsid w:val="00211962"/>
    <w:rsid w:val="00221397"/>
    <w:rsid w:val="002227F8"/>
    <w:rsid w:val="00232CFE"/>
    <w:rsid w:val="00245EAE"/>
    <w:rsid w:val="00246082"/>
    <w:rsid w:val="00274158"/>
    <w:rsid w:val="00281D41"/>
    <w:rsid w:val="0028608F"/>
    <w:rsid w:val="002B24AE"/>
    <w:rsid w:val="002B7B7C"/>
    <w:rsid w:val="002D1018"/>
    <w:rsid w:val="002D7D61"/>
    <w:rsid w:val="002E1909"/>
    <w:rsid w:val="002E2891"/>
    <w:rsid w:val="002F3B90"/>
    <w:rsid w:val="00303697"/>
    <w:rsid w:val="00307E40"/>
    <w:rsid w:val="00312CC4"/>
    <w:rsid w:val="00320469"/>
    <w:rsid w:val="003308A0"/>
    <w:rsid w:val="00331E0E"/>
    <w:rsid w:val="0034575D"/>
    <w:rsid w:val="003479EF"/>
    <w:rsid w:val="00365726"/>
    <w:rsid w:val="00370985"/>
    <w:rsid w:val="003A0877"/>
    <w:rsid w:val="003C021C"/>
    <w:rsid w:val="003E21B5"/>
    <w:rsid w:val="003F0B32"/>
    <w:rsid w:val="003F5A5E"/>
    <w:rsid w:val="00404324"/>
    <w:rsid w:val="004167CA"/>
    <w:rsid w:val="0044022B"/>
    <w:rsid w:val="004415A5"/>
    <w:rsid w:val="00461CAA"/>
    <w:rsid w:val="004720AB"/>
    <w:rsid w:val="00490BD8"/>
    <w:rsid w:val="00491419"/>
    <w:rsid w:val="00495A40"/>
    <w:rsid w:val="004A1609"/>
    <w:rsid w:val="004B2AED"/>
    <w:rsid w:val="004B33F7"/>
    <w:rsid w:val="004D105A"/>
    <w:rsid w:val="004D4E1C"/>
    <w:rsid w:val="004D6BC6"/>
    <w:rsid w:val="004E5FEF"/>
    <w:rsid w:val="004F07F2"/>
    <w:rsid w:val="005070B9"/>
    <w:rsid w:val="00507EDD"/>
    <w:rsid w:val="00510098"/>
    <w:rsid w:val="005156B0"/>
    <w:rsid w:val="005160A0"/>
    <w:rsid w:val="005162FD"/>
    <w:rsid w:val="00524AF5"/>
    <w:rsid w:val="00545EC5"/>
    <w:rsid w:val="0055343F"/>
    <w:rsid w:val="005536EA"/>
    <w:rsid w:val="005645C7"/>
    <w:rsid w:val="00570CDF"/>
    <w:rsid w:val="00572B7B"/>
    <w:rsid w:val="00586A48"/>
    <w:rsid w:val="005907B1"/>
    <w:rsid w:val="00592A70"/>
    <w:rsid w:val="00593F1C"/>
    <w:rsid w:val="00594C5F"/>
    <w:rsid w:val="005B1AAC"/>
    <w:rsid w:val="005B3182"/>
    <w:rsid w:val="005C41F3"/>
    <w:rsid w:val="005C4454"/>
    <w:rsid w:val="005C780E"/>
    <w:rsid w:val="005E7154"/>
    <w:rsid w:val="005F17CF"/>
    <w:rsid w:val="005F3ADB"/>
    <w:rsid w:val="006008CB"/>
    <w:rsid w:val="00607DF9"/>
    <w:rsid w:val="006131F0"/>
    <w:rsid w:val="00616780"/>
    <w:rsid w:val="00630E52"/>
    <w:rsid w:val="0063507A"/>
    <w:rsid w:val="006411F6"/>
    <w:rsid w:val="00651F5D"/>
    <w:rsid w:val="00655215"/>
    <w:rsid w:val="00657F5C"/>
    <w:rsid w:val="0066516B"/>
    <w:rsid w:val="00673BC7"/>
    <w:rsid w:val="00674AFB"/>
    <w:rsid w:val="0068338A"/>
    <w:rsid w:val="00683FC3"/>
    <w:rsid w:val="00694365"/>
    <w:rsid w:val="00696684"/>
    <w:rsid w:val="006A3234"/>
    <w:rsid w:val="006A394C"/>
    <w:rsid w:val="006A3DA8"/>
    <w:rsid w:val="006A4A35"/>
    <w:rsid w:val="006A555F"/>
    <w:rsid w:val="006B54D3"/>
    <w:rsid w:val="006C2FB3"/>
    <w:rsid w:val="006C4871"/>
    <w:rsid w:val="006C6EBB"/>
    <w:rsid w:val="006E1DCA"/>
    <w:rsid w:val="006E1FAC"/>
    <w:rsid w:val="006F29A0"/>
    <w:rsid w:val="006F34EC"/>
    <w:rsid w:val="007018C6"/>
    <w:rsid w:val="00726FAA"/>
    <w:rsid w:val="00743D76"/>
    <w:rsid w:val="00752865"/>
    <w:rsid w:val="00752E85"/>
    <w:rsid w:val="007703A2"/>
    <w:rsid w:val="00770565"/>
    <w:rsid w:val="007739CE"/>
    <w:rsid w:val="00775A19"/>
    <w:rsid w:val="0078049C"/>
    <w:rsid w:val="007814F4"/>
    <w:rsid w:val="00783C02"/>
    <w:rsid w:val="00790BBB"/>
    <w:rsid w:val="00791A4B"/>
    <w:rsid w:val="007B2628"/>
    <w:rsid w:val="007B78B7"/>
    <w:rsid w:val="007C5A2C"/>
    <w:rsid w:val="007C5A6A"/>
    <w:rsid w:val="007C604F"/>
    <w:rsid w:val="007C6F99"/>
    <w:rsid w:val="007D05B9"/>
    <w:rsid w:val="007D57BB"/>
    <w:rsid w:val="007D7441"/>
    <w:rsid w:val="007D7CFC"/>
    <w:rsid w:val="007E1661"/>
    <w:rsid w:val="007E506E"/>
    <w:rsid w:val="00812677"/>
    <w:rsid w:val="008223E5"/>
    <w:rsid w:val="00822B74"/>
    <w:rsid w:val="008300AB"/>
    <w:rsid w:val="008305B4"/>
    <w:rsid w:val="008319A5"/>
    <w:rsid w:val="0084653A"/>
    <w:rsid w:val="00854852"/>
    <w:rsid w:val="00856FD3"/>
    <w:rsid w:val="00862133"/>
    <w:rsid w:val="00870C68"/>
    <w:rsid w:val="00872E6D"/>
    <w:rsid w:val="00875F42"/>
    <w:rsid w:val="008968CA"/>
    <w:rsid w:val="008A1423"/>
    <w:rsid w:val="008B3D05"/>
    <w:rsid w:val="008C0106"/>
    <w:rsid w:val="008C1057"/>
    <w:rsid w:val="008C6877"/>
    <w:rsid w:val="008D178B"/>
    <w:rsid w:val="008D4DF2"/>
    <w:rsid w:val="008E5994"/>
    <w:rsid w:val="008E7474"/>
    <w:rsid w:val="008F1977"/>
    <w:rsid w:val="008F74E2"/>
    <w:rsid w:val="008F78D1"/>
    <w:rsid w:val="009004DE"/>
    <w:rsid w:val="00945BB8"/>
    <w:rsid w:val="00960536"/>
    <w:rsid w:val="00962D23"/>
    <w:rsid w:val="009741BF"/>
    <w:rsid w:val="00980AD6"/>
    <w:rsid w:val="00991C57"/>
    <w:rsid w:val="009A47FF"/>
    <w:rsid w:val="009D204A"/>
    <w:rsid w:val="009E26E6"/>
    <w:rsid w:val="009F2069"/>
    <w:rsid w:val="009F2BFE"/>
    <w:rsid w:val="009F61D5"/>
    <w:rsid w:val="00A0309E"/>
    <w:rsid w:val="00A319BE"/>
    <w:rsid w:val="00A32195"/>
    <w:rsid w:val="00A36554"/>
    <w:rsid w:val="00A40148"/>
    <w:rsid w:val="00A52FC3"/>
    <w:rsid w:val="00A603DC"/>
    <w:rsid w:val="00A644DE"/>
    <w:rsid w:val="00A7212E"/>
    <w:rsid w:val="00A72A1E"/>
    <w:rsid w:val="00A8055B"/>
    <w:rsid w:val="00A86601"/>
    <w:rsid w:val="00A86F57"/>
    <w:rsid w:val="00A87C60"/>
    <w:rsid w:val="00A91074"/>
    <w:rsid w:val="00A92276"/>
    <w:rsid w:val="00A93910"/>
    <w:rsid w:val="00A95049"/>
    <w:rsid w:val="00A9527D"/>
    <w:rsid w:val="00AB1E7D"/>
    <w:rsid w:val="00AB47E4"/>
    <w:rsid w:val="00AC208B"/>
    <w:rsid w:val="00AD0DD4"/>
    <w:rsid w:val="00AE1A7A"/>
    <w:rsid w:val="00AE5EE4"/>
    <w:rsid w:val="00AF40EB"/>
    <w:rsid w:val="00AF72E2"/>
    <w:rsid w:val="00B001A1"/>
    <w:rsid w:val="00B06E85"/>
    <w:rsid w:val="00B10432"/>
    <w:rsid w:val="00B17191"/>
    <w:rsid w:val="00B25A04"/>
    <w:rsid w:val="00B27417"/>
    <w:rsid w:val="00B32E9F"/>
    <w:rsid w:val="00B4110B"/>
    <w:rsid w:val="00B44E8E"/>
    <w:rsid w:val="00B5713B"/>
    <w:rsid w:val="00B62EE0"/>
    <w:rsid w:val="00B6706A"/>
    <w:rsid w:val="00B85597"/>
    <w:rsid w:val="00B91193"/>
    <w:rsid w:val="00BA6465"/>
    <w:rsid w:val="00BB41CA"/>
    <w:rsid w:val="00BB74BD"/>
    <w:rsid w:val="00BB797A"/>
    <w:rsid w:val="00BC53B6"/>
    <w:rsid w:val="00BC71BF"/>
    <w:rsid w:val="00BD20F4"/>
    <w:rsid w:val="00BD7FF7"/>
    <w:rsid w:val="00BE3666"/>
    <w:rsid w:val="00BE6A4D"/>
    <w:rsid w:val="00BF728D"/>
    <w:rsid w:val="00C002FD"/>
    <w:rsid w:val="00C1792C"/>
    <w:rsid w:val="00C17EE9"/>
    <w:rsid w:val="00C25E63"/>
    <w:rsid w:val="00C4443A"/>
    <w:rsid w:val="00C47069"/>
    <w:rsid w:val="00C64176"/>
    <w:rsid w:val="00C649E7"/>
    <w:rsid w:val="00C7592E"/>
    <w:rsid w:val="00C81D13"/>
    <w:rsid w:val="00C83446"/>
    <w:rsid w:val="00CA754E"/>
    <w:rsid w:val="00CB2E12"/>
    <w:rsid w:val="00CB6CF1"/>
    <w:rsid w:val="00CC23A1"/>
    <w:rsid w:val="00CD49CD"/>
    <w:rsid w:val="00CD589A"/>
    <w:rsid w:val="00CE61FF"/>
    <w:rsid w:val="00CF0276"/>
    <w:rsid w:val="00CF6A68"/>
    <w:rsid w:val="00CF757E"/>
    <w:rsid w:val="00CF7DC3"/>
    <w:rsid w:val="00D07C8D"/>
    <w:rsid w:val="00D07EF0"/>
    <w:rsid w:val="00D117F0"/>
    <w:rsid w:val="00D240B9"/>
    <w:rsid w:val="00D27E54"/>
    <w:rsid w:val="00D31C76"/>
    <w:rsid w:val="00D36600"/>
    <w:rsid w:val="00D435A1"/>
    <w:rsid w:val="00D45259"/>
    <w:rsid w:val="00D64376"/>
    <w:rsid w:val="00D65DBC"/>
    <w:rsid w:val="00D709A2"/>
    <w:rsid w:val="00D71E0B"/>
    <w:rsid w:val="00D76290"/>
    <w:rsid w:val="00DA088D"/>
    <w:rsid w:val="00DB1177"/>
    <w:rsid w:val="00DB1700"/>
    <w:rsid w:val="00DB2148"/>
    <w:rsid w:val="00DD5CAB"/>
    <w:rsid w:val="00DE415F"/>
    <w:rsid w:val="00E01AB3"/>
    <w:rsid w:val="00E0626F"/>
    <w:rsid w:val="00E217B4"/>
    <w:rsid w:val="00E23584"/>
    <w:rsid w:val="00E32645"/>
    <w:rsid w:val="00E33BAF"/>
    <w:rsid w:val="00E460B3"/>
    <w:rsid w:val="00E6093C"/>
    <w:rsid w:val="00E7138F"/>
    <w:rsid w:val="00E74D63"/>
    <w:rsid w:val="00E75643"/>
    <w:rsid w:val="00E81C24"/>
    <w:rsid w:val="00E82460"/>
    <w:rsid w:val="00E8276E"/>
    <w:rsid w:val="00E8307E"/>
    <w:rsid w:val="00E83E16"/>
    <w:rsid w:val="00E8781B"/>
    <w:rsid w:val="00EA1CE5"/>
    <w:rsid w:val="00EA2D42"/>
    <w:rsid w:val="00EA45A8"/>
    <w:rsid w:val="00EA72AA"/>
    <w:rsid w:val="00EC1C52"/>
    <w:rsid w:val="00ED0C58"/>
    <w:rsid w:val="00ED1F0D"/>
    <w:rsid w:val="00ED4DF6"/>
    <w:rsid w:val="00ED79DD"/>
    <w:rsid w:val="00EE183D"/>
    <w:rsid w:val="00EE53AD"/>
    <w:rsid w:val="00EF1CDD"/>
    <w:rsid w:val="00EF2809"/>
    <w:rsid w:val="00EF5914"/>
    <w:rsid w:val="00F028A7"/>
    <w:rsid w:val="00F05365"/>
    <w:rsid w:val="00F07EF5"/>
    <w:rsid w:val="00F114F3"/>
    <w:rsid w:val="00F14702"/>
    <w:rsid w:val="00F20A85"/>
    <w:rsid w:val="00F26C1E"/>
    <w:rsid w:val="00F30A81"/>
    <w:rsid w:val="00F31BFC"/>
    <w:rsid w:val="00F44843"/>
    <w:rsid w:val="00F50E8B"/>
    <w:rsid w:val="00F52645"/>
    <w:rsid w:val="00F52E9D"/>
    <w:rsid w:val="00F533F8"/>
    <w:rsid w:val="00F555CD"/>
    <w:rsid w:val="00F57CEB"/>
    <w:rsid w:val="00F6343F"/>
    <w:rsid w:val="00F744A5"/>
    <w:rsid w:val="00F82E46"/>
    <w:rsid w:val="00F90F05"/>
    <w:rsid w:val="00FA6FF3"/>
    <w:rsid w:val="00FC3359"/>
    <w:rsid w:val="00FD2848"/>
    <w:rsid w:val="00FE5D45"/>
    <w:rsid w:val="00FE6CE1"/>
    <w:rsid w:val="00FF14EA"/>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BC6"/>
    <w:pPr>
      <w:keepNext/>
      <w:tabs>
        <w:tab w:val="left" w:pos="1080"/>
      </w:tabs>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8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2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A71"/>
  </w:style>
  <w:style w:type="paragraph" w:styleId="a6">
    <w:name w:val="footer"/>
    <w:basedOn w:val="a"/>
    <w:link w:val="a7"/>
    <w:uiPriority w:val="99"/>
    <w:unhideWhenUsed/>
    <w:rsid w:val="000F2A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2A71"/>
  </w:style>
  <w:style w:type="paragraph" w:styleId="a8">
    <w:name w:val="Balloon Text"/>
    <w:basedOn w:val="a"/>
    <w:link w:val="a9"/>
    <w:uiPriority w:val="99"/>
    <w:semiHidden/>
    <w:unhideWhenUsed/>
    <w:rsid w:val="00C81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1D13"/>
    <w:rPr>
      <w:rFonts w:ascii="Tahoma" w:hAnsi="Tahoma" w:cs="Tahoma"/>
      <w:sz w:val="16"/>
      <w:szCs w:val="16"/>
    </w:rPr>
  </w:style>
  <w:style w:type="character" w:customStyle="1" w:styleId="10">
    <w:name w:val="Заголовок 1 Знак"/>
    <w:basedOn w:val="a0"/>
    <w:link w:val="1"/>
    <w:rsid w:val="00056BC6"/>
    <w:rPr>
      <w:rFonts w:ascii="Times New Roman" w:eastAsia="Times New Roman" w:hAnsi="Times New Roman" w:cs="Times New Roman"/>
      <w:b/>
      <w:bCs/>
      <w:sz w:val="28"/>
      <w:szCs w:val="24"/>
      <w:lang w:eastAsia="ru-RU"/>
    </w:rPr>
  </w:style>
  <w:style w:type="paragraph" w:styleId="aa">
    <w:name w:val="Title"/>
    <w:basedOn w:val="a"/>
    <w:link w:val="ab"/>
    <w:qFormat/>
    <w:rsid w:val="00056BC6"/>
    <w:pPr>
      <w:tabs>
        <w:tab w:val="left" w:pos="1080"/>
      </w:tabs>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056BC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BC6"/>
    <w:pPr>
      <w:keepNext/>
      <w:tabs>
        <w:tab w:val="left" w:pos="1080"/>
      </w:tabs>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8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2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A71"/>
  </w:style>
  <w:style w:type="paragraph" w:styleId="a6">
    <w:name w:val="footer"/>
    <w:basedOn w:val="a"/>
    <w:link w:val="a7"/>
    <w:uiPriority w:val="99"/>
    <w:unhideWhenUsed/>
    <w:rsid w:val="000F2A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2A71"/>
  </w:style>
  <w:style w:type="paragraph" w:styleId="a8">
    <w:name w:val="Balloon Text"/>
    <w:basedOn w:val="a"/>
    <w:link w:val="a9"/>
    <w:uiPriority w:val="99"/>
    <w:semiHidden/>
    <w:unhideWhenUsed/>
    <w:rsid w:val="00C81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1D13"/>
    <w:rPr>
      <w:rFonts w:ascii="Tahoma" w:hAnsi="Tahoma" w:cs="Tahoma"/>
      <w:sz w:val="16"/>
      <w:szCs w:val="16"/>
    </w:rPr>
  </w:style>
  <w:style w:type="character" w:customStyle="1" w:styleId="10">
    <w:name w:val="Заголовок 1 Знак"/>
    <w:basedOn w:val="a0"/>
    <w:link w:val="1"/>
    <w:rsid w:val="00056BC6"/>
    <w:rPr>
      <w:rFonts w:ascii="Times New Roman" w:eastAsia="Times New Roman" w:hAnsi="Times New Roman" w:cs="Times New Roman"/>
      <w:b/>
      <w:bCs/>
      <w:sz w:val="28"/>
      <w:szCs w:val="24"/>
      <w:lang w:eastAsia="ru-RU"/>
    </w:rPr>
  </w:style>
  <w:style w:type="paragraph" w:styleId="aa">
    <w:name w:val="Title"/>
    <w:basedOn w:val="a"/>
    <w:link w:val="ab"/>
    <w:qFormat/>
    <w:rsid w:val="00056BC6"/>
    <w:pPr>
      <w:tabs>
        <w:tab w:val="left" w:pos="1080"/>
      </w:tabs>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056BC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A177-1F31-4E21-BA76-92FB7AC4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Абрамов</dc:creator>
  <cp:lastModifiedBy>sbitneva</cp:lastModifiedBy>
  <cp:revision>11</cp:revision>
  <cp:lastPrinted>2024-04-03T06:34:00Z</cp:lastPrinted>
  <dcterms:created xsi:type="dcterms:W3CDTF">2024-04-03T06:35:00Z</dcterms:created>
  <dcterms:modified xsi:type="dcterms:W3CDTF">2024-04-05T01:16:00Z</dcterms:modified>
</cp:coreProperties>
</file>