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5E" w:rsidRDefault="00FC1B5E" w:rsidP="00FC1B5E">
      <w:pPr>
        <w:pStyle w:val="a4"/>
        <w:rPr>
          <w:sz w:val="24"/>
        </w:rPr>
      </w:pPr>
      <w:r>
        <w:rPr>
          <w:sz w:val="24"/>
        </w:rPr>
        <w:t>РОССИЙСКАЯ ФЕДЕРАЦИЯ</w:t>
      </w:r>
    </w:p>
    <w:p w:rsidR="00FC1B5E" w:rsidRDefault="00FC1B5E" w:rsidP="00FC1B5E">
      <w:pPr>
        <w:pStyle w:val="12"/>
        <w:rPr>
          <w:sz w:val="24"/>
        </w:rPr>
      </w:pPr>
      <w:r>
        <w:rPr>
          <w:sz w:val="24"/>
        </w:rPr>
        <w:t>ИРКУТСКАЯ ОБЛАСТЬ</w:t>
      </w:r>
    </w:p>
    <w:p w:rsidR="00FC1B5E" w:rsidRDefault="00FC1B5E" w:rsidP="00FC1B5E">
      <w:pPr>
        <w:jc w:val="center"/>
        <w:rPr>
          <w:b/>
          <w:bCs/>
          <w:sz w:val="28"/>
          <w:szCs w:val="28"/>
        </w:rPr>
      </w:pPr>
      <w:r>
        <w:rPr>
          <w:b/>
          <w:bCs/>
          <w:sz w:val="28"/>
          <w:szCs w:val="28"/>
        </w:rPr>
        <w:t>Нижнеудинское муниципальное образование</w:t>
      </w:r>
    </w:p>
    <w:p w:rsidR="00FC1B5E" w:rsidRDefault="00FC1B5E" w:rsidP="00FC1B5E">
      <w:pPr>
        <w:rPr>
          <w:b/>
          <w:bCs/>
          <w:sz w:val="22"/>
          <w:szCs w:val="22"/>
        </w:rPr>
      </w:pPr>
    </w:p>
    <w:p w:rsidR="00FC1B5E" w:rsidRDefault="00FC1B5E" w:rsidP="00FC1B5E">
      <w:pPr>
        <w:pStyle w:val="12"/>
        <w:rPr>
          <w:sz w:val="24"/>
        </w:rPr>
      </w:pPr>
      <w:r>
        <w:rPr>
          <w:sz w:val="24"/>
        </w:rPr>
        <w:t xml:space="preserve">АДМИНИСТРАЦИЯ </w:t>
      </w:r>
    </w:p>
    <w:p w:rsidR="00FC1B5E" w:rsidRDefault="00FC1B5E" w:rsidP="00FC1B5E"/>
    <w:p w:rsidR="00FC1B5E" w:rsidRDefault="00FC1B5E" w:rsidP="00FC1B5E">
      <w:pPr>
        <w:pStyle w:val="2"/>
        <w:rPr>
          <w:sz w:val="28"/>
          <w:szCs w:val="28"/>
        </w:rPr>
      </w:pPr>
      <w:proofErr w:type="gramStart"/>
      <w:r>
        <w:rPr>
          <w:sz w:val="28"/>
          <w:szCs w:val="28"/>
        </w:rPr>
        <w:t>П</w:t>
      </w:r>
      <w:proofErr w:type="gramEnd"/>
      <w:r>
        <w:rPr>
          <w:sz w:val="28"/>
          <w:szCs w:val="28"/>
        </w:rPr>
        <w:t xml:space="preserve"> О С Т А Н О В Л Е Н И Е</w:t>
      </w:r>
    </w:p>
    <w:p w:rsidR="00FC1B5E" w:rsidRDefault="00FC1B5E" w:rsidP="00FC1B5E">
      <w:pPr>
        <w:rPr>
          <w:sz w:val="22"/>
          <w:szCs w:val="22"/>
        </w:rPr>
      </w:pPr>
    </w:p>
    <w:p w:rsidR="00FC1B5E" w:rsidRDefault="00FC1B5E" w:rsidP="00FC1B5E">
      <w:pPr>
        <w:rPr>
          <w:sz w:val="28"/>
          <w:szCs w:val="28"/>
        </w:rPr>
      </w:pPr>
    </w:p>
    <w:p w:rsidR="00FC1B5E" w:rsidRDefault="00FC1B5E" w:rsidP="00FC1B5E">
      <w:pPr>
        <w:rPr>
          <w:sz w:val="22"/>
          <w:szCs w:val="22"/>
        </w:rPr>
      </w:pPr>
      <w:r>
        <w:rPr>
          <w:sz w:val="28"/>
          <w:szCs w:val="28"/>
        </w:rPr>
        <w:t xml:space="preserve">от  </w:t>
      </w:r>
      <w:r w:rsidR="00BB47D5">
        <w:rPr>
          <w:sz w:val="28"/>
          <w:szCs w:val="28"/>
        </w:rPr>
        <w:t xml:space="preserve">  </w:t>
      </w:r>
      <w:r w:rsidR="00E74F84">
        <w:rPr>
          <w:sz w:val="28"/>
          <w:szCs w:val="28"/>
        </w:rPr>
        <w:t>07</w:t>
      </w:r>
      <w:r>
        <w:rPr>
          <w:sz w:val="28"/>
          <w:szCs w:val="28"/>
        </w:rPr>
        <w:t xml:space="preserve">  </w:t>
      </w:r>
      <w:r w:rsidR="004F39F0">
        <w:rPr>
          <w:sz w:val="28"/>
          <w:szCs w:val="28"/>
        </w:rPr>
        <w:t>феврал</w:t>
      </w:r>
      <w:r w:rsidR="00880FDC">
        <w:rPr>
          <w:sz w:val="28"/>
          <w:szCs w:val="28"/>
        </w:rPr>
        <w:t>я</w:t>
      </w:r>
      <w:r w:rsidR="003829D7">
        <w:rPr>
          <w:sz w:val="28"/>
          <w:szCs w:val="28"/>
        </w:rPr>
        <w:t xml:space="preserve"> </w:t>
      </w:r>
      <w:r>
        <w:rPr>
          <w:sz w:val="28"/>
          <w:szCs w:val="28"/>
        </w:rPr>
        <w:t xml:space="preserve">  202</w:t>
      </w:r>
      <w:r w:rsidR="00880FDC">
        <w:rPr>
          <w:sz w:val="28"/>
          <w:szCs w:val="28"/>
        </w:rPr>
        <w:t>4</w:t>
      </w:r>
      <w:r>
        <w:rPr>
          <w:sz w:val="28"/>
          <w:szCs w:val="28"/>
        </w:rPr>
        <w:t xml:space="preserve"> г.                      № </w:t>
      </w:r>
      <w:r w:rsidR="00E74F84">
        <w:rPr>
          <w:sz w:val="28"/>
          <w:szCs w:val="28"/>
        </w:rPr>
        <w:t>139</w:t>
      </w:r>
    </w:p>
    <w:p w:rsidR="00FC1B5E" w:rsidRDefault="00FC1B5E" w:rsidP="00FC1B5E">
      <w:pPr>
        <w:rPr>
          <w:sz w:val="22"/>
          <w:szCs w:val="22"/>
        </w:rPr>
      </w:pPr>
    </w:p>
    <w:p w:rsidR="009E53DE" w:rsidRDefault="009E53DE" w:rsidP="00FC1B5E">
      <w:pPr>
        <w:rPr>
          <w:sz w:val="22"/>
          <w:szCs w:val="22"/>
        </w:rPr>
      </w:pPr>
    </w:p>
    <w:p w:rsidR="00FC1B5E" w:rsidRDefault="00FC1B5E" w:rsidP="00FC1B5E">
      <w:pPr>
        <w:rPr>
          <w:b/>
          <w:sz w:val="28"/>
          <w:szCs w:val="28"/>
        </w:rPr>
      </w:pPr>
      <w:r>
        <w:rPr>
          <w:b/>
          <w:sz w:val="28"/>
          <w:szCs w:val="28"/>
        </w:rPr>
        <w:t xml:space="preserve">О внесении изменений в </w:t>
      </w:r>
      <w:proofErr w:type="gramStart"/>
      <w:r>
        <w:rPr>
          <w:b/>
          <w:sz w:val="28"/>
          <w:szCs w:val="28"/>
        </w:rPr>
        <w:t>муниципальную</w:t>
      </w:r>
      <w:proofErr w:type="gramEnd"/>
    </w:p>
    <w:p w:rsidR="00FC1B5E" w:rsidRDefault="00FC1B5E" w:rsidP="00FC1B5E">
      <w:pPr>
        <w:rPr>
          <w:b/>
          <w:sz w:val="28"/>
          <w:szCs w:val="28"/>
        </w:rPr>
      </w:pPr>
      <w:r>
        <w:rPr>
          <w:b/>
          <w:sz w:val="28"/>
          <w:szCs w:val="28"/>
        </w:rPr>
        <w:t xml:space="preserve">программу «Формирование </w:t>
      </w:r>
      <w:proofErr w:type="gramStart"/>
      <w:r>
        <w:rPr>
          <w:b/>
          <w:sz w:val="28"/>
          <w:szCs w:val="28"/>
        </w:rPr>
        <w:t>современной</w:t>
      </w:r>
      <w:proofErr w:type="gramEnd"/>
      <w:r>
        <w:rPr>
          <w:b/>
          <w:sz w:val="28"/>
          <w:szCs w:val="28"/>
        </w:rPr>
        <w:t xml:space="preserve"> </w:t>
      </w:r>
    </w:p>
    <w:p w:rsidR="00FC1B5E" w:rsidRDefault="00FC1B5E" w:rsidP="00FC1B5E">
      <w:pPr>
        <w:rPr>
          <w:b/>
          <w:sz w:val="28"/>
          <w:szCs w:val="28"/>
        </w:rPr>
      </w:pPr>
      <w:r>
        <w:rPr>
          <w:b/>
          <w:sz w:val="28"/>
          <w:szCs w:val="28"/>
        </w:rPr>
        <w:t xml:space="preserve">городской среды на территории </w:t>
      </w:r>
    </w:p>
    <w:p w:rsidR="00FC1B5E" w:rsidRDefault="00FC1B5E" w:rsidP="00FC1B5E">
      <w:pPr>
        <w:rPr>
          <w:b/>
          <w:sz w:val="28"/>
          <w:szCs w:val="28"/>
        </w:rPr>
      </w:pPr>
      <w:r>
        <w:rPr>
          <w:b/>
          <w:sz w:val="28"/>
          <w:szCs w:val="28"/>
        </w:rPr>
        <w:t xml:space="preserve">Нижнеудинского муниципального </w:t>
      </w:r>
    </w:p>
    <w:p w:rsidR="00FC1B5E" w:rsidRDefault="00FC1B5E" w:rsidP="00FC1B5E">
      <w:pPr>
        <w:rPr>
          <w:sz w:val="22"/>
          <w:szCs w:val="22"/>
        </w:rPr>
      </w:pPr>
      <w:r>
        <w:rPr>
          <w:b/>
          <w:sz w:val="28"/>
          <w:szCs w:val="28"/>
        </w:rPr>
        <w:t>образования на 2018-202</w:t>
      </w:r>
      <w:r w:rsidR="00BB47D5">
        <w:rPr>
          <w:b/>
          <w:sz w:val="28"/>
          <w:szCs w:val="28"/>
        </w:rPr>
        <w:t>5</w:t>
      </w:r>
      <w:r>
        <w:rPr>
          <w:b/>
          <w:sz w:val="28"/>
          <w:szCs w:val="28"/>
        </w:rPr>
        <w:t>гг.»</w:t>
      </w:r>
    </w:p>
    <w:p w:rsidR="00FC1B5E" w:rsidRDefault="00FC1B5E" w:rsidP="00FC1B5E">
      <w:pPr>
        <w:rPr>
          <w:sz w:val="22"/>
          <w:szCs w:val="22"/>
        </w:rPr>
      </w:pPr>
    </w:p>
    <w:p w:rsidR="009E53DE" w:rsidRDefault="009E53DE" w:rsidP="00FC1B5E">
      <w:pPr>
        <w:rPr>
          <w:sz w:val="22"/>
          <w:szCs w:val="22"/>
        </w:rPr>
      </w:pPr>
    </w:p>
    <w:p w:rsidR="00FC1B5E" w:rsidRDefault="00FC1B5E" w:rsidP="00FC1B5E">
      <w:pPr>
        <w:ind w:right="-285" w:firstLine="851"/>
        <w:jc w:val="both"/>
        <w:rPr>
          <w:sz w:val="28"/>
          <w:szCs w:val="28"/>
        </w:rPr>
      </w:pPr>
      <w:r>
        <w:rPr>
          <w:sz w:val="28"/>
          <w:szCs w:val="28"/>
        </w:rPr>
        <w:t xml:space="preserve">В связи с </w:t>
      </w:r>
      <w:r w:rsidR="009E53DE">
        <w:rPr>
          <w:sz w:val="28"/>
          <w:szCs w:val="28"/>
        </w:rPr>
        <w:t xml:space="preserve">актуализацией данных муниципальной </w:t>
      </w:r>
      <w:r>
        <w:rPr>
          <w:rFonts w:eastAsia="Calibri"/>
          <w:sz w:val="28"/>
          <w:szCs w:val="28"/>
          <w:lang w:eastAsia="en-US"/>
        </w:rPr>
        <w:t xml:space="preserve">программы </w:t>
      </w:r>
      <w:r>
        <w:rPr>
          <w:sz w:val="28"/>
          <w:szCs w:val="28"/>
        </w:rPr>
        <w:t>«Формирование современной городской среды на территории Нижнеудинского муниципального образования на 2018-202</w:t>
      </w:r>
      <w:r w:rsidR="00BB47D5">
        <w:rPr>
          <w:sz w:val="28"/>
          <w:szCs w:val="28"/>
        </w:rPr>
        <w:t>5</w:t>
      </w:r>
      <w:r>
        <w:rPr>
          <w:sz w:val="28"/>
          <w:szCs w:val="28"/>
        </w:rPr>
        <w:t xml:space="preserve"> гг.», утвержденной постановлением администрации Нижнеудинского муниципального образования от 26.09.2017 года № 1486, руководствуясь Федеральным законом от 06.10.2003 года № 131-ФЗ «Об общих принципах организации местного самоуправления в Российской Федерации», ст. 6, 23, 38 Устава Нижнеудинского муниципального образования, администрация Нижнеудинского муниципального образования </w:t>
      </w:r>
      <w:proofErr w:type="gramStart"/>
      <w:r>
        <w:rPr>
          <w:sz w:val="28"/>
          <w:szCs w:val="28"/>
        </w:rPr>
        <w:t>п</w:t>
      </w:r>
      <w:proofErr w:type="gramEnd"/>
      <w:r>
        <w:rPr>
          <w:sz w:val="28"/>
          <w:szCs w:val="28"/>
        </w:rPr>
        <w:t xml:space="preserve"> о с т а н </w:t>
      </w:r>
      <w:proofErr w:type="gramStart"/>
      <w:r>
        <w:rPr>
          <w:sz w:val="28"/>
          <w:szCs w:val="28"/>
        </w:rPr>
        <w:t>о</w:t>
      </w:r>
      <w:proofErr w:type="gramEnd"/>
      <w:r>
        <w:rPr>
          <w:sz w:val="28"/>
          <w:szCs w:val="28"/>
        </w:rPr>
        <w:t xml:space="preserve"> в л я е т:</w:t>
      </w:r>
    </w:p>
    <w:p w:rsidR="009E53DE" w:rsidRDefault="009E53DE" w:rsidP="00FC1B5E">
      <w:pPr>
        <w:ind w:right="-285" w:firstLine="851"/>
        <w:jc w:val="both"/>
        <w:rPr>
          <w:sz w:val="28"/>
          <w:szCs w:val="28"/>
        </w:rPr>
      </w:pPr>
    </w:p>
    <w:p w:rsidR="009E53DE" w:rsidRDefault="009E53DE" w:rsidP="00FC1B5E">
      <w:pPr>
        <w:widowControl w:val="0"/>
        <w:numPr>
          <w:ilvl w:val="0"/>
          <w:numId w:val="31"/>
        </w:numPr>
        <w:tabs>
          <w:tab w:val="left" w:pos="709"/>
        </w:tabs>
        <w:autoSpaceDE w:val="0"/>
        <w:autoSpaceDN w:val="0"/>
        <w:adjustRightInd w:val="0"/>
        <w:ind w:left="0" w:right="-285" w:firstLine="851"/>
        <w:jc w:val="both"/>
        <w:rPr>
          <w:sz w:val="28"/>
          <w:szCs w:val="28"/>
        </w:rPr>
      </w:pPr>
      <w:r>
        <w:rPr>
          <w:sz w:val="28"/>
          <w:szCs w:val="28"/>
        </w:rPr>
        <w:t>Внести в постановление администрации Нижнеудинского муниципального образования от 26 сентября 2017 года №1486 « Об  утверждении муниципальной программы «Формирование современной городской среды на территории Нижнеудинского муниципального образования на 2018-202</w:t>
      </w:r>
      <w:r w:rsidR="00BB47D5">
        <w:rPr>
          <w:sz w:val="28"/>
          <w:szCs w:val="28"/>
        </w:rPr>
        <w:t>5</w:t>
      </w:r>
      <w:r>
        <w:rPr>
          <w:sz w:val="28"/>
          <w:szCs w:val="28"/>
        </w:rPr>
        <w:t xml:space="preserve"> гг.»», следующие изменения:</w:t>
      </w:r>
    </w:p>
    <w:p w:rsidR="009E53DE" w:rsidRDefault="009E53DE" w:rsidP="009E53DE">
      <w:pPr>
        <w:pStyle w:val="af2"/>
        <w:widowControl w:val="0"/>
        <w:numPr>
          <w:ilvl w:val="1"/>
          <w:numId w:val="39"/>
        </w:numPr>
        <w:tabs>
          <w:tab w:val="left" w:pos="709"/>
        </w:tabs>
        <w:autoSpaceDE w:val="0"/>
        <w:autoSpaceDN w:val="0"/>
        <w:adjustRightInd w:val="0"/>
        <w:ind w:left="0" w:right="-285" w:firstLine="851"/>
        <w:jc w:val="both"/>
        <w:rPr>
          <w:sz w:val="28"/>
          <w:szCs w:val="28"/>
        </w:rPr>
      </w:pPr>
      <w:r w:rsidRPr="009E53DE">
        <w:rPr>
          <w:sz w:val="28"/>
          <w:szCs w:val="28"/>
        </w:rPr>
        <w:t xml:space="preserve">В </w:t>
      </w:r>
      <w:r w:rsidR="00477CF5">
        <w:rPr>
          <w:sz w:val="28"/>
          <w:szCs w:val="28"/>
        </w:rPr>
        <w:t>индивидуализированный заголовок</w:t>
      </w:r>
      <w:r w:rsidRPr="009E53DE">
        <w:rPr>
          <w:sz w:val="28"/>
          <w:szCs w:val="28"/>
        </w:rPr>
        <w:t>, а также по тексту</w:t>
      </w:r>
      <w:r>
        <w:rPr>
          <w:sz w:val="28"/>
          <w:szCs w:val="28"/>
        </w:rPr>
        <w:t xml:space="preserve"> </w:t>
      </w:r>
      <w:r w:rsidRPr="009E53DE">
        <w:rPr>
          <w:sz w:val="28"/>
          <w:szCs w:val="28"/>
        </w:rPr>
        <w:t xml:space="preserve">постановления </w:t>
      </w:r>
      <w:r>
        <w:rPr>
          <w:sz w:val="28"/>
          <w:szCs w:val="28"/>
        </w:rPr>
        <w:t>цифры</w:t>
      </w:r>
      <w:r w:rsidR="00477CF5">
        <w:rPr>
          <w:sz w:val="28"/>
          <w:szCs w:val="28"/>
        </w:rPr>
        <w:t xml:space="preserve"> «2018-202</w:t>
      </w:r>
      <w:r w:rsidR="00BB47D5">
        <w:rPr>
          <w:sz w:val="28"/>
          <w:szCs w:val="28"/>
        </w:rPr>
        <w:t>5</w:t>
      </w:r>
      <w:r w:rsidR="00477CF5">
        <w:rPr>
          <w:sz w:val="28"/>
          <w:szCs w:val="28"/>
        </w:rPr>
        <w:t>» заменить цифрами «</w:t>
      </w:r>
      <w:r>
        <w:rPr>
          <w:sz w:val="28"/>
          <w:szCs w:val="28"/>
        </w:rPr>
        <w:t>2018-202</w:t>
      </w:r>
      <w:r w:rsidR="00BB47D5">
        <w:rPr>
          <w:sz w:val="28"/>
          <w:szCs w:val="28"/>
        </w:rPr>
        <w:t>6</w:t>
      </w:r>
      <w:r>
        <w:rPr>
          <w:sz w:val="28"/>
          <w:szCs w:val="28"/>
        </w:rPr>
        <w:t>»;</w:t>
      </w:r>
    </w:p>
    <w:p w:rsidR="00FC1B5E" w:rsidRPr="009E53DE" w:rsidRDefault="009E53DE" w:rsidP="009E53DE">
      <w:pPr>
        <w:pStyle w:val="af2"/>
        <w:widowControl w:val="0"/>
        <w:numPr>
          <w:ilvl w:val="1"/>
          <w:numId w:val="39"/>
        </w:numPr>
        <w:tabs>
          <w:tab w:val="left" w:pos="709"/>
        </w:tabs>
        <w:autoSpaceDE w:val="0"/>
        <w:autoSpaceDN w:val="0"/>
        <w:adjustRightInd w:val="0"/>
        <w:ind w:left="0" w:right="-285" w:firstLine="851"/>
        <w:jc w:val="both"/>
        <w:rPr>
          <w:sz w:val="28"/>
          <w:szCs w:val="28"/>
        </w:rPr>
      </w:pPr>
      <w:r w:rsidRPr="009E53DE">
        <w:rPr>
          <w:sz w:val="28"/>
          <w:szCs w:val="28"/>
        </w:rPr>
        <w:t>Муниципальную пр</w:t>
      </w:r>
      <w:r>
        <w:rPr>
          <w:sz w:val="28"/>
          <w:szCs w:val="28"/>
        </w:rPr>
        <w:t>ограмму «Формирование современной городской среды на территории Нижнеудинского муниципального образования на 2018-202</w:t>
      </w:r>
      <w:r w:rsidR="00F26B0A">
        <w:rPr>
          <w:sz w:val="28"/>
          <w:szCs w:val="28"/>
        </w:rPr>
        <w:t>5</w:t>
      </w:r>
      <w:r>
        <w:rPr>
          <w:sz w:val="28"/>
          <w:szCs w:val="28"/>
        </w:rPr>
        <w:t xml:space="preserve"> гг.»</w:t>
      </w:r>
      <w:r w:rsidR="00F26B0A">
        <w:rPr>
          <w:sz w:val="28"/>
          <w:szCs w:val="28"/>
        </w:rPr>
        <w:t>,</w:t>
      </w:r>
      <w:r>
        <w:rPr>
          <w:sz w:val="28"/>
          <w:szCs w:val="28"/>
        </w:rPr>
        <w:t xml:space="preserve"> утвержденную постановление администрации Нижнеудинского муници</w:t>
      </w:r>
      <w:r w:rsidR="00477CF5">
        <w:rPr>
          <w:sz w:val="28"/>
          <w:szCs w:val="28"/>
        </w:rPr>
        <w:t>пального образования от</w:t>
      </w:r>
      <w:r>
        <w:rPr>
          <w:sz w:val="28"/>
          <w:szCs w:val="28"/>
        </w:rPr>
        <w:t xml:space="preserve"> 26 сентябр</w:t>
      </w:r>
      <w:r w:rsidR="00477CF5">
        <w:rPr>
          <w:sz w:val="28"/>
          <w:szCs w:val="28"/>
        </w:rPr>
        <w:t>я 2017 год              № 1486,</w:t>
      </w:r>
      <w:r w:rsidR="00880FDC">
        <w:rPr>
          <w:sz w:val="28"/>
          <w:szCs w:val="28"/>
        </w:rPr>
        <w:t xml:space="preserve"> изложить  в новой  редакции (</w:t>
      </w:r>
      <w:r>
        <w:rPr>
          <w:sz w:val="28"/>
          <w:szCs w:val="28"/>
        </w:rPr>
        <w:t>прилагается).</w:t>
      </w:r>
    </w:p>
    <w:p w:rsidR="00FC1B5E" w:rsidRDefault="00FC1B5E" w:rsidP="00FC1B5E">
      <w:pPr>
        <w:widowControl w:val="0"/>
        <w:numPr>
          <w:ilvl w:val="0"/>
          <w:numId w:val="31"/>
        </w:numPr>
        <w:tabs>
          <w:tab w:val="left" w:pos="709"/>
        </w:tabs>
        <w:autoSpaceDE w:val="0"/>
        <w:autoSpaceDN w:val="0"/>
        <w:adjustRightInd w:val="0"/>
        <w:ind w:left="0" w:right="-285" w:firstLine="851"/>
        <w:jc w:val="both"/>
        <w:rPr>
          <w:sz w:val="28"/>
          <w:szCs w:val="28"/>
        </w:rPr>
      </w:pPr>
      <w:r>
        <w:rPr>
          <w:sz w:val="28"/>
          <w:szCs w:val="28"/>
        </w:rPr>
        <w:t>Финансовому отделу администрации Нижнеудинского муниципального образования внести соответствующие изменения в бюджет Нижнеудинс</w:t>
      </w:r>
      <w:r w:rsidR="009E53DE">
        <w:rPr>
          <w:sz w:val="28"/>
          <w:szCs w:val="28"/>
        </w:rPr>
        <w:t>кого муниципального образования</w:t>
      </w:r>
    </w:p>
    <w:p w:rsidR="006272C4" w:rsidRPr="009E53DE" w:rsidRDefault="00FC1B5E" w:rsidP="006272C4">
      <w:pPr>
        <w:numPr>
          <w:ilvl w:val="0"/>
          <w:numId w:val="31"/>
        </w:numPr>
        <w:tabs>
          <w:tab w:val="left" w:pos="567"/>
          <w:tab w:val="left" w:pos="993"/>
        </w:tabs>
        <w:ind w:left="0" w:right="-285" w:firstLine="851"/>
        <w:contextualSpacing/>
        <w:jc w:val="both"/>
        <w:rPr>
          <w:sz w:val="28"/>
          <w:szCs w:val="28"/>
        </w:rPr>
      </w:pPr>
      <w:r>
        <w:rPr>
          <w:sz w:val="28"/>
          <w:szCs w:val="28"/>
        </w:rPr>
        <w:t xml:space="preserve">Настоящее постановление подлежит официальному опубликованию в Вестнике Нижнеудинского муниципального образования и </w:t>
      </w:r>
      <w:r>
        <w:rPr>
          <w:sz w:val="28"/>
          <w:szCs w:val="28"/>
        </w:rPr>
        <w:lastRenderedPageBreak/>
        <w:t xml:space="preserve">размещению на официальном сайте Нижнеудинского муниципального образования </w:t>
      </w:r>
      <w:hyperlink r:id="rId9" w:history="1">
        <w:r>
          <w:rPr>
            <w:rStyle w:val="af0"/>
            <w:szCs w:val="28"/>
            <w:lang w:val="en-US"/>
          </w:rPr>
          <w:t>www</w:t>
        </w:r>
        <w:r>
          <w:rPr>
            <w:rStyle w:val="af0"/>
            <w:szCs w:val="28"/>
          </w:rPr>
          <w:t>.</w:t>
        </w:r>
        <w:r>
          <w:rPr>
            <w:rStyle w:val="af0"/>
            <w:szCs w:val="28"/>
            <w:lang w:val="en-US"/>
          </w:rPr>
          <w:t>n</w:t>
        </w:r>
        <w:r>
          <w:rPr>
            <w:rStyle w:val="af0"/>
            <w:szCs w:val="28"/>
          </w:rPr>
          <w:t>-</w:t>
        </w:r>
        <w:proofErr w:type="spellStart"/>
        <w:r>
          <w:rPr>
            <w:rStyle w:val="af0"/>
            <w:szCs w:val="28"/>
            <w:lang w:val="en-US"/>
          </w:rPr>
          <w:t>udinsk</w:t>
        </w:r>
        <w:proofErr w:type="spellEnd"/>
        <w:r>
          <w:rPr>
            <w:rStyle w:val="af0"/>
            <w:szCs w:val="28"/>
          </w:rPr>
          <w:t>.</w:t>
        </w:r>
        <w:proofErr w:type="spellStart"/>
        <w:r>
          <w:rPr>
            <w:rStyle w:val="af0"/>
            <w:szCs w:val="28"/>
            <w:lang w:val="en-US"/>
          </w:rPr>
          <w:t>ru</w:t>
        </w:r>
        <w:proofErr w:type="spellEnd"/>
      </w:hyperlink>
      <w:r w:rsidR="009E53DE">
        <w:rPr>
          <w:sz w:val="28"/>
          <w:szCs w:val="28"/>
        </w:rPr>
        <w:t>.</w:t>
      </w: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AB5239" w:rsidRDefault="00AB5239" w:rsidP="009E53DE">
      <w:pPr>
        <w:jc w:val="both"/>
        <w:rPr>
          <w:sz w:val="28"/>
          <w:szCs w:val="28"/>
        </w:rPr>
      </w:pPr>
      <w:proofErr w:type="gramStart"/>
      <w:r>
        <w:rPr>
          <w:sz w:val="28"/>
          <w:szCs w:val="28"/>
        </w:rPr>
        <w:t>Исполняющий</w:t>
      </w:r>
      <w:proofErr w:type="gramEnd"/>
      <w:r>
        <w:rPr>
          <w:sz w:val="28"/>
          <w:szCs w:val="28"/>
        </w:rPr>
        <w:t xml:space="preserve"> обязанности главы </w:t>
      </w:r>
    </w:p>
    <w:p w:rsidR="00AB5239" w:rsidRDefault="00AB5239" w:rsidP="009E53DE">
      <w:pPr>
        <w:jc w:val="both"/>
        <w:rPr>
          <w:sz w:val="28"/>
          <w:szCs w:val="28"/>
        </w:rPr>
      </w:pPr>
      <w:r>
        <w:rPr>
          <w:sz w:val="28"/>
          <w:szCs w:val="28"/>
        </w:rPr>
        <w:t xml:space="preserve">Нижнеудинского муниципального образования </w:t>
      </w:r>
    </w:p>
    <w:p w:rsidR="003829D7" w:rsidRDefault="00AB5239" w:rsidP="009E53DE">
      <w:pPr>
        <w:jc w:val="both"/>
        <w:rPr>
          <w:sz w:val="28"/>
          <w:szCs w:val="28"/>
        </w:rPr>
      </w:pPr>
      <w:r>
        <w:rPr>
          <w:sz w:val="28"/>
          <w:szCs w:val="28"/>
        </w:rPr>
        <w:t>Первый заместитель г</w:t>
      </w:r>
      <w:r w:rsidR="003829D7">
        <w:rPr>
          <w:sz w:val="28"/>
          <w:szCs w:val="28"/>
        </w:rPr>
        <w:t>лав</w:t>
      </w:r>
      <w:r>
        <w:rPr>
          <w:sz w:val="28"/>
          <w:szCs w:val="28"/>
        </w:rPr>
        <w:t>ы</w:t>
      </w:r>
      <w:r w:rsidR="003829D7">
        <w:rPr>
          <w:sz w:val="28"/>
          <w:szCs w:val="28"/>
        </w:rPr>
        <w:t xml:space="preserve"> Нижнеудинского </w:t>
      </w:r>
    </w:p>
    <w:p w:rsidR="009E53DE" w:rsidRDefault="003829D7" w:rsidP="009E53DE">
      <w:pPr>
        <w:jc w:val="both"/>
        <w:rPr>
          <w:sz w:val="28"/>
          <w:szCs w:val="28"/>
        </w:rPr>
      </w:pPr>
      <w:r>
        <w:rPr>
          <w:sz w:val="28"/>
          <w:szCs w:val="28"/>
        </w:rPr>
        <w:t xml:space="preserve">муниципального образования                            </w:t>
      </w:r>
      <w:r w:rsidR="009E53DE">
        <w:rPr>
          <w:sz w:val="28"/>
          <w:szCs w:val="28"/>
        </w:rPr>
        <w:t xml:space="preserve">   </w:t>
      </w:r>
      <w:r w:rsidR="00A356BC">
        <w:rPr>
          <w:sz w:val="28"/>
          <w:szCs w:val="28"/>
        </w:rPr>
        <w:t xml:space="preserve">              </w:t>
      </w:r>
      <w:r w:rsidR="00AB5239">
        <w:rPr>
          <w:sz w:val="28"/>
          <w:szCs w:val="28"/>
        </w:rPr>
        <w:t xml:space="preserve">  </w:t>
      </w:r>
      <w:r w:rsidR="000B6C72">
        <w:rPr>
          <w:sz w:val="28"/>
          <w:szCs w:val="28"/>
        </w:rPr>
        <w:t xml:space="preserve">   </w:t>
      </w:r>
      <w:r w:rsidR="00AB5239">
        <w:rPr>
          <w:sz w:val="28"/>
          <w:szCs w:val="28"/>
        </w:rPr>
        <w:t xml:space="preserve">М.Н. </w:t>
      </w:r>
      <w:proofErr w:type="spellStart"/>
      <w:r w:rsidR="00AB5239">
        <w:rPr>
          <w:sz w:val="28"/>
          <w:szCs w:val="28"/>
        </w:rPr>
        <w:t>Шумицки</w:t>
      </w:r>
      <w:r w:rsidR="000B6C72">
        <w:rPr>
          <w:sz w:val="28"/>
          <w:szCs w:val="28"/>
        </w:rPr>
        <w:t>й</w:t>
      </w:r>
      <w:proofErr w:type="spellEnd"/>
      <w:r>
        <w:rPr>
          <w:sz w:val="28"/>
          <w:szCs w:val="28"/>
        </w:rPr>
        <w:t xml:space="preserve"> </w:t>
      </w: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ED46C4" w:rsidRDefault="00ED46C4" w:rsidP="006272C4">
      <w:pPr>
        <w:tabs>
          <w:tab w:val="left" w:pos="7710"/>
        </w:tabs>
        <w:rPr>
          <w:sz w:val="28"/>
          <w:szCs w:val="28"/>
        </w:rPr>
      </w:pPr>
    </w:p>
    <w:p w:rsidR="00ED46C4" w:rsidRDefault="00ED46C4" w:rsidP="006272C4">
      <w:pPr>
        <w:tabs>
          <w:tab w:val="left" w:pos="7710"/>
        </w:tabs>
        <w:rPr>
          <w:sz w:val="28"/>
          <w:szCs w:val="28"/>
        </w:rPr>
      </w:pPr>
    </w:p>
    <w:p w:rsidR="00ED46C4" w:rsidRDefault="00ED46C4" w:rsidP="006272C4">
      <w:pPr>
        <w:tabs>
          <w:tab w:val="left" w:pos="7710"/>
        </w:tabs>
        <w:rPr>
          <w:sz w:val="28"/>
          <w:szCs w:val="28"/>
        </w:rPr>
      </w:pPr>
    </w:p>
    <w:p w:rsidR="00880FDC" w:rsidRDefault="00880FDC" w:rsidP="006272C4">
      <w:pPr>
        <w:tabs>
          <w:tab w:val="left" w:pos="7710"/>
        </w:tabs>
        <w:rPr>
          <w:sz w:val="28"/>
          <w:szCs w:val="28"/>
        </w:rPr>
      </w:pPr>
    </w:p>
    <w:p w:rsidR="00880FDC" w:rsidRDefault="00880FDC" w:rsidP="006272C4">
      <w:pPr>
        <w:tabs>
          <w:tab w:val="left" w:pos="7710"/>
        </w:tabs>
        <w:rPr>
          <w:sz w:val="28"/>
          <w:szCs w:val="28"/>
        </w:rPr>
      </w:pPr>
    </w:p>
    <w:p w:rsidR="006272C4" w:rsidRPr="006272C4" w:rsidRDefault="006272C4" w:rsidP="006272C4">
      <w:pPr>
        <w:ind w:left="720"/>
        <w:contextualSpacing/>
        <w:jc w:val="right"/>
      </w:pPr>
      <w:r w:rsidRPr="006272C4">
        <w:lastRenderedPageBreak/>
        <w:t>Приложение к постановлению</w:t>
      </w:r>
    </w:p>
    <w:p w:rsidR="006272C4" w:rsidRPr="006272C4" w:rsidRDefault="006272C4" w:rsidP="006272C4">
      <w:pPr>
        <w:ind w:left="720"/>
        <w:contextualSpacing/>
        <w:jc w:val="right"/>
      </w:pPr>
      <w:r w:rsidRPr="006272C4">
        <w:t>администрации Нижнеудинского</w:t>
      </w:r>
    </w:p>
    <w:p w:rsidR="006272C4" w:rsidRPr="006272C4" w:rsidRDefault="006272C4" w:rsidP="006272C4">
      <w:pPr>
        <w:ind w:left="720"/>
        <w:contextualSpacing/>
        <w:jc w:val="right"/>
      </w:pPr>
      <w:r w:rsidRPr="006272C4">
        <w:t>муниципального образования</w:t>
      </w:r>
    </w:p>
    <w:p w:rsidR="006272C4" w:rsidRPr="006272C4" w:rsidRDefault="00811369" w:rsidP="002B0F4B">
      <w:pPr>
        <w:ind w:left="720"/>
        <w:contextualSpacing/>
        <w:jc w:val="right"/>
      </w:pPr>
      <w:r>
        <w:t xml:space="preserve">                                                            </w:t>
      </w:r>
      <w:r w:rsidR="000906E6">
        <w:t xml:space="preserve">                          </w:t>
      </w:r>
      <w:r>
        <w:t xml:space="preserve">от  </w:t>
      </w:r>
      <w:r w:rsidR="00E74F84">
        <w:t>07</w:t>
      </w:r>
      <w:r w:rsidR="00880FDC">
        <w:t xml:space="preserve"> </w:t>
      </w:r>
      <w:r w:rsidR="002B0F4B">
        <w:t xml:space="preserve"> </w:t>
      </w:r>
      <w:r w:rsidR="004F39F0">
        <w:t>феврал</w:t>
      </w:r>
      <w:r w:rsidR="00880FDC">
        <w:t>я</w:t>
      </w:r>
      <w:r w:rsidR="002B0F4B">
        <w:t xml:space="preserve"> </w:t>
      </w:r>
      <w:r>
        <w:t>202</w:t>
      </w:r>
      <w:r w:rsidR="00880FDC">
        <w:t>4</w:t>
      </w:r>
      <w:r>
        <w:t>г. №</w:t>
      </w:r>
      <w:r w:rsidR="00E74F84">
        <w:t xml:space="preserve"> 139</w:t>
      </w:r>
      <w:r>
        <w:t xml:space="preserve"> </w:t>
      </w:r>
      <w:r w:rsidR="00BB47D5">
        <w:t xml:space="preserve"> </w:t>
      </w: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jc w:val="right"/>
      </w:pPr>
    </w:p>
    <w:p w:rsidR="006272C4" w:rsidRPr="006272C4" w:rsidRDefault="006272C4" w:rsidP="006272C4">
      <w:pPr>
        <w:jc w:val="center"/>
        <w:outlineLvl w:val="0"/>
        <w:rPr>
          <w:b/>
          <w:sz w:val="28"/>
          <w:szCs w:val="28"/>
        </w:rPr>
      </w:pPr>
      <w:r w:rsidRPr="006272C4">
        <w:rPr>
          <w:b/>
          <w:sz w:val="28"/>
          <w:szCs w:val="28"/>
        </w:rPr>
        <w:t>МУНИЦИПАЛЬНАЯ ПРОГРАММА</w:t>
      </w:r>
    </w:p>
    <w:p w:rsidR="006272C4" w:rsidRPr="006272C4" w:rsidRDefault="006272C4" w:rsidP="006272C4">
      <w:pPr>
        <w:jc w:val="center"/>
        <w:outlineLvl w:val="0"/>
        <w:rPr>
          <w:b/>
          <w:sz w:val="28"/>
          <w:szCs w:val="28"/>
        </w:rPr>
      </w:pPr>
      <w:r w:rsidRPr="006272C4">
        <w:rPr>
          <w:b/>
          <w:sz w:val="28"/>
          <w:szCs w:val="28"/>
        </w:rPr>
        <w:t xml:space="preserve"> «ФОРМИРОВАНИЕ СОВРЕМЕННОЙ ГОРОДСКОЙ СРЕДЫ НА ТЕРРИТОРИИ НИЖНЕУДИНСКОГО МУНИЦИПАЛЬНОГО ОБРАЗОВАНИЯ НА </w:t>
      </w:r>
      <w:r w:rsidRPr="0034679A">
        <w:rPr>
          <w:b/>
          <w:sz w:val="28"/>
          <w:szCs w:val="28"/>
        </w:rPr>
        <w:t>2018-202</w:t>
      </w:r>
      <w:r w:rsidR="00BB47D5">
        <w:rPr>
          <w:b/>
          <w:sz w:val="28"/>
          <w:szCs w:val="28"/>
        </w:rPr>
        <w:t>6</w:t>
      </w:r>
      <w:r w:rsidR="00565997">
        <w:rPr>
          <w:b/>
          <w:sz w:val="28"/>
          <w:szCs w:val="28"/>
        </w:rPr>
        <w:t xml:space="preserve"> </w:t>
      </w:r>
      <w:r w:rsidRPr="006272C4">
        <w:rPr>
          <w:b/>
          <w:sz w:val="28"/>
          <w:szCs w:val="28"/>
        </w:rPr>
        <w:t xml:space="preserve"> ГОДЫ»</w:t>
      </w:r>
    </w:p>
    <w:p w:rsidR="006272C4" w:rsidRPr="006272C4" w:rsidRDefault="006272C4" w:rsidP="006272C4">
      <w:pPr>
        <w:jc w:val="center"/>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ind w:left="720"/>
        <w:contextualSpacing/>
        <w:jc w:val="center"/>
        <w:rPr>
          <w:sz w:val="28"/>
          <w:szCs w:val="28"/>
        </w:rPr>
      </w:pPr>
      <w:r w:rsidRPr="006272C4">
        <w:rPr>
          <w:sz w:val="28"/>
          <w:szCs w:val="28"/>
        </w:rPr>
        <w:t>Нижнеудинск, 20</w:t>
      </w:r>
      <w:r w:rsidR="00373F7C">
        <w:rPr>
          <w:sz w:val="28"/>
          <w:szCs w:val="28"/>
        </w:rPr>
        <w:t>2</w:t>
      </w:r>
      <w:r w:rsidR="00880FDC">
        <w:rPr>
          <w:sz w:val="28"/>
          <w:szCs w:val="28"/>
        </w:rPr>
        <w:t>4</w:t>
      </w:r>
      <w:r w:rsidRPr="006272C4">
        <w:rPr>
          <w:sz w:val="28"/>
          <w:szCs w:val="28"/>
        </w:rPr>
        <w:t xml:space="preserve"> год</w:t>
      </w:r>
    </w:p>
    <w:p w:rsidR="006272C4" w:rsidRDefault="006272C4" w:rsidP="00FA2D04">
      <w:pPr>
        <w:ind w:left="4678"/>
        <w:rPr>
          <w:sz w:val="28"/>
          <w:szCs w:val="28"/>
        </w:rPr>
      </w:pPr>
    </w:p>
    <w:p w:rsidR="006272C4" w:rsidRDefault="006272C4" w:rsidP="00FA2D04">
      <w:pPr>
        <w:ind w:left="4678"/>
        <w:rPr>
          <w:sz w:val="28"/>
          <w:szCs w:val="28"/>
        </w:rPr>
      </w:pPr>
    </w:p>
    <w:p w:rsidR="00BF21AF" w:rsidRPr="004F39F0" w:rsidRDefault="00850493">
      <w:pPr>
        <w:jc w:val="center"/>
        <w:outlineLvl w:val="0"/>
        <w:rPr>
          <w:sz w:val="28"/>
          <w:szCs w:val="28"/>
        </w:rPr>
      </w:pPr>
      <w:r w:rsidRPr="004F39F0">
        <w:rPr>
          <w:sz w:val="28"/>
          <w:szCs w:val="28"/>
        </w:rPr>
        <w:t>1. Паспорт</w:t>
      </w:r>
    </w:p>
    <w:p w:rsidR="00BF21AF" w:rsidRPr="004F39F0" w:rsidRDefault="00E54E51">
      <w:pPr>
        <w:jc w:val="center"/>
        <w:outlineLvl w:val="0"/>
        <w:rPr>
          <w:sz w:val="28"/>
          <w:szCs w:val="28"/>
        </w:rPr>
      </w:pPr>
      <w:r w:rsidRPr="004F39F0">
        <w:rPr>
          <w:sz w:val="28"/>
          <w:szCs w:val="28"/>
        </w:rPr>
        <w:t>Муниципальной программы «Формирование современной городской среды на территории Нижнеудинского муниципального образования на 2018-202</w:t>
      </w:r>
      <w:r w:rsidR="003829D7" w:rsidRPr="004F39F0">
        <w:rPr>
          <w:sz w:val="28"/>
          <w:szCs w:val="28"/>
        </w:rPr>
        <w:t>6</w:t>
      </w:r>
      <w:r w:rsidRPr="004F39F0">
        <w:rPr>
          <w:sz w:val="28"/>
          <w:szCs w:val="28"/>
        </w:rPr>
        <w:t xml:space="preserve"> гг.»</w:t>
      </w:r>
    </w:p>
    <w:p w:rsidR="00BF21AF" w:rsidRPr="004F39F0" w:rsidRDefault="00E54E51">
      <w:pPr>
        <w:jc w:val="center"/>
        <w:outlineLvl w:val="0"/>
        <w:rPr>
          <w:sz w:val="28"/>
          <w:szCs w:val="28"/>
        </w:rPr>
      </w:pPr>
      <w:r w:rsidRPr="004F39F0">
        <w:rPr>
          <w:sz w:val="28"/>
          <w:szCs w:val="28"/>
        </w:rPr>
        <w:t xml:space="preserve"> (далее муниципальная программа)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39"/>
      </w:tblGrid>
      <w:tr w:rsidR="00F6300B" w:rsidRPr="0046651B" w:rsidTr="0030515A">
        <w:tc>
          <w:tcPr>
            <w:tcW w:w="3085" w:type="dxa"/>
            <w:vAlign w:val="center"/>
          </w:tcPr>
          <w:p w:rsidR="00F6300B" w:rsidRPr="0046651B" w:rsidRDefault="00F6300B" w:rsidP="00760128">
            <w:pPr>
              <w:jc w:val="center"/>
            </w:pPr>
            <w:r w:rsidRPr="0046651B">
              <w:t>Наименование муниципальной программы</w:t>
            </w:r>
          </w:p>
        </w:tc>
        <w:tc>
          <w:tcPr>
            <w:tcW w:w="6839" w:type="dxa"/>
            <w:vAlign w:val="center"/>
          </w:tcPr>
          <w:p w:rsidR="00F6300B" w:rsidRPr="0046651B" w:rsidRDefault="00F6300B" w:rsidP="003829D7">
            <w:pPr>
              <w:pStyle w:val="12"/>
              <w:tabs>
                <w:tab w:val="left" w:pos="34"/>
              </w:tabs>
              <w:ind w:firstLine="317"/>
              <w:jc w:val="left"/>
              <w:rPr>
                <w:b w:val="0"/>
                <w:sz w:val="24"/>
              </w:rPr>
            </w:pPr>
            <w:r w:rsidRPr="0046651B">
              <w:rPr>
                <w:b w:val="0"/>
                <w:sz w:val="24"/>
              </w:rPr>
              <w:t>«Формирование современной городской среды на территории Нижнеудинского муниципального образования на 2018-202</w:t>
            </w:r>
            <w:r w:rsidR="003829D7">
              <w:rPr>
                <w:b w:val="0"/>
                <w:sz w:val="24"/>
              </w:rPr>
              <w:t>6</w:t>
            </w:r>
            <w:r w:rsidRPr="0046651B">
              <w:rPr>
                <w:b w:val="0"/>
                <w:sz w:val="24"/>
              </w:rPr>
              <w:t xml:space="preserve"> годы»</w:t>
            </w:r>
          </w:p>
        </w:tc>
      </w:tr>
      <w:tr w:rsidR="00F6300B" w:rsidRPr="0046651B" w:rsidTr="0030515A">
        <w:trPr>
          <w:trHeight w:val="433"/>
        </w:trPr>
        <w:tc>
          <w:tcPr>
            <w:tcW w:w="3085" w:type="dxa"/>
            <w:vAlign w:val="center"/>
          </w:tcPr>
          <w:p w:rsidR="00F6300B" w:rsidRPr="0046651B" w:rsidRDefault="00F6300B" w:rsidP="00760128">
            <w:pPr>
              <w:jc w:val="center"/>
            </w:pPr>
            <w:r w:rsidRPr="0046651B">
              <w:t>Ответственный исполнитель программы</w:t>
            </w:r>
          </w:p>
        </w:tc>
        <w:tc>
          <w:tcPr>
            <w:tcW w:w="6839" w:type="dxa"/>
            <w:vAlign w:val="center"/>
          </w:tcPr>
          <w:p w:rsidR="00F6300B" w:rsidRPr="0046651B" w:rsidRDefault="00F6300B" w:rsidP="00760128">
            <w:pPr>
              <w:tabs>
                <w:tab w:val="left" w:pos="34"/>
              </w:tabs>
              <w:outlineLvl w:val="4"/>
            </w:pPr>
            <w:r w:rsidRPr="0046651B">
              <w:t xml:space="preserve">Администрация Нижнеудинского муниципального образования </w:t>
            </w:r>
          </w:p>
        </w:tc>
      </w:tr>
      <w:tr w:rsidR="00F6300B" w:rsidRPr="0046651B" w:rsidTr="0030515A">
        <w:tc>
          <w:tcPr>
            <w:tcW w:w="3085" w:type="dxa"/>
            <w:vAlign w:val="center"/>
          </w:tcPr>
          <w:p w:rsidR="00F6300B" w:rsidRPr="0046651B" w:rsidRDefault="00F6300B" w:rsidP="00760128">
            <w:pPr>
              <w:jc w:val="center"/>
            </w:pPr>
            <w:r w:rsidRPr="0046651B">
              <w:t>Участники муниципальной программы</w:t>
            </w:r>
          </w:p>
        </w:tc>
        <w:tc>
          <w:tcPr>
            <w:tcW w:w="6839" w:type="dxa"/>
            <w:vAlign w:val="center"/>
          </w:tcPr>
          <w:p w:rsidR="00F6300B" w:rsidRPr="0046651B" w:rsidRDefault="00F6300B" w:rsidP="00760128">
            <w:pPr>
              <w:tabs>
                <w:tab w:val="left" w:pos="34"/>
              </w:tabs>
            </w:pPr>
            <w:r w:rsidRPr="0046651B">
              <w:t>Администрация Нижнеудинского муниципального образования, МБУ «Коммунальник», управляющие компании, ТСЖ, жители г.</w:t>
            </w:r>
            <w:r w:rsidR="00760128" w:rsidRPr="0046651B">
              <w:t xml:space="preserve"> </w:t>
            </w:r>
            <w:r w:rsidRPr="0046651B">
              <w:t>Нижнеудинска</w:t>
            </w:r>
          </w:p>
        </w:tc>
      </w:tr>
      <w:tr w:rsidR="00F6300B" w:rsidRPr="0046651B" w:rsidTr="0030515A">
        <w:tc>
          <w:tcPr>
            <w:tcW w:w="3085" w:type="dxa"/>
            <w:vAlign w:val="center"/>
          </w:tcPr>
          <w:p w:rsidR="00F6300B" w:rsidRPr="0046651B" w:rsidRDefault="00F6300B" w:rsidP="00760128">
            <w:pPr>
              <w:jc w:val="center"/>
            </w:pPr>
            <w:r w:rsidRPr="0046651B">
              <w:t>Цель муниципальной программы</w:t>
            </w:r>
          </w:p>
        </w:tc>
        <w:tc>
          <w:tcPr>
            <w:tcW w:w="6839" w:type="dxa"/>
          </w:tcPr>
          <w:p w:rsidR="00F6300B" w:rsidRPr="0046651B" w:rsidRDefault="00F6300B" w:rsidP="00760128">
            <w:pPr>
              <w:tabs>
                <w:tab w:val="left" w:pos="34"/>
              </w:tabs>
            </w:pPr>
            <w:r w:rsidRPr="0046651B">
              <w:t xml:space="preserve">Повышение качества и комфорта городской среды на  территории Нижнеудинского муниципального образования </w:t>
            </w:r>
          </w:p>
        </w:tc>
      </w:tr>
      <w:tr w:rsidR="00F6300B" w:rsidRPr="0046651B" w:rsidTr="0030515A">
        <w:tc>
          <w:tcPr>
            <w:tcW w:w="3085" w:type="dxa"/>
            <w:vAlign w:val="center"/>
          </w:tcPr>
          <w:p w:rsidR="00F6300B" w:rsidRPr="0046651B" w:rsidRDefault="00F6300B" w:rsidP="00760128">
            <w:pPr>
              <w:jc w:val="center"/>
            </w:pPr>
            <w:r w:rsidRPr="0046651B">
              <w:t>Задачи муниципальной программы</w:t>
            </w:r>
          </w:p>
        </w:tc>
        <w:tc>
          <w:tcPr>
            <w:tcW w:w="6839" w:type="dxa"/>
          </w:tcPr>
          <w:p w:rsidR="00F6300B" w:rsidRPr="0046651B" w:rsidRDefault="00F6300B" w:rsidP="00760128">
            <w:pPr>
              <w:tabs>
                <w:tab w:val="left" w:pos="34"/>
              </w:tabs>
              <w:ind w:firstLine="34"/>
            </w:pPr>
            <w:r w:rsidRPr="0046651B">
              <w:t>1. Повышение уровня благоустройства дворовых территорий многоквартирных домов.</w:t>
            </w:r>
          </w:p>
          <w:p w:rsidR="00F6300B" w:rsidRPr="0046651B" w:rsidRDefault="00F6300B" w:rsidP="00760128">
            <w:pPr>
              <w:tabs>
                <w:tab w:val="left" w:pos="34"/>
              </w:tabs>
              <w:outlineLvl w:val="4"/>
            </w:pPr>
            <w:r w:rsidRPr="0046651B">
              <w:t>2. Повышение уровня благоустройства общественных территорий.</w:t>
            </w:r>
          </w:p>
          <w:p w:rsidR="00F6300B" w:rsidRPr="0046651B" w:rsidRDefault="00F6300B" w:rsidP="00760128">
            <w:pPr>
              <w:tabs>
                <w:tab w:val="left" w:pos="34"/>
              </w:tabs>
              <w:outlineLvl w:val="4"/>
              <w:rPr>
                <w:bCs/>
              </w:rPr>
            </w:pPr>
            <w:r w:rsidRPr="0046651B">
              <w:t>3. Повышение уровня б</w:t>
            </w:r>
            <w:r w:rsidRPr="0046651B">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F6300B" w:rsidRPr="0046651B" w:rsidRDefault="00F6300B" w:rsidP="00760128">
            <w:pPr>
              <w:tabs>
                <w:tab w:val="left" w:pos="34"/>
              </w:tabs>
              <w:ind w:firstLine="34"/>
            </w:pPr>
            <w:r w:rsidRPr="0046651B">
              <w:rPr>
                <w:bCs/>
              </w:rPr>
              <w:t>4. П</w:t>
            </w:r>
            <w:r w:rsidRPr="0046651B">
              <w:t>овышение уровня</w:t>
            </w:r>
            <w:r w:rsidRPr="0046651B">
              <w:rPr>
                <w:bCs/>
              </w:rPr>
              <w:t xml:space="preserve"> благоустройства индивидуальных жилых домов и земельных участков, предоставленных для их размещения.</w:t>
            </w:r>
          </w:p>
          <w:p w:rsidR="00F6300B" w:rsidRPr="0046651B" w:rsidRDefault="00F6300B" w:rsidP="00760128">
            <w:pPr>
              <w:tabs>
                <w:tab w:val="left" w:pos="34"/>
              </w:tabs>
              <w:ind w:firstLine="34"/>
            </w:pPr>
            <w:r w:rsidRPr="0046651B">
              <w:t>5. Повышение уровня вовлеченности заинтересованных граждан, организаций в реализацию мероприятий по благоустройству территории.</w:t>
            </w:r>
          </w:p>
          <w:p w:rsidR="00F6300B" w:rsidRPr="0046651B" w:rsidRDefault="00F6300B" w:rsidP="00760128">
            <w:pPr>
              <w:tabs>
                <w:tab w:val="left" w:pos="34"/>
              </w:tabs>
              <w:ind w:firstLine="34"/>
            </w:pPr>
            <w:r w:rsidRPr="0046651B">
              <w:t>6. Повышение уровня обеспечения доступности для инвалидов и других маломобильных групп</w:t>
            </w:r>
          </w:p>
        </w:tc>
      </w:tr>
      <w:tr w:rsidR="00F6300B" w:rsidRPr="0046651B" w:rsidTr="0030515A">
        <w:tc>
          <w:tcPr>
            <w:tcW w:w="3085" w:type="dxa"/>
            <w:vAlign w:val="center"/>
          </w:tcPr>
          <w:p w:rsidR="00F6300B" w:rsidRPr="0046651B" w:rsidRDefault="00F6300B" w:rsidP="00760128">
            <w:pPr>
              <w:jc w:val="center"/>
            </w:pPr>
            <w:r w:rsidRPr="0046651B">
              <w:t>Целевые индикаторы и показатели муниципальной программы</w:t>
            </w:r>
          </w:p>
        </w:tc>
        <w:tc>
          <w:tcPr>
            <w:tcW w:w="6839" w:type="dxa"/>
            <w:vAlign w:val="center"/>
          </w:tcPr>
          <w:p w:rsidR="00F6300B" w:rsidRPr="0046651B" w:rsidRDefault="00F6300B" w:rsidP="00760128">
            <w:pPr>
              <w:tabs>
                <w:tab w:val="left" w:pos="34"/>
              </w:tabs>
            </w:pPr>
            <w:r w:rsidRPr="0046651B">
              <w:t>- количество благоустроенных дворовых территорий многоквартирных домов;</w:t>
            </w:r>
          </w:p>
          <w:p w:rsidR="00F6300B" w:rsidRPr="0046651B" w:rsidRDefault="00F6300B" w:rsidP="00760128">
            <w:pPr>
              <w:tabs>
                <w:tab w:val="left" w:pos="34"/>
              </w:tabs>
            </w:pPr>
            <w:r w:rsidRPr="0046651B">
              <w:t>- площадь благоустроенных дворовых территорий многоквартирных домов;</w:t>
            </w:r>
          </w:p>
          <w:p w:rsidR="00F6300B" w:rsidRPr="0046651B" w:rsidRDefault="00F6300B" w:rsidP="00760128">
            <w:pPr>
              <w:tabs>
                <w:tab w:val="left" w:pos="34"/>
              </w:tabs>
            </w:pPr>
            <w:r w:rsidRPr="0046651B">
              <w:t>- доля благоустроенных дворовых территорий многоквартирных домов от общего количества дворовых территорий многоквартирных домов;</w:t>
            </w:r>
          </w:p>
          <w:p w:rsidR="00F6300B" w:rsidRPr="0046651B" w:rsidRDefault="00F6300B" w:rsidP="00760128">
            <w:pPr>
              <w:tabs>
                <w:tab w:val="left" w:pos="34"/>
              </w:tabs>
            </w:pPr>
            <w:r w:rsidRPr="0046651B">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F6300B" w:rsidRPr="0046651B" w:rsidRDefault="00F6300B" w:rsidP="00760128">
            <w:pPr>
              <w:tabs>
                <w:tab w:val="left" w:pos="34"/>
              </w:tabs>
            </w:pPr>
            <w:r w:rsidRPr="0046651B">
              <w:t>- количество реализованных комплексных проектов благоустройства общественных территорий;</w:t>
            </w:r>
          </w:p>
          <w:p w:rsidR="00F6300B" w:rsidRPr="0046651B" w:rsidRDefault="00F6300B" w:rsidP="00760128">
            <w:pPr>
              <w:tabs>
                <w:tab w:val="left" w:pos="34"/>
              </w:tabs>
            </w:pPr>
            <w:r w:rsidRPr="0046651B">
              <w:t>- площадь благоустроенных общественных территорий;</w:t>
            </w:r>
          </w:p>
          <w:p w:rsidR="00F6300B" w:rsidRPr="0046651B" w:rsidRDefault="00F6300B" w:rsidP="00760128">
            <w:pPr>
              <w:tabs>
                <w:tab w:val="left" w:pos="34"/>
              </w:tabs>
            </w:pPr>
            <w:r w:rsidRPr="0046651B">
              <w:t>- доля площади благоустроенных общественных территорий к общей площади общественных территорий;</w:t>
            </w:r>
          </w:p>
          <w:p w:rsidR="00F6300B" w:rsidRPr="0046651B" w:rsidRDefault="00F6300B" w:rsidP="00760128">
            <w:pPr>
              <w:tabs>
                <w:tab w:val="left" w:pos="34"/>
              </w:tabs>
            </w:pPr>
            <w:r w:rsidRPr="0046651B">
              <w:t>- площадь благоустроенных общественных территорий, приходящихся на 1 жителя;</w:t>
            </w:r>
          </w:p>
          <w:p w:rsidR="00F6300B" w:rsidRPr="0046651B" w:rsidRDefault="00F6300B" w:rsidP="00760128">
            <w:pPr>
              <w:tabs>
                <w:tab w:val="left" w:pos="34"/>
              </w:tabs>
            </w:pPr>
            <w:r w:rsidRPr="0046651B">
              <w:lastRenderedPageBreak/>
              <w:t xml:space="preserve">- количество соглашений, заключенных с юридическими лицами и индивидуальными предпринимателями, о благоустройстве не позднее </w:t>
            </w:r>
            <w:r w:rsidR="00F840C0" w:rsidRPr="0046651B">
              <w:t>202</w:t>
            </w:r>
            <w:r w:rsidR="003829D7">
              <w:t>6</w:t>
            </w:r>
            <w:r w:rsidRPr="0046651B">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Нижнеудинского муниципального образования;</w:t>
            </w:r>
          </w:p>
          <w:p w:rsidR="00F6300B" w:rsidRPr="0046651B" w:rsidRDefault="00F6300B" w:rsidP="00760128">
            <w:pPr>
              <w:tabs>
                <w:tab w:val="left" w:pos="34"/>
              </w:tabs>
              <w:ind w:firstLine="34"/>
            </w:pPr>
            <w:r w:rsidRPr="0046651B">
              <w:t xml:space="preserve">- количество  </w:t>
            </w:r>
            <w:r w:rsidRPr="0046651B">
              <w:rPr>
                <w:bCs/>
              </w:rPr>
              <w:t>индивидуальных жилых домов и земельных участков, предоставленных для их размещения, по которым проведена инвентаризация территории;</w:t>
            </w:r>
          </w:p>
          <w:p w:rsidR="00F6300B" w:rsidRPr="0046651B" w:rsidRDefault="00F6300B" w:rsidP="00760128">
            <w:pPr>
              <w:tabs>
                <w:tab w:val="left" w:pos="34"/>
              </w:tabs>
              <w:ind w:firstLine="34"/>
            </w:pPr>
            <w:r w:rsidRPr="0046651B">
              <w:t xml:space="preserve">-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w:t>
            </w:r>
            <w:r w:rsidR="00F840C0" w:rsidRPr="0046651B">
              <w:t>202</w:t>
            </w:r>
            <w:r w:rsidR="003829D7">
              <w:t>6</w:t>
            </w:r>
            <w:r w:rsidRPr="0046651B">
              <w:t xml:space="preserve"> года в соответствии с требованиями утвержденных Правил благоустройства территории Нижнеудинского муниципального образования;</w:t>
            </w:r>
          </w:p>
          <w:p w:rsidR="00F6300B" w:rsidRPr="0046651B" w:rsidRDefault="00F6300B" w:rsidP="00760128">
            <w:pPr>
              <w:tabs>
                <w:tab w:val="left" w:pos="34"/>
              </w:tabs>
            </w:pPr>
            <w:r w:rsidRPr="0046651B">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F6300B" w:rsidRPr="0046651B" w:rsidRDefault="00F6300B" w:rsidP="00760128">
            <w:pPr>
              <w:tabs>
                <w:tab w:val="left" w:pos="34"/>
              </w:tabs>
              <w:ind w:firstLine="459"/>
            </w:pPr>
            <w:r w:rsidRPr="0046651B">
              <w:t xml:space="preserve"> </w:t>
            </w:r>
          </w:p>
        </w:tc>
      </w:tr>
      <w:tr w:rsidR="00F6300B" w:rsidRPr="0046651B" w:rsidTr="0030515A">
        <w:tc>
          <w:tcPr>
            <w:tcW w:w="3085" w:type="dxa"/>
            <w:vAlign w:val="center"/>
          </w:tcPr>
          <w:p w:rsidR="00F6300B" w:rsidRPr="0046651B" w:rsidRDefault="00F6300B" w:rsidP="00760128">
            <w:pPr>
              <w:jc w:val="center"/>
            </w:pPr>
            <w:r w:rsidRPr="0046651B">
              <w:lastRenderedPageBreak/>
              <w:t>Сроки реализации муниципальной программы</w:t>
            </w:r>
          </w:p>
        </w:tc>
        <w:tc>
          <w:tcPr>
            <w:tcW w:w="6839" w:type="dxa"/>
            <w:vAlign w:val="center"/>
          </w:tcPr>
          <w:p w:rsidR="00F6300B" w:rsidRPr="0046651B" w:rsidRDefault="00F6300B" w:rsidP="003829D7">
            <w:pPr>
              <w:tabs>
                <w:tab w:val="left" w:pos="34"/>
              </w:tabs>
            </w:pPr>
            <w:r w:rsidRPr="0046651B">
              <w:t>2018-202</w:t>
            </w:r>
            <w:r w:rsidR="003829D7">
              <w:t>6</w:t>
            </w:r>
            <w:r w:rsidRPr="0046651B">
              <w:t xml:space="preserve"> годы</w:t>
            </w:r>
          </w:p>
        </w:tc>
      </w:tr>
      <w:tr w:rsidR="00F6300B" w:rsidRPr="0046651B" w:rsidTr="0030515A">
        <w:tc>
          <w:tcPr>
            <w:tcW w:w="3085" w:type="dxa"/>
            <w:vAlign w:val="center"/>
          </w:tcPr>
          <w:p w:rsidR="00F6300B" w:rsidRPr="0046651B" w:rsidRDefault="00F6300B" w:rsidP="00760128">
            <w:pPr>
              <w:jc w:val="center"/>
            </w:pPr>
            <w:r w:rsidRPr="0046651B">
              <w:t>Ресурсное обеспечение муниципальной программы</w:t>
            </w:r>
          </w:p>
        </w:tc>
        <w:tc>
          <w:tcPr>
            <w:tcW w:w="6839" w:type="dxa"/>
            <w:vAlign w:val="center"/>
          </w:tcPr>
          <w:p w:rsidR="00DD5C4E" w:rsidRPr="00DD5C4E" w:rsidRDefault="00DD5C4E" w:rsidP="00DD5C4E">
            <w:pPr>
              <w:tabs>
                <w:tab w:val="left" w:pos="34"/>
              </w:tabs>
            </w:pPr>
            <w:r w:rsidRPr="00DD5C4E">
              <w:t xml:space="preserve">Общий объем расходов на реализацию муниципальной программы составляет:  </w:t>
            </w:r>
          </w:p>
          <w:p w:rsidR="00DD5C4E" w:rsidRPr="00DD5C4E" w:rsidRDefault="00F26B0A" w:rsidP="00DD5C4E">
            <w:pPr>
              <w:tabs>
                <w:tab w:val="left" w:pos="34"/>
              </w:tabs>
            </w:pPr>
            <w:r>
              <w:rPr>
                <w:b/>
              </w:rPr>
              <w:t>224815,30251</w:t>
            </w:r>
            <w:r w:rsidR="00DD5C4E" w:rsidRPr="00DD5C4E">
              <w:rPr>
                <w:b/>
              </w:rPr>
              <w:t xml:space="preserve"> тыс. руб.,</w:t>
            </w:r>
            <w:r w:rsidR="00DD5C4E" w:rsidRPr="00DD5C4E">
              <w:t xml:space="preserve">   из них средств:</w:t>
            </w:r>
          </w:p>
          <w:p w:rsidR="00DD5C4E" w:rsidRPr="00DD5C4E" w:rsidRDefault="00660A60" w:rsidP="00DD5C4E">
            <w:pPr>
              <w:tabs>
                <w:tab w:val="left" w:pos="34"/>
              </w:tabs>
              <w:ind w:firstLine="34"/>
            </w:pPr>
            <w:r>
              <w:t xml:space="preserve">местного бюджета </w:t>
            </w:r>
            <w:r w:rsidR="0030515A" w:rsidRPr="0030515A">
              <w:rPr>
                <w:b/>
              </w:rPr>
              <w:t>8</w:t>
            </w:r>
            <w:r w:rsidR="007066DE">
              <w:rPr>
                <w:b/>
              </w:rPr>
              <w:t xml:space="preserve"> </w:t>
            </w:r>
            <w:r w:rsidR="00F26B0A">
              <w:rPr>
                <w:b/>
              </w:rPr>
              <w:t>762</w:t>
            </w:r>
            <w:r w:rsidR="00DD5C4E" w:rsidRPr="00DD5C4E">
              <w:rPr>
                <w:b/>
              </w:rPr>
              <w:t>,</w:t>
            </w:r>
            <w:r w:rsidR="00F26B0A">
              <w:rPr>
                <w:b/>
              </w:rPr>
              <w:t>85939</w:t>
            </w:r>
            <w:r w:rsidR="00DD5C4E" w:rsidRPr="00DD5C4E">
              <w:rPr>
                <w:b/>
              </w:rPr>
              <w:t xml:space="preserve"> </w:t>
            </w:r>
            <w:r w:rsidR="00DD5C4E" w:rsidRPr="00DD5C4E">
              <w:t>тыс. руб.;</w:t>
            </w:r>
          </w:p>
          <w:p w:rsidR="00DD5C4E" w:rsidRPr="00DD5C4E" w:rsidRDefault="00DD5C4E" w:rsidP="00DD5C4E">
            <w:pPr>
              <w:tabs>
                <w:tab w:val="left" w:pos="34"/>
              </w:tabs>
              <w:ind w:firstLine="34"/>
            </w:pPr>
            <w:r w:rsidRPr="00DD5C4E">
              <w:t xml:space="preserve">областного бюджета </w:t>
            </w:r>
            <w:r w:rsidR="00F26B0A">
              <w:t>60646,44163</w:t>
            </w:r>
            <w:r w:rsidRPr="00DD5C4E">
              <w:t xml:space="preserve">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w:t>
            </w:r>
            <w:r w:rsidR="00F26B0A">
              <w:t>155406,00149</w:t>
            </w:r>
            <w:r w:rsidRPr="00DD5C4E">
              <w:t xml:space="preserve">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pPr>
            <w:r w:rsidRPr="00DD5C4E">
              <w:rPr>
                <w:b/>
              </w:rPr>
              <w:t xml:space="preserve">на 2018 год </w:t>
            </w:r>
            <w:r w:rsidR="00F26B0A">
              <w:rPr>
                <w:b/>
              </w:rPr>
              <w:t>19 525,02153</w:t>
            </w:r>
            <w:r w:rsidRPr="00DD5C4E">
              <w:rPr>
                <w:b/>
              </w:rPr>
              <w:t xml:space="preserve"> тыс. руб.</w:t>
            </w:r>
            <w:r w:rsidRPr="00DD5C4E">
              <w:t>, из них средств:</w:t>
            </w:r>
          </w:p>
          <w:p w:rsidR="00DD5C4E" w:rsidRPr="00DD5C4E" w:rsidRDefault="00DD5C4E" w:rsidP="00DD5C4E">
            <w:pPr>
              <w:tabs>
                <w:tab w:val="left" w:pos="34"/>
              </w:tabs>
              <w:ind w:firstLine="34"/>
            </w:pPr>
            <w:r w:rsidRPr="00DD5C4E">
              <w:t>местного бюджета 1 676,37842тыс. руб.;</w:t>
            </w:r>
          </w:p>
          <w:p w:rsidR="00DD5C4E" w:rsidRPr="00DD5C4E" w:rsidRDefault="00DD5C4E" w:rsidP="00DD5C4E">
            <w:pPr>
              <w:tabs>
                <w:tab w:val="left" w:pos="34"/>
              </w:tabs>
              <w:ind w:firstLine="34"/>
            </w:pPr>
            <w:r w:rsidRPr="00DD5C4E">
              <w:t xml:space="preserve">областного бюджета 5 226,70162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12 621,94149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pPr>
            <w:r w:rsidRPr="00DD5C4E">
              <w:rPr>
                <w:b/>
              </w:rPr>
              <w:t>на 2019 год 22 020,83518 тыс. руб</w:t>
            </w:r>
            <w:r w:rsidRPr="00DD5C4E">
              <w:t>.,   из них средств:</w:t>
            </w:r>
          </w:p>
          <w:p w:rsidR="00DD5C4E" w:rsidRPr="00DD5C4E" w:rsidRDefault="00DD5C4E" w:rsidP="00DD5C4E">
            <w:pPr>
              <w:tabs>
                <w:tab w:val="left" w:pos="34"/>
              </w:tabs>
              <w:ind w:firstLine="34"/>
            </w:pPr>
            <w:r w:rsidRPr="00DD5C4E">
              <w:t>местного бюджета 403,83310 тыс. руб.;</w:t>
            </w:r>
          </w:p>
          <w:p w:rsidR="00DD5C4E" w:rsidRPr="00DD5C4E" w:rsidRDefault="00DD5C4E" w:rsidP="00DD5C4E">
            <w:pPr>
              <w:tabs>
                <w:tab w:val="left" w:pos="34"/>
              </w:tabs>
              <w:ind w:firstLine="34"/>
            </w:pPr>
            <w:r w:rsidRPr="00DD5C4E">
              <w:t xml:space="preserve">областного бюджета 3 886,01819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17 730,98389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pPr>
            <w:r w:rsidRPr="00DD5C4E">
              <w:rPr>
                <w:b/>
              </w:rPr>
              <w:t>на 2020 год 17 517,15711 тыс. руб</w:t>
            </w:r>
            <w:r w:rsidRPr="00DD5C4E">
              <w:t>.,   из них средств:</w:t>
            </w:r>
          </w:p>
          <w:p w:rsidR="00DD5C4E" w:rsidRPr="00DD5C4E" w:rsidRDefault="00DD5C4E" w:rsidP="00DD5C4E">
            <w:pPr>
              <w:tabs>
                <w:tab w:val="left" w:pos="34"/>
              </w:tabs>
              <w:ind w:firstLine="34"/>
            </w:pPr>
            <w:r w:rsidRPr="00DD5C4E">
              <w:t>местного бюджета 1 627,75662 тыс. руб.;</w:t>
            </w:r>
          </w:p>
          <w:p w:rsidR="00DD5C4E" w:rsidRPr="00DD5C4E" w:rsidRDefault="00DD5C4E" w:rsidP="00DD5C4E">
            <w:pPr>
              <w:tabs>
                <w:tab w:val="left" w:pos="34"/>
              </w:tabs>
              <w:ind w:firstLine="34"/>
            </w:pPr>
            <w:r w:rsidRPr="00DD5C4E">
              <w:t xml:space="preserve">областного бюджета 3 044,70104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12 844,69945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pPr>
            <w:r w:rsidRPr="00DD5C4E">
              <w:rPr>
                <w:b/>
              </w:rPr>
              <w:t>на 2021 год 111 646,96596 тыс. руб</w:t>
            </w:r>
            <w:r w:rsidRPr="00DD5C4E">
              <w:t>., из них средств:</w:t>
            </w:r>
          </w:p>
          <w:p w:rsidR="00DD5C4E" w:rsidRPr="00DD5C4E" w:rsidRDefault="00DD5C4E" w:rsidP="00DD5C4E">
            <w:pPr>
              <w:tabs>
                <w:tab w:val="left" w:pos="34"/>
              </w:tabs>
              <w:ind w:firstLine="34"/>
            </w:pPr>
            <w:r w:rsidRPr="00DD5C4E">
              <w:t>местного бюджета 2 006,36653 тыс. руб.;</w:t>
            </w:r>
          </w:p>
          <w:p w:rsidR="00DD5C4E" w:rsidRPr="00DD5C4E" w:rsidRDefault="00DD5C4E" w:rsidP="00DD5C4E">
            <w:pPr>
              <w:tabs>
                <w:tab w:val="left" w:pos="34"/>
              </w:tabs>
              <w:ind w:firstLine="34"/>
            </w:pPr>
            <w:r w:rsidRPr="00DD5C4E">
              <w:t xml:space="preserve">областного бюджета 28 427,02959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81 213,56984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pPr>
            <w:r w:rsidRPr="00DD5C4E">
              <w:rPr>
                <w:b/>
              </w:rPr>
              <w:t>на 2022 год 28 110,58832 тыс. руб.</w:t>
            </w:r>
            <w:r w:rsidRPr="00DD5C4E">
              <w:t>,   из них средств:</w:t>
            </w:r>
          </w:p>
          <w:p w:rsidR="00DD5C4E" w:rsidRPr="00DD5C4E" w:rsidRDefault="00DD5C4E" w:rsidP="00DD5C4E">
            <w:pPr>
              <w:tabs>
                <w:tab w:val="left" w:pos="34"/>
              </w:tabs>
              <w:ind w:firstLine="34"/>
            </w:pPr>
            <w:r w:rsidRPr="00DD5C4E">
              <w:t>местного бюджета 1 199,50078 тыс. руб.;</w:t>
            </w:r>
          </w:p>
          <w:p w:rsidR="00DD5C4E" w:rsidRPr="00DD5C4E" w:rsidRDefault="00DD5C4E" w:rsidP="00DD5C4E">
            <w:pPr>
              <w:tabs>
                <w:tab w:val="left" w:pos="34"/>
              </w:tabs>
              <w:ind w:firstLine="34"/>
            </w:pPr>
            <w:r w:rsidRPr="00DD5C4E">
              <w:t xml:space="preserve">областного бюджета 14 969,13977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11 941,94777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rPr>
                <w:b/>
              </w:rPr>
            </w:pPr>
            <w:r w:rsidRPr="00DD5C4E">
              <w:rPr>
                <w:b/>
              </w:rPr>
              <w:t>на 2023 год 14</w:t>
            </w:r>
            <w:r w:rsidR="00880FDC">
              <w:rPr>
                <w:b/>
              </w:rPr>
              <w:t> 031,</w:t>
            </w:r>
            <w:r w:rsidR="00113BA9">
              <w:rPr>
                <w:b/>
              </w:rPr>
              <w:t xml:space="preserve"> </w:t>
            </w:r>
            <w:r w:rsidR="00880FDC">
              <w:rPr>
                <w:b/>
              </w:rPr>
              <w:t>43442</w:t>
            </w:r>
            <w:r w:rsidRPr="00DD5C4E">
              <w:rPr>
                <w:b/>
              </w:rPr>
              <w:t xml:space="preserve"> тыс. руб., из них средств:</w:t>
            </w:r>
          </w:p>
          <w:p w:rsidR="00DD5C4E" w:rsidRPr="00DD5C4E" w:rsidRDefault="00DD5C4E" w:rsidP="00DD5C4E">
            <w:pPr>
              <w:tabs>
                <w:tab w:val="left" w:pos="34"/>
              </w:tabs>
              <w:ind w:firstLine="34"/>
            </w:pPr>
            <w:r w:rsidRPr="00DD5C4E">
              <w:t xml:space="preserve">местного бюджета </w:t>
            </w:r>
            <w:r w:rsidR="00880FDC">
              <w:t>349,02394</w:t>
            </w:r>
            <w:r w:rsidRPr="00DD5C4E">
              <w:t xml:space="preserve"> тыс. руб.;</w:t>
            </w:r>
          </w:p>
          <w:p w:rsidR="00DD5C4E" w:rsidRPr="00DD5C4E" w:rsidRDefault="00DD5C4E" w:rsidP="00DD5C4E">
            <w:pPr>
              <w:tabs>
                <w:tab w:val="left" w:pos="34"/>
              </w:tabs>
              <w:ind w:firstLine="34"/>
            </w:pPr>
            <w:r w:rsidRPr="00DD5C4E">
              <w:t xml:space="preserve">областного бюджета </w:t>
            </w:r>
            <w:r w:rsidR="00880FDC">
              <w:t>2 806,36330</w:t>
            </w:r>
            <w:r w:rsidRPr="00DD5C4E">
              <w:t xml:space="preserve">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113BA9" w:rsidP="00DD5C4E">
            <w:pPr>
              <w:tabs>
                <w:tab w:val="left" w:pos="34"/>
              </w:tabs>
              <w:ind w:firstLine="34"/>
            </w:pPr>
            <w:r>
              <w:lastRenderedPageBreak/>
              <w:t xml:space="preserve">федерального бюджета </w:t>
            </w:r>
            <w:r w:rsidR="00880FDC">
              <w:t>10 876,04718</w:t>
            </w:r>
            <w:r w:rsidR="00DD5C4E" w:rsidRPr="00DD5C4E">
              <w:t xml:space="preserve"> </w:t>
            </w:r>
            <w:proofErr w:type="spellStart"/>
            <w:r w:rsidR="00DD5C4E" w:rsidRPr="00DD5C4E">
              <w:t>тыс</w:t>
            </w:r>
            <w:proofErr w:type="gramStart"/>
            <w:r w:rsidR="00DD5C4E" w:rsidRPr="00DD5C4E">
              <w:t>.р</w:t>
            </w:r>
            <w:proofErr w:type="gramEnd"/>
            <w:r w:rsidR="00DD5C4E" w:rsidRPr="00DD5C4E">
              <w:t>уб</w:t>
            </w:r>
            <w:proofErr w:type="spellEnd"/>
            <w:r w:rsidR="00DD5C4E" w:rsidRPr="00DD5C4E">
              <w:t>.</w:t>
            </w:r>
          </w:p>
          <w:p w:rsidR="00DD5C4E" w:rsidRPr="00DD5C4E" w:rsidRDefault="00DD5C4E" w:rsidP="00DD5C4E">
            <w:pPr>
              <w:tabs>
                <w:tab w:val="left" w:pos="34"/>
              </w:tabs>
            </w:pPr>
            <w:r w:rsidRPr="00DD5C4E">
              <w:rPr>
                <w:b/>
              </w:rPr>
              <w:t>на 2024 год</w:t>
            </w:r>
            <w:r w:rsidR="00660A60">
              <w:rPr>
                <w:b/>
              </w:rPr>
              <w:t> </w:t>
            </w:r>
            <w:r w:rsidR="00F26B0A">
              <w:rPr>
                <w:b/>
              </w:rPr>
              <w:t>10963,300</w:t>
            </w:r>
            <w:r w:rsidRPr="00DD5C4E">
              <w:rPr>
                <w:b/>
              </w:rPr>
              <w:t xml:space="preserve"> тыс. руб.</w:t>
            </w:r>
            <w:r w:rsidRPr="00DD5C4E">
              <w:t>,   из них средств:</w:t>
            </w:r>
          </w:p>
          <w:p w:rsidR="00F26B0A" w:rsidRPr="00DD5C4E" w:rsidRDefault="00F26B0A" w:rsidP="00F26B0A">
            <w:pPr>
              <w:tabs>
                <w:tab w:val="left" w:pos="34"/>
              </w:tabs>
              <w:ind w:firstLine="34"/>
            </w:pPr>
            <w:r w:rsidRPr="00DD5C4E">
              <w:t xml:space="preserve">местного бюджета </w:t>
            </w:r>
            <w:r>
              <w:t>500,0</w:t>
            </w:r>
            <w:r w:rsidRPr="00DD5C4E">
              <w:t xml:space="preserve"> тыс. руб.;</w:t>
            </w:r>
          </w:p>
          <w:p w:rsidR="00F26B0A" w:rsidRPr="00DD5C4E" w:rsidRDefault="00F26B0A" w:rsidP="00F26B0A">
            <w:pPr>
              <w:tabs>
                <w:tab w:val="left" w:pos="34"/>
              </w:tabs>
              <w:ind w:firstLine="34"/>
            </w:pPr>
            <w:r w:rsidRPr="00DD5C4E">
              <w:t xml:space="preserve">областного бюджета </w:t>
            </w:r>
            <w:r>
              <w:t>2286,48814</w:t>
            </w:r>
            <w:r w:rsidRPr="00DD5C4E">
              <w:t xml:space="preserve">  </w:t>
            </w:r>
            <w:proofErr w:type="spellStart"/>
            <w:r w:rsidRPr="00DD5C4E">
              <w:t>тыс</w:t>
            </w:r>
            <w:proofErr w:type="gramStart"/>
            <w:r w:rsidRPr="00DD5C4E">
              <w:t>.р</w:t>
            </w:r>
            <w:proofErr w:type="gramEnd"/>
            <w:r w:rsidRPr="00DD5C4E">
              <w:t>уб</w:t>
            </w:r>
            <w:proofErr w:type="spellEnd"/>
            <w:r w:rsidRPr="00DD5C4E">
              <w:t>.;</w:t>
            </w:r>
          </w:p>
          <w:p w:rsidR="00DD5C4E" w:rsidRDefault="00F26B0A" w:rsidP="00F26B0A">
            <w:pPr>
              <w:tabs>
                <w:tab w:val="left" w:pos="34"/>
              </w:tabs>
              <w:ind w:firstLine="34"/>
            </w:pPr>
            <w:r>
              <w:t>федерального бюджета 8176,81186</w:t>
            </w:r>
            <w:r w:rsidRPr="00DD5C4E">
              <w:t xml:space="preserve"> </w:t>
            </w:r>
            <w:proofErr w:type="spellStart"/>
            <w:r w:rsidRPr="00DD5C4E">
              <w:t>тыс</w:t>
            </w:r>
            <w:proofErr w:type="gramStart"/>
            <w:r w:rsidRPr="00DD5C4E">
              <w:t>.р</w:t>
            </w:r>
            <w:proofErr w:type="gramEnd"/>
            <w:r w:rsidRPr="00DD5C4E">
              <w:t>уб</w:t>
            </w:r>
            <w:proofErr w:type="spellEnd"/>
          </w:p>
          <w:p w:rsidR="003829D7" w:rsidRPr="00DD5C4E" w:rsidRDefault="003829D7" w:rsidP="003829D7">
            <w:pPr>
              <w:tabs>
                <w:tab w:val="left" w:pos="34"/>
              </w:tabs>
            </w:pPr>
            <w:r w:rsidRPr="00DD5C4E">
              <w:rPr>
                <w:b/>
              </w:rPr>
              <w:t>на 202</w:t>
            </w:r>
            <w:r>
              <w:rPr>
                <w:b/>
              </w:rPr>
              <w:t>5</w:t>
            </w:r>
            <w:r w:rsidRPr="00DD5C4E">
              <w:rPr>
                <w:b/>
              </w:rPr>
              <w:t xml:space="preserve"> год </w:t>
            </w:r>
            <w:r>
              <w:rPr>
                <w:b/>
              </w:rPr>
              <w:t>5</w:t>
            </w:r>
            <w:r w:rsidRPr="00DD5C4E">
              <w:rPr>
                <w:b/>
              </w:rPr>
              <w:t>00 тыс. руб.</w:t>
            </w:r>
            <w:r w:rsidRPr="00DD5C4E">
              <w:t>,   из них средств:</w:t>
            </w:r>
          </w:p>
          <w:p w:rsidR="003829D7" w:rsidRPr="00DD5C4E" w:rsidRDefault="003829D7" w:rsidP="003829D7">
            <w:pPr>
              <w:tabs>
                <w:tab w:val="left" w:pos="34"/>
              </w:tabs>
              <w:ind w:firstLine="34"/>
            </w:pPr>
            <w:r w:rsidRPr="00DD5C4E">
              <w:t xml:space="preserve">местного бюджета </w:t>
            </w:r>
            <w:r w:rsidR="00FB4D3D">
              <w:t>5</w:t>
            </w:r>
            <w:r w:rsidRPr="00DD5C4E">
              <w:t>00 тыс. руб.</w:t>
            </w:r>
          </w:p>
          <w:p w:rsidR="00DD5C4E" w:rsidRPr="00DD5C4E" w:rsidRDefault="00DD5C4E" w:rsidP="00DD5C4E">
            <w:pPr>
              <w:tabs>
                <w:tab w:val="left" w:pos="34"/>
              </w:tabs>
            </w:pPr>
            <w:r w:rsidRPr="00DD5C4E">
              <w:rPr>
                <w:b/>
              </w:rPr>
              <w:t>на 202</w:t>
            </w:r>
            <w:r w:rsidR="003829D7">
              <w:rPr>
                <w:b/>
              </w:rPr>
              <w:t>6</w:t>
            </w:r>
            <w:r w:rsidRPr="00DD5C4E">
              <w:rPr>
                <w:b/>
              </w:rPr>
              <w:t xml:space="preserve"> год </w:t>
            </w:r>
            <w:r w:rsidR="00113BA9">
              <w:rPr>
                <w:b/>
              </w:rPr>
              <w:t>5</w:t>
            </w:r>
            <w:r w:rsidRPr="00DD5C4E">
              <w:rPr>
                <w:b/>
              </w:rPr>
              <w:t>00 тыс. руб.</w:t>
            </w:r>
            <w:r w:rsidRPr="00DD5C4E">
              <w:t>,   из них средств:</w:t>
            </w:r>
          </w:p>
          <w:p w:rsidR="00DD5C4E" w:rsidRPr="00DD5C4E" w:rsidRDefault="00FB4D3D" w:rsidP="00DD5C4E">
            <w:pPr>
              <w:tabs>
                <w:tab w:val="left" w:pos="34"/>
              </w:tabs>
              <w:ind w:firstLine="34"/>
            </w:pPr>
            <w:r>
              <w:t>местного бюджета 5</w:t>
            </w:r>
            <w:r w:rsidR="00DD5C4E" w:rsidRPr="00DD5C4E">
              <w:t>00 тыс. руб.</w:t>
            </w:r>
          </w:p>
          <w:p w:rsidR="00373F7C" w:rsidRPr="0046651B" w:rsidRDefault="00373F7C" w:rsidP="00DD5C4E">
            <w:pPr>
              <w:tabs>
                <w:tab w:val="left" w:pos="34"/>
              </w:tabs>
              <w:ind w:firstLine="34"/>
            </w:pPr>
          </w:p>
        </w:tc>
      </w:tr>
      <w:tr w:rsidR="00F6300B" w:rsidRPr="0046651B" w:rsidTr="0030515A">
        <w:tc>
          <w:tcPr>
            <w:tcW w:w="3085" w:type="dxa"/>
            <w:vAlign w:val="center"/>
          </w:tcPr>
          <w:p w:rsidR="00F6300B" w:rsidRPr="0046651B" w:rsidRDefault="00F6300B" w:rsidP="00760128">
            <w:pPr>
              <w:jc w:val="center"/>
            </w:pPr>
            <w:r w:rsidRPr="0046651B">
              <w:lastRenderedPageBreak/>
              <w:t>Перечень основных мероприятий муниципальной программы</w:t>
            </w:r>
          </w:p>
        </w:tc>
        <w:tc>
          <w:tcPr>
            <w:tcW w:w="6839" w:type="dxa"/>
            <w:vAlign w:val="center"/>
          </w:tcPr>
          <w:p w:rsidR="00F6300B" w:rsidRPr="0046651B" w:rsidRDefault="00F6300B" w:rsidP="00760128">
            <w:pPr>
              <w:tabs>
                <w:tab w:val="left" w:pos="34"/>
              </w:tabs>
            </w:pPr>
            <w:r w:rsidRPr="0046651B">
              <w:t>1. Благоустройство дворовых территорий многоквартирных домов.</w:t>
            </w:r>
          </w:p>
          <w:p w:rsidR="00F6300B" w:rsidRPr="0046651B" w:rsidRDefault="00F6300B" w:rsidP="00760128">
            <w:pPr>
              <w:tabs>
                <w:tab w:val="left" w:pos="34"/>
              </w:tabs>
              <w:ind w:firstLine="34"/>
            </w:pPr>
            <w:r w:rsidRPr="0046651B">
              <w:t>2. Благоустройство общественных территорий.</w:t>
            </w:r>
          </w:p>
          <w:p w:rsidR="00F6300B" w:rsidRPr="0046651B" w:rsidRDefault="00F6300B" w:rsidP="00760128">
            <w:pPr>
              <w:tabs>
                <w:tab w:val="left" w:pos="34"/>
              </w:tabs>
              <w:ind w:firstLine="34"/>
            </w:pPr>
            <w:r w:rsidRPr="0046651B">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F6300B" w:rsidRPr="0046651B" w:rsidRDefault="00F6300B" w:rsidP="00760128">
            <w:pPr>
              <w:tabs>
                <w:tab w:val="left" w:pos="34"/>
              </w:tabs>
            </w:pPr>
            <w:r w:rsidRPr="0046651B">
              <w:t>4. Мероприятия по инвентаризации уровня благоустройства индивидуальных жилых домов и земельных участков, предоставленных для их размещения.</w:t>
            </w:r>
          </w:p>
          <w:p w:rsidR="00F6300B" w:rsidRPr="0046651B" w:rsidRDefault="00F6300B" w:rsidP="00760128">
            <w:pPr>
              <w:tabs>
                <w:tab w:val="left" w:pos="34"/>
              </w:tabs>
            </w:pPr>
            <w:r w:rsidRPr="0046651B">
              <w:t>5.Благоустройство индивидуальных жилых домов и земельных участков, предоставленных для их размещения.</w:t>
            </w:r>
          </w:p>
          <w:p w:rsidR="00F6300B" w:rsidRPr="0046651B" w:rsidRDefault="00F6300B" w:rsidP="00760128">
            <w:pPr>
              <w:tabs>
                <w:tab w:val="left" w:pos="34"/>
              </w:tabs>
            </w:pPr>
            <w:r w:rsidRPr="0046651B">
              <w:t>6. Обеспечения доступности для инвалидов и других маломобильных групп</w:t>
            </w:r>
          </w:p>
        </w:tc>
      </w:tr>
      <w:tr w:rsidR="00F6300B" w:rsidRPr="0046651B" w:rsidTr="0030515A">
        <w:tc>
          <w:tcPr>
            <w:tcW w:w="3085" w:type="dxa"/>
            <w:vAlign w:val="center"/>
          </w:tcPr>
          <w:p w:rsidR="00F6300B" w:rsidRPr="0046651B" w:rsidRDefault="00F6300B" w:rsidP="00760128">
            <w:pPr>
              <w:jc w:val="center"/>
            </w:pPr>
            <w:r w:rsidRPr="0046651B">
              <w:t>Ожидаемые конечные результаты реализации муниципальной программы</w:t>
            </w:r>
          </w:p>
        </w:tc>
        <w:tc>
          <w:tcPr>
            <w:tcW w:w="6839" w:type="dxa"/>
            <w:vAlign w:val="center"/>
          </w:tcPr>
          <w:p w:rsidR="00F6300B" w:rsidRPr="0046651B" w:rsidRDefault="00F6300B" w:rsidP="00760128">
            <w:pPr>
              <w:tabs>
                <w:tab w:val="left" w:pos="34"/>
              </w:tabs>
              <w:outlineLvl w:val="4"/>
            </w:pPr>
            <w:r w:rsidRPr="0046651B">
              <w:t>Создание безопасных и комфортных условий для проживания населения</w:t>
            </w:r>
          </w:p>
        </w:tc>
      </w:tr>
    </w:tbl>
    <w:p w:rsidR="00F6300B" w:rsidRPr="0046651B" w:rsidRDefault="00F6300B">
      <w:pPr>
        <w:jc w:val="center"/>
        <w:outlineLvl w:val="0"/>
      </w:pPr>
    </w:p>
    <w:p w:rsidR="00850493" w:rsidRPr="0046651B" w:rsidRDefault="00850493" w:rsidP="00850493">
      <w:pPr>
        <w:jc w:val="center"/>
      </w:pPr>
      <w:r w:rsidRPr="0046651B">
        <w:rPr>
          <w:b/>
        </w:rPr>
        <w:t>2. Характеристика текущего состояния сферы реализации муниципальной программы, проблемы</w:t>
      </w:r>
    </w:p>
    <w:p w:rsidR="00850493" w:rsidRPr="0046651B" w:rsidRDefault="00850493" w:rsidP="00850493"/>
    <w:p w:rsidR="00BF21AF" w:rsidRPr="0046651B" w:rsidRDefault="00E54E51">
      <w:pPr>
        <w:autoSpaceDE w:val="0"/>
        <w:autoSpaceDN w:val="0"/>
        <w:adjustRightInd w:val="0"/>
        <w:ind w:firstLine="709"/>
        <w:jc w:val="both"/>
      </w:pPr>
      <w:r w:rsidRPr="0046651B">
        <w:t>Численность населения Нижнеудинского муниципального образования на 01.01.201</w:t>
      </w:r>
      <w:r w:rsidR="00F6300B" w:rsidRPr="0046651B">
        <w:t>8 года составляет 33 918</w:t>
      </w:r>
      <w:r w:rsidRPr="0046651B">
        <w:t xml:space="preserve"> человек. На территории Нижнеудинског</w:t>
      </w:r>
      <w:r w:rsidR="00F6300B" w:rsidRPr="0046651B">
        <w:t>о муниципального образования 509</w:t>
      </w:r>
      <w:r w:rsidRPr="0046651B">
        <w:t xml:space="preserve"> многоквартирных домов, что составляет в комплексе 196 дворовых территорий. Общественных пространств </w:t>
      </w:r>
      <w:r w:rsidR="00400361" w:rsidRPr="0046651B">
        <w:t>21</w:t>
      </w:r>
      <w:r w:rsidRPr="0046651B">
        <w:t xml:space="preserve">. </w:t>
      </w:r>
      <w:r w:rsidRPr="00EB773D">
        <w:t xml:space="preserve">ИЖС </w:t>
      </w:r>
      <w:r w:rsidR="00EB773D" w:rsidRPr="00EB773D">
        <w:t>7169</w:t>
      </w:r>
      <w:r w:rsidRPr="00EB773D">
        <w:t xml:space="preserve"> </w:t>
      </w:r>
      <w:r w:rsidRPr="0046651B">
        <w:t xml:space="preserve">и </w:t>
      </w:r>
      <w:r w:rsidR="002215F7" w:rsidRPr="0046651B">
        <w:t>50 объектов недвижимого имущества и земельных участков</w:t>
      </w:r>
      <w:r w:rsidRPr="0046651B">
        <w:t xml:space="preserve">, </w:t>
      </w:r>
      <w:r w:rsidR="002215F7" w:rsidRPr="0046651B">
        <w:t>правообладателями которых являются</w:t>
      </w:r>
      <w:r w:rsidRPr="0046651B">
        <w:t xml:space="preserve"> индивидуальны</w:t>
      </w:r>
      <w:r w:rsidR="002215F7" w:rsidRPr="0046651B">
        <w:t>е</w:t>
      </w:r>
      <w:r w:rsidRPr="0046651B">
        <w:t xml:space="preserve"> предпринимател</w:t>
      </w:r>
      <w:r w:rsidR="002215F7" w:rsidRPr="0046651B">
        <w:t>и</w:t>
      </w:r>
      <w:r w:rsidRPr="0046651B">
        <w:t xml:space="preserve"> и юридически</w:t>
      </w:r>
      <w:r w:rsidR="002215F7" w:rsidRPr="0046651B">
        <w:t>е</w:t>
      </w:r>
      <w:r w:rsidRPr="0046651B">
        <w:t xml:space="preserve"> лица.</w:t>
      </w:r>
    </w:p>
    <w:p w:rsidR="00850493" w:rsidRPr="0046651B" w:rsidRDefault="00850493" w:rsidP="00850493">
      <w:pPr>
        <w:ind w:firstLine="709"/>
        <w:jc w:val="both"/>
        <w:rPr>
          <w:rFonts w:eastAsiaTheme="minorHAnsi"/>
          <w:lang w:eastAsia="en-US"/>
        </w:rPr>
      </w:pPr>
      <w:r w:rsidRPr="0046651B">
        <w:rPr>
          <w:rFonts w:eastAsiaTheme="minorHAnsi"/>
          <w:lang w:eastAsia="en-US"/>
        </w:rPr>
        <w:t xml:space="preserve">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 </w:t>
      </w:r>
    </w:p>
    <w:p w:rsidR="00850493" w:rsidRPr="0046651B" w:rsidRDefault="00850493" w:rsidP="00850493">
      <w:pPr>
        <w:ind w:firstLine="709"/>
        <w:jc w:val="both"/>
      </w:pPr>
      <w:proofErr w:type="gramStart"/>
      <w:r w:rsidRPr="0046651B">
        <w:t>Одним из основных направлений деятельности органов местного самоуправления,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850493" w:rsidRPr="0046651B" w:rsidRDefault="00850493" w:rsidP="00850493">
      <w:pPr>
        <w:ind w:firstLine="709"/>
        <w:jc w:val="both"/>
      </w:pPr>
      <w:r w:rsidRPr="0046651B">
        <w:lastRenderedPageBreak/>
        <w:t xml:space="preserve">На сегодняшний день вследствие целого ряда причин, таких как естественный износ твёрдых покрытий, малых архитектурных форм и зелёных насаждений, привели к тому, что существующее состояние благоустройства территории города не соответствует </w:t>
      </w:r>
      <w:proofErr w:type="gramStart"/>
      <w:r w:rsidRPr="0046651B">
        <w:t>современным</w:t>
      </w:r>
      <w:proofErr w:type="gramEnd"/>
      <w:r w:rsidRPr="0046651B">
        <w:t xml:space="preserve"> требования градостроительства и благоустройства. Твёрдые покрытия нуждаются в восстановлении, число существующих малых архитектурных форм не отвечает потребностям населения, а также не обеспечена, в полной мере, физическая, пространственная и информационная доступность зданий, сооружений, дворовых и общественных территорий для инвалидов и других маломобильных групп населения. </w:t>
      </w:r>
    </w:p>
    <w:p w:rsidR="00850493" w:rsidRPr="0046651B" w:rsidRDefault="00850493" w:rsidP="00850493">
      <w:pPr>
        <w:pStyle w:val="ConsPlusNormal"/>
        <w:ind w:firstLine="709"/>
        <w:jc w:val="both"/>
        <w:rPr>
          <w:rFonts w:ascii="Times New Roman" w:hAnsi="Times New Roman" w:cs="Times New Roman"/>
          <w:sz w:val="24"/>
          <w:szCs w:val="24"/>
        </w:rPr>
      </w:pPr>
      <w:r w:rsidRPr="0046651B">
        <w:rPr>
          <w:rFonts w:ascii="Times New Roman" w:hAnsi="Times New Roman" w:cs="Times New Roman"/>
          <w:sz w:val="24"/>
          <w:szCs w:val="24"/>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дворовых территорий многоквартирных домов и проездов к дворовым территориям, от состояния которых во многом зависит качество жизни населения. Текущее состояние большинства дворовых территорий г. Нижнеудинска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и т.д. </w:t>
      </w:r>
    </w:p>
    <w:p w:rsidR="00850493" w:rsidRPr="0046651B" w:rsidRDefault="00850493" w:rsidP="00850493">
      <w:pPr>
        <w:ind w:firstLine="709"/>
        <w:jc w:val="both"/>
        <w:rPr>
          <w:rFonts w:eastAsiaTheme="minorHAnsi"/>
          <w:lang w:eastAsia="en-US"/>
        </w:rPr>
      </w:pPr>
      <w:r w:rsidRPr="0046651B">
        <w:rPr>
          <w:rFonts w:eastAsiaTheme="minorHAnsi"/>
          <w:lang w:eastAsia="en-US"/>
        </w:rPr>
        <w:t>В целях преодоления сложившихся за последние годы негативных тенденций в сфере благоустройства, необходима реализация муниципальной программы, рассчитанной на долгосрочный период, в рамках которой должна предусматриваться целенаправленная работа по комплексному благоустройству территории Нижнеудинского муниципального образования.</w:t>
      </w:r>
    </w:p>
    <w:p w:rsidR="00850493" w:rsidRPr="0046651B" w:rsidRDefault="00850493" w:rsidP="00850493">
      <w:pPr>
        <w:ind w:firstLine="709"/>
        <w:jc w:val="both"/>
        <w:rPr>
          <w:rFonts w:eastAsiaTheme="minorHAnsi"/>
          <w:lang w:eastAsia="en-US"/>
        </w:rPr>
      </w:pPr>
      <w:r w:rsidRPr="0046651B">
        <w:rPr>
          <w:rFonts w:eastAsiaTheme="minorHAnsi"/>
          <w:lang w:eastAsia="en-US"/>
        </w:rPr>
        <w:t xml:space="preserve">В этой связи разработана настоящая муниципальная программа, которая направлена на решение проблем в сфере благоустройства. </w:t>
      </w:r>
    </w:p>
    <w:p w:rsidR="00850493" w:rsidRPr="0046651B" w:rsidRDefault="00850493" w:rsidP="00850493">
      <w:pPr>
        <w:ind w:firstLine="709"/>
        <w:jc w:val="both"/>
        <w:rPr>
          <w:rFonts w:eastAsiaTheme="minorHAnsi"/>
          <w:lang w:eastAsia="en-US"/>
        </w:rPr>
      </w:pPr>
      <w:r w:rsidRPr="0046651B">
        <w:rPr>
          <w:rFonts w:eastAsiaTheme="minorHAnsi"/>
          <w:lang w:eastAsia="en-US"/>
        </w:rPr>
        <w:t>Также в рамках муниципальной программы будет решена задача обустройства парков.</w:t>
      </w:r>
    </w:p>
    <w:p w:rsidR="00850493" w:rsidRPr="0046651B" w:rsidRDefault="00850493" w:rsidP="00850493">
      <w:pPr>
        <w:ind w:firstLine="709"/>
        <w:jc w:val="both"/>
      </w:pPr>
      <w:proofErr w:type="gramStart"/>
      <w:r w:rsidRPr="0046651B">
        <w:rPr>
          <w:rFonts w:eastAsiaTheme="minorHAnsi"/>
          <w:lang w:eastAsia="en-US"/>
        </w:rPr>
        <w:t xml:space="preserve">Настоящая муниципальной программа разработана на основании </w:t>
      </w:r>
      <w:r w:rsidRPr="008B4B47">
        <w:rPr>
          <w:rFonts w:eastAsiaTheme="minorHAnsi"/>
          <w:lang w:eastAsia="en-US"/>
        </w:rPr>
        <w:t>государственной программы Иркутской области «Формирование современной городской среды»,</w:t>
      </w:r>
      <w:r w:rsidRPr="0046651B">
        <w:rPr>
          <w:rFonts w:eastAsiaTheme="minorHAnsi"/>
          <w:lang w:eastAsia="en-US"/>
        </w:rPr>
        <w:t xml:space="preserve"> приоритетов государственной политики в сфере благоустройства муниципальных образований Иркутской области и создания комфортных условий для проживания граждан, а также направлена на реализацию на территории Нижнеудинского муниципального образования приоритетного проекта «Формирование комфортной городской среды».</w:t>
      </w:r>
      <w:proofErr w:type="gramEnd"/>
    </w:p>
    <w:p w:rsidR="00850493" w:rsidRPr="0046651B" w:rsidRDefault="00850493" w:rsidP="00850493">
      <w:pPr>
        <w:ind w:firstLine="708"/>
        <w:jc w:val="both"/>
      </w:pPr>
    </w:p>
    <w:p w:rsidR="00850493" w:rsidRPr="0046651B" w:rsidRDefault="00850493" w:rsidP="00850493">
      <w:pPr>
        <w:ind w:firstLine="708"/>
        <w:jc w:val="both"/>
      </w:pPr>
      <w:r w:rsidRPr="0046651B">
        <w:t xml:space="preserve">Сведения о текущих показателях (индикаторах) состояния благоустройства </w:t>
      </w:r>
      <w:proofErr w:type="gramStart"/>
      <w:r w:rsidRPr="0046651B">
        <w:t>в</w:t>
      </w:r>
      <w:proofErr w:type="gramEnd"/>
      <w:r w:rsidRPr="0046651B">
        <w:t xml:space="preserve"> </w:t>
      </w:r>
      <w:proofErr w:type="gramStart"/>
      <w:r w:rsidRPr="0046651B">
        <w:t>Нижнеудинском</w:t>
      </w:r>
      <w:proofErr w:type="gramEnd"/>
      <w:r w:rsidRPr="0046651B">
        <w:t xml:space="preserve"> муниципальном образовании за период, составляющий не менее 3 лет, предшествующих году начала реализации муниципальной программы, представлены в таблице 1.</w:t>
      </w:r>
    </w:p>
    <w:p w:rsidR="001E4841" w:rsidRDefault="001E4841" w:rsidP="003829D7">
      <w:pPr>
        <w:tabs>
          <w:tab w:val="right" w:pos="9354"/>
        </w:tabs>
        <w:rPr>
          <w:bCs/>
          <w:color w:val="000000"/>
        </w:rPr>
        <w:sectPr w:rsidR="001E4841" w:rsidSect="0030515A">
          <w:type w:val="continuous"/>
          <w:pgSz w:w="11906" w:h="16838"/>
          <w:pgMar w:top="1276" w:right="1134" w:bottom="1134" w:left="1701" w:header="709" w:footer="709" w:gutter="0"/>
          <w:cols w:space="708"/>
          <w:docGrid w:linePitch="360"/>
        </w:sectPr>
      </w:pPr>
    </w:p>
    <w:p w:rsidR="00CE758F" w:rsidRDefault="00CE758F" w:rsidP="00CD5689">
      <w:pPr>
        <w:tabs>
          <w:tab w:val="right" w:pos="9354"/>
        </w:tabs>
        <w:jc w:val="center"/>
        <w:rPr>
          <w:bCs/>
          <w:color w:val="000000"/>
        </w:rPr>
      </w:pPr>
    </w:p>
    <w:p w:rsidR="00850493" w:rsidRDefault="00850493" w:rsidP="00C74026">
      <w:pPr>
        <w:tabs>
          <w:tab w:val="right" w:pos="9354"/>
        </w:tabs>
        <w:jc w:val="right"/>
        <w:rPr>
          <w:bCs/>
          <w:color w:val="000000"/>
        </w:rPr>
      </w:pPr>
      <w:r w:rsidRPr="0046651B">
        <w:rPr>
          <w:bCs/>
          <w:color w:val="000000"/>
        </w:rPr>
        <w:t>Таблица 1</w:t>
      </w:r>
    </w:p>
    <w:p w:rsidR="00CE758F" w:rsidRPr="0046651B" w:rsidRDefault="00CE758F" w:rsidP="00CE758F">
      <w:pPr>
        <w:tabs>
          <w:tab w:val="right" w:pos="9354"/>
        </w:tabs>
        <w:jc w:val="right"/>
        <w:rPr>
          <w:bCs/>
          <w:color w:val="000000"/>
        </w:rPr>
      </w:pPr>
    </w:p>
    <w:p w:rsidR="00760128" w:rsidRPr="0046651B" w:rsidRDefault="00760128" w:rsidP="00EF09D3">
      <w:pPr>
        <w:ind w:left="-426"/>
        <w:jc w:val="center"/>
        <w:rPr>
          <w:b/>
        </w:rPr>
      </w:pPr>
      <w:r w:rsidRPr="0046651B">
        <w:rPr>
          <w:b/>
        </w:rPr>
        <w:t>Сведения о текущих показателях (индикатора</w:t>
      </w:r>
      <w:r w:rsidR="00B027E6">
        <w:rPr>
          <w:b/>
        </w:rPr>
        <w:t>х</w:t>
      </w:r>
      <w:r w:rsidRPr="0046651B">
        <w:rPr>
          <w:b/>
        </w:rPr>
        <w:t xml:space="preserve">) состояния благоустройства </w:t>
      </w:r>
      <w:proofErr w:type="gramStart"/>
      <w:r w:rsidRPr="0046651B">
        <w:rPr>
          <w:b/>
        </w:rPr>
        <w:t>в</w:t>
      </w:r>
      <w:proofErr w:type="gramEnd"/>
      <w:r w:rsidRPr="0046651B">
        <w:rPr>
          <w:b/>
        </w:rPr>
        <w:t xml:space="preserve"> </w:t>
      </w:r>
      <w:proofErr w:type="gramStart"/>
      <w:r w:rsidRPr="0046651B">
        <w:rPr>
          <w:b/>
        </w:rPr>
        <w:t>Нижнеудинском</w:t>
      </w:r>
      <w:proofErr w:type="gramEnd"/>
      <w:r w:rsidRPr="0046651B">
        <w:rPr>
          <w:b/>
        </w:rPr>
        <w:t xml:space="preserve"> муниципальном образовании </w:t>
      </w:r>
    </w:p>
    <w:p w:rsidR="00760128" w:rsidRPr="0046651B" w:rsidRDefault="00760128" w:rsidP="00760128">
      <w:pPr>
        <w:jc w:val="center"/>
        <w:rPr>
          <w:b/>
        </w:rPr>
      </w:pPr>
    </w:p>
    <w:tbl>
      <w:tblPr>
        <w:tblStyle w:val="a8"/>
        <w:tblW w:w="5018" w:type="pct"/>
        <w:tblInd w:w="-34" w:type="dxa"/>
        <w:tblLayout w:type="fixed"/>
        <w:tblLook w:val="01E0" w:firstRow="1" w:lastRow="1" w:firstColumn="1" w:lastColumn="1" w:noHBand="0" w:noVBand="0"/>
      </w:tblPr>
      <w:tblGrid>
        <w:gridCol w:w="627"/>
        <w:gridCol w:w="1304"/>
        <w:gridCol w:w="1200"/>
        <w:gridCol w:w="1088"/>
        <w:gridCol w:w="954"/>
        <w:gridCol w:w="951"/>
        <w:gridCol w:w="1091"/>
        <w:gridCol w:w="1091"/>
        <w:gridCol w:w="1225"/>
        <w:gridCol w:w="962"/>
        <w:gridCol w:w="1181"/>
        <w:gridCol w:w="986"/>
        <w:gridCol w:w="1041"/>
      </w:tblGrid>
      <w:tr w:rsidR="00EF09D3" w:rsidRPr="0046651B" w:rsidTr="0030515A">
        <w:tc>
          <w:tcPr>
            <w:tcW w:w="229" w:type="pct"/>
            <w:vMerge w:val="restart"/>
          </w:tcPr>
          <w:p w:rsidR="00EF09D3" w:rsidRPr="0046651B" w:rsidRDefault="00EF09D3" w:rsidP="00760128">
            <w:pPr>
              <w:jc w:val="center"/>
              <w:rPr>
                <w:b/>
              </w:rPr>
            </w:pPr>
            <w:r w:rsidRPr="0046651B">
              <w:rPr>
                <w:b/>
              </w:rPr>
              <w:t>№</w:t>
            </w:r>
          </w:p>
        </w:tc>
        <w:tc>
          <w:tcPr>
            <w:tcW w:w="476" w:type="pct"/>
            <w:vMerge w:val="restart"/>
          </w:tcPr>
          <w:p w:rsidR="00EF09D3" w:rsidRPr="0046651B" w:rsidRDefault="00EF09D3" w:rsidP="00760128">
            <w:pPr>
              <w:jc w:val="center"/>
              <w:rPr>
                <w:b/>
              </w:rPr>
            </w:pPr>
            <w:r w:rsidRPr="0046651B">
              <w:rPr>
                <w:b/>
              </w:rPr>
              <w:t>Наименование показателя (индикатора)</w:t>
            </w:r>
          </w:p>
        </w:tc>
        <w:tc>
          <w:tcPr>
            <w:tcW w:w="438" w:type="pct"/>
            <w:vMerge w:val="restart"/>
          </w:tcPr>
          <w:p w:rsidR="00EF09D3" w:rsidRPr="0046651B" w:rsidRDefault="00EF09D3" w:rsidP="00760128">
            <w:pPr>
              <w:jc w:val="center"/>
              <w:rPr>
                <w:b/>
              </w:rPr>
            </w:pPr>
            <w:r w:rsidRPr="0046651B">
              <w:rPr>
                <w:b/>
              </w:rPr>
              <w:t>Единица измерения</w:t>
            </w:r>
          </w:p>
        </w:tc>
        <w:tc>
          <w:tcPr>
            <w:tcW w:w="397" w:type="pct"/>
            <w:vMerge w:val="restart"/>
          </w:tcPr>
          <w:p w:rsidR="00EF09D3" w:rsidRPr="0046651B" w:rsidRDefault="00EF09D3" w:rsidP="00760128">
            <w:pPr>
              <w:jc w:val="center"/>
              <w:rPr>
                <w:b/>
              </w:rPr>
            </w:pPr>
            <w:r w:rsidRPr="0046651B">
              <w:rPr>
                <w:b/>
              </w:rPr>
              <w:t>Всего по МО</w:t>
            </w:r>
          </w:p>
        </w:tc>
        <w:tc>
          <w:tcPr>
            <w:tcW w:w="3461" w:type="pct"/>
            <w:gridSpan w:val="9"/>
          </w:tcPr>
          <w:p w:rsidR="00EF09D3" w:rsidRPr="00113B67" w:rsidRDefault="00EF09D3" w:rsidP="00760128">
            <w:pPr>
              <w:jc w:val="center"/>
              <w:rPr>
                <w:b/>
              </w:rPr>
            </w:pPr>
            <w:r w:rsidRPr="00113B67">
              <w:rPr>
                <w:b/>
              </w:rPr>
              <w:t>Значения показателей по годам</w:t>
            </w:r>
          </w:p>
        </w:tc>
      </w:tr>
      <w:tr w:rsidR="00CD5689" w:rsidRPr="0046651B" w:rsidTr="0030515A">
        <w:tc>
          <w:tcPr>
            <w:tcW w:w="229" w:type="pct"/>
            <w:vMerge/>
          </w:tcPr>
          <w:p w:rsidR="003829D7" w:rsidRPr="0046651B" w:rsidRDefault="003829D7" w:rsidP="00760128">
            <w:pPr>
              <w:jc w:val="center"/>
              <w:rPr>
                <w:b/>
              </w:rPr>
            </w:pPr>
          </w:p>
        </w:tc>
        <w:tc>
          <w:tcPr>
            <w:tcW w:w="476" w:type="pct"/>
            <w:vMerge/>
          </w:tcPr>
          <w:p w:rsidR="003829D7" w:rsidRPr="0046651B" w:rsidRDefault="003829D7" w:rsidP="00760128">
            <w:pPr>
              <w:jc w:val="center"/>
              <w:rPr>
                <w:b/>
              </w:rPr>
            </w:pPr>
          </w:p>
        </w:tc>
        <w:tc>
          <w:tcPr>
            <w:tcW w:w="438" w:type="pct"/>
            <w:vMerge/>
          </w:tcPr>
          <w:p w:rsidR="003829D7" w:rsidRPr="0046651B" w:rsidRDefault="003829D7" w:rsidP="00760128">
            <w:pPr>
              <w:jc w:val="center"/>
              <w:rPr>
                <w:b/>
              </w:rPr>
            </w:pPr>
          </w:p>
        </w:tc>
        <w:tc>
          <w:tcPr>
            <w:tcW w:w="397" w:type="pct"/>
            <w:vMerge/>
          </w:tcPr>
          <w:p w:rsidR="003829D7" w:rsidRPr="0046651B" w:rsidRDefault="003829D7" w:rsidP="00760128">
            <w:pPr>
              <w:jc w:val="center"/>
              <w:rPr>
                <w:b/>
              </w:rPr>
            </w:pPr>
          </w:p>
        </w:tc>
        <w:tc>
          <w:tcPr>
            <w:tcW w:w="348" w:type="pct"/>
          </w:tcPr>
          <w:p w:rsidR="003829D7" w:rsidRPr="00113B67" w:rsidRDefault="003829D7" w:rsidP="00760128">
            <w:pPr>
              <w:jc w:val="center"/>
              <w:rPr>
                <w:b/>
              </w:rPr>
            </w:pPr>
            <w:r w:rsidRPr="00113B67">
              <w:rPr>
                <w:b/>
              </w:rPr>
              <w:t>2018 </w:t>
            </w:r>
          </w:p>
        </w:tc>
        <w:tc>
          <w:tcPr>
            <w:tcW w:w="347" w:type="pct"/>
          </w:tcPr>
          <w:p w:rsidR="003829D7" w:rsidRPr="00113B67" w:rsidRDefault="003829D7" w:rsidP="004856F0">
            <w:pPr>
              <w:pStyle w:val="afffa"/>
              <w:jc w:val="center"/>
              <w:rPr>
                <w:rFonts w:ascii="Times New Roman" w:hAnsi="Times New Roman"/>
                <w:b/>
              </w:rPr>
            </w:pPr>
            <w:r w:rsidRPr="00113B67">
              <w:rPr>
                <w:rFonts w:ascii="Times New Roman" w:hAnsi="Times New Roman"/>
                <w:b/>
              </w:rPr>
              <w:t xml:space="preserve">2019 </w:t>
            </w:r>
          </w:p>
        </w:tc>
        <w:tc>
          <w:tcPr>
            <w:tcW w:w="398" w:type="pct"/>
          </w:tcPr>
          <w:p w:rsidR="003829D7" w:rsidRPr="00113B67" w:rsidRDefault="003829D7" w:rsidP="00113B67">
            <w:pPr>
              <w:pStyle w:val="afffa"/>
              <w:jc w:val="center"/>
              <w:rPr>
                <w:rFonts w:ascii="Times New Roman" w:hAnsi="Times New Roman"/>
                <w:b/>
              </w:rPr>
            </w:pPr>
            <w:r w:rsidRPr="00113B67">
              <w:rPr>
                <w:rFonts w:ascii="Times New Roman" w:hAnsi="Times New Roman"/>
                <w:b/>
              </w:rPr>
              <w:t>2020</w:t>
            </w:r>
          </w:p>
        </w:tc>
        <w:tc>
          <w:tcPr>
            <w:tcW w:w="398" w:type="pct"/>
          </w:tcPr>
          <w:p w:rsidR="003829D7" w:rsidRPr="00113B67" w:rsidRDefault="003829D7" w:rsidP="00113B67">
            <w:pPr>
              <w:pStyle w:val="afffa"/>
              <w:jc w:val="center"/>
              <w:rPr>
                <w:rFonts w:ascii="Times New Roman" w:hAnsi="Times New Roman"/>
                <w:b/>
              </w:rPr>
            </w:pPr>
            <w:r w:rsidRPr="00113B67">
              <w:rPr>
                <w:rFonts w:ascii="Times New Roman" w:hAnsi="Times New Roman"/>
                <w:b/>
              </w:rPr>
              <w:t>2021</w:t>
            </w:r>
          </w:p>
        </w:tc>
        <w:tc>
          <w:tcPr>
            <w:tcW w:w="447" w:type="pct"/>
          </w:tcPr>
          <w:p w:rsidR="003829D7" w:rsidRPr="00113B67" w:rsidRDefault="003829D7" w:rsidP="004856F0">
            <w:pPr>
              <w:pStyle w:val="afffa"/>
              <w:jc w:val="center"/>
              <w:rPr>
                <w:rFonts w:ascii="Times New Roman" w:hAnsi="Times New Roman"/>
                <w:b/>
              </w:rPr>
            </w:pPr>
            <w:r w:rsidRPr="00113B67">
              <w:rPr>
                <w:rFonts w:ascii="Times New Roman" w:hAnsi="Times New Roman"/>
                <w:b/>
              </w:rPr>
              <w:t>2022</w:t>
            </w:r>
          </w:p>
        </w:tc>
        <w:tc>
          <w:tcPr>
            <w:tcW w:w="351" w:type="pct"/>
          </w:tcPr>
          <w:p w:rsidR="003829D7" w:rsidRPr="00113B67" w:rsidRDefault="003829D7" w:rsidP="004856F0">
            <w:pPr>
              <w:pStyle w:val="afffa"/>
              <w:jc w:val="center"/>
              <w:rPr>
                <w:rFonts w:ascii="Times New Roman" w:hAnsi="Times New Roman"/>
                <w:b/>
              </w:rPr>
            </w:pPr>
            <w:r w:rsidRPr="00113B67">
              <w:rPr>
                <w:rFonts w:ascii="Times New Roman" w:hAnsi="Times New Roman"/>
                <w:b/>
              </w:rPr>
              <w:t>2023</w:t>
            </w:r>
          </w:p>
        </w:tc>
        <w:tc>
          <w:tcPr>
            <w:tcW w:w="431" w:type="pct"/>
          </w:tcPr>
          <w:p w:rsidR="003829D7" w:rsidRPr="00113B67" w:rsidRDefault="003829D7" w:rsidP="004856F0">
            <w:pPr>
              <w:pStyle w:val="afffa"/>
              <w:jc w:val="center"/>
              <w:rPr>
                <w:rFonts w:ascii="Times New Roman" w:hAnsi="Times New Roman"/>
                <w:b/>
              </w:rPr>
            </w:pPr>
            <w:r w:rsidRPr="00113B67">
              <w:rPr>
                <w:rFonts w:ascii="Times New Roman" w:hAnsi="Times New Roman"/>
                <w:b/>
              </w:rPr>
              <w:t>2024</w:t>
            </w:r>
          </w:p>
        </w:tc>
        <w:tc>
          <w:tcPr>
            <w:tcW w:w="360" w:type="pct"/>
          </w:tcPr>
          <w:p w:rsidR="003829D7" w:rsidRPr="00113B67" w:rsidRDefault="003829D7" w:rsidP="004856F0">
            <w:pPr>
              <w:pStyle w:val="afffa"/>
              <w:jc w:val="center"/>
              <w:rPr>
                <w:rFonts w:ascii="Times New Roman" w:hAnsi="Times New Roman"/>
                <w:b/>
              </w:rPr>
            </w:pPr>
            <w:r w:rsidRPr="00113B67">
              <w:rPr>
                <w:rFonts w:ascii="Times New Roman" w:hAnsi="Times New Roman"/>
                <w:b/>
              </w:rPr>
              <w:t>2025</w:t>
            </w:r>
          </w:p>
        </w:tc>
        <w:tc>
          <w:tcPr>
            <w:tcW w:w="381" w:type="pct"/>
          </w:tcPr>
          <w:p w:rsidR="003829D7" w:rsidRPr="00113B67" w:rsidRDefault="00CD5689" w:rsidP="004856F0">
            <w:pPr>
              <w:pStyle w:val="afffa"/>
              <w:jc w:val="center"/>
              <w:rPr>
                <w:rFonts w:ascii="Times New Roman" w:hAnsi="Times New Roman"/>
                <w:b/>
              </w:rPr>
            </w:pPr>
            <w:r>
              <w:rPr>
                <w:rFonts w:ascii="Times New Roman" w:hAnsi="Times New Roman"/>
                <w:b/>
              </w:rPr>
              <w:t>2026</w:t>
            </w:r>
          </w:p>
        </w:tc>
      </w:tr>
      <w:tr w:rsidR="00CD5689" w:rsidRPr="0046651B" w:rsidTr="0030515A">
        <w:tc>
          <w:tcPr>
            <w:tcW w:w="229" w:type="pct"/>
          </w:tcPr>
          <w:p w:rsidR="003829D7" w:rsidRPr="0046651B" w:rsidRDefault="003829D7" w:rsidP="00760128">
            <w:pPr>
              <w:jc w:val="center"/>
            </w:pPr>
            <w:r w:rsidRPr="0046651B">
              <w:t>1.</w:t>
            </w:r>
          </w:p>
        </w:tc>
        <w:tc>
          <w:tcPr>
            <w:tcW w:w="476" w:type="pct"/>
          </w:tcPr>
          <w:p w:rsidR="003829D7" w:rsidRPr="0046651B" w:rsidRDefault="003829D7" w:rsidP="00760128">
            <w:pPr>
              <w:rPr>
                <w:b/>
              </w:rPr>
            </w:pPr>
            <w:r w:rsidRPr="0046651B">
              <w:t>Количество благоустроенных дворовых территорий</w:t>
            </w:r>
          </w:p>
        </w:tc>
        <w:tc>
          <w:tcPr>
            <w:tcW w:w="438" w:type="pct"/>
            <w:vAlign w:val="center"/>
          </w:tcPr>
          <w:p w:rsidR="003829D7" w:rsidRPr="0046651B" w:rsidRDefault="003829D7" w:rsidP="00760128">
            <w:pPr>
              <w:jc w:val="center"/>
            </w:pPr>
            <w:r w:rsidRPr="0046651B">
              <w:t>ед.</w:t>
            </w:r>
          </w:p>
        </w:tc>
        <w:tc>
          <w:tcPr>
            <w:tcW w:w="397" w:type="pct"/>
            <w:vAlign w:val="center"/>
          </w:tcPr>
          <w:p w:rsidR="003829D7" w:rsidRPr="0046651B" w:rsidRDefault="000D5A8E" w:rsidP="0030515A">
            <w:pPr>
              <w:jc w:val="center"/>
            </w:pPr>
            <w:r>
              <w:t>19</w:t>
            </w:r>
          </w:p>
        </w:tc>
        <w:tc>
          <w:tcPr>
            <w:tcW w:w="348" w:type="pct"/>
            <w:vAlign w:val="center"/>
          </w:tcPr>
          <w:p w:rsidR="003829D7" w:rsidRPr="00113B67" w:rsidRDefault="000D5A8E" w:rsidP="0030515A">
            <w:pPr>
              <w:jc w:val="center"/>
            </w:pPr>
            <w:r>
              <w:t>2</w:t>
            </w:r>
          </w:p>
        </w:tc>
        <w:tc>
          <w:tcPr>
            <w:tcW w:w="347" w:type="pct"/>
            <w:vAlign w:val="center"/>
          </w:tcPr>
          <w:p w:rsidR="003829D7" w:rsidRPr="00113B67" w:rsidRDefault="003829D7" w:rsidP="0030515A">
            <w:pPr>
              <w:jc w:val="center"/>
            </w:pPr>
            <w:r w:rsidRPr="00113B67">
              <w:t>4</w:t>
            </w:r>
          </w:p>
        </w:tc>
        <w:tc>
          <w:tcPr>
            <w:tcW w:w="398" w:type="pct"/>
            <w:vAlign w:val="center"/>
          </w:tcPr>
          <w:p w:rsidR="003829D7" w:rsidRPr="00113B67" w:rsidRDefault="003829D7" w:rsidP="0030515A">
            <w:pPr>
              <w:jc w:val="center"/>
            </w:pPr>
            <w:r w:rsidRPr="00113B67">
              <w:t>4</w:t>
            </w:r>
          </w:p>
        </w:tc>
        <w:tc>
          <w:tcPr>
            <w:tcW w:w="398" w:type="pct"/>
            <w:vAlign w:val="center"/>
          </w:tcPr>
          <w:p w:rsidR="003829D7" w:rsidRPr="00113B67" w:rsidRDefault="003829D7" w:rsidP="0030515A">
            <w:pPr>
              <w:jc w:val="center"/>
            </w:pPr>
            <w:r w:rsidRPr="00113B67">
              <w:t>4</w:t>
            </w:r>
          </w:p>
        </w:tc>
        <w:tc>
          <w:tcPr>
            <w:tcW w:w="447" w:type="pct"/>
            <w:vAlign w:val="center"/>
          </w:tcPr>
          <w:p w:rsidR="003829D7" w:rsidRPr="00113B67" w:rsidRDefault="003829D7" w:rsidP="0030515A">
            <w:pPr>
              <w:jc w:val="center"/>
            </w:pPr>
            <w:r w:rsidRPr="00113B67">
              <w:t>4</w:t>
            </w:r>
          </w:p>
        </w:tc>
        <w:tc>
          <w:tcPr>
            <w:tcW w:w="351" w:type="pct"/>
            <w:vAlign w:val="center"/>
          </w:tcPr>
          <w:p w:rsidR="003829D7" w:rsidRPr="00113B67" w:rsidRDefault="007066DE" w:rsidP="0030515A">
            <w:pPr>
              <w:jc w:val="center"/>
            </w:pPr>
            <w:r>
              <w:t>0</w:t>
            </w:r>
          </w:p>
        </w:tc>
        <w:tc>
          <w:tcPr>
            <w:tcW w:w="431" w:type="pct"/>
            <w:vAlign w:val="center"/>
          </w:tcPr>
          <w:p w:rsidR="003829D7" w:rsidRPr="00113B67" w:rsidRDefault="00CE758F" w:rsidP="0030515A">
            <w:pPr>
              <w:jc w:val="center"/>
            </w:pPr>
            <w:r>
              <w:t>1</w:t>
            </w:r>
          </w:p>
        </w:tc>
        <w:tc>
          <w:tcPr>
            <w:tcW w:w="360" w:type="pct"/>
            <w:vAlign w:val="center"/>
          </w:tcPr>
          <w:p w:rsidR="003829D7" w:rsidRPr="00113B67" w:rsidRDefault="000D5A8E" w:rsidP="0030515A">
            <w:pPr>
              <w:jc w:val="center"/>
            </w:pPr>
            <w:r>
              <w:t>0</w:t>
            </w:r>
          </w:p>
        </w:tc>
        <w:tc>
          <w:tcPr>
            <w:tcW w:w="381" w:type="pct"/>
            <w:vAlign w:val="center"/>
          </w:tcPr>
          <w:p w:rsidR="00CD5689" w:rsidRPr="00113B67" w:rsidRDefault="000D5A8E" w:rsidP="0030515A">
            <w:pPr>
              <w:jc w:val="center"/>
            </w:pPr>
            <w:r>
              <w:t>0</w:t>
            </w:r>
          </w:p>
        </w:tc>
      </w:tr>
      <w:tr w:rsidR="00CD5689" w:rsidRPr="0046651B" w:rsidTr="0030515A">
        <w:tc>
          <w:tcPr>
            <w:tcW w:w="229" w:type="pct"/>
          </w:tcPr>
          <w:p w:rsidR="003829D7" w:rsidRPr="0046651B" w:rsidRDefault="003829D7" w:rsidP="00760128">
            <w:pPr>
              <w:jc w:val="center"/>
            </w:pPr>
            <w:r w:rsidRPr="0046651B">
              <w:t xml:space="preserve">2. </w:t>
            </w:r>
          </w:p>
        </w:tc>
        <w:tc>
          <w:tcPr>
            <w:tcW w:w="476" w:type="pct"/>
          </w:tcPr>
          <w:p w:rsidR="003829D7" w:rsidRPr="0046651B" w:rsidRDefault="003829D7" w:rsidP="00760128">
            <w:pPr>
              <w:rPr>
                <w:b/>
              </w:rPr>
            </w:pPr>
            <w:r w:rsidRPr="0046651B">
              <w:t>Площадь благоустроенных дворовых территорий</w:t>
            </w:r>
          </w:p>
        </w:tc>
        <w:tc>
          <w:tcPr>
            <w:tcW w:w="438" w:type="pct"/>
            <w:vAlign w:val="center"/>
          </w:tcPr>
          <w:p w:rsidR="003829D7" w:rsidRPr="0046651B" w:rsidRDefault="003829D7" w:rsidP="00760128">
            <w:pPr>
              <w:jc w:val="center"/>
            </w:pPr>
            <w:proofErr w:type="spellStart"/>
            <w:r w:rsidRPr="0046651B">
              <w:t>кв.м</w:t>
            </w:r>
            <w:proofErr w:type="spellEnd"/>
            <w:r w:rsidRPr="0046651B">
              <w:t>.</w:t>
            </w:r>
          </w:p>
        </w:tc>
        <w:tc>
          <w:tcPr>
            <w:tcW w:w="397" w:type="pct"/>
            <w:vAlign w:val="center"/>
          </w:tcPr>
          <w:p w:rsidR="003829D7" w:rsidRPr="0046651B" w:rsidRDefault="000D5A8E" w:rsidP="00760128">
            <w:pPr>
              <w:jc w:val="center"/>
            </w:pPr>
            <w:r>
              <w:t>78693</w:t>
            </w:r>
          </w:p>
        </w:tc>
        <w:tc>
          <w:tcPr>
            <w:tcW w:w="348" w:type="pct"/>
            <w:vAlign w:val="center"/>
          </w:tcPr>
          <w:p w:rsidR="003829D7" w:rsidRPr="00113B67" w:rsidRDefault="000D5A8E" w:rsidP="00760128">
            <w:pPr>
              <w:jc w:val="center"/>
            </w:pPr>
            <w:r>
              <w:t>27998</w:t>
            </w:r>
          </w:p>
        </w:tc>
        <w:tc>
          <w:tcPr>
            <w:tcW w:w="347" w:type="pct"/>
            <w:vAlign w:val="center"/>
          </w:tcPr>
          <w:p w:rsidR="003829D7" w:rsidRPr="00113B67" w:rsidRDefault="000D5A8E" w:rsidP="00760128">
            <w:pPr>
              <w:jc w:val="center"/>
            </w:pPr>
            <w:r>
              <w:t>5108</w:t>
            </w:r>
          </w:p>
        </w:tc>
        <w:tc>
          <w:tcPr>
            <w:tcW w:w="398" w:type="pct"/>
            <w:vAlign w:val="center"/>
          </w:tcPr>
          <w:p w:rsidR="003829D7" w:rsidRPr="0046651B" w:rsidRDefault="000D5A8E" w:rsidP="00C869E9">
            <w:pPr>
              <w:jc w:val="center"/>
            </w:pPr>
            <w:r>
              <w:t>13373</w:t>
            </w:r>
          </w:p>
        </w:tc>
        <w:tc>
          <w:tcPr>
            <w:tcW w:w="398" w:type="pct"/>
            <w:vAlign w:val="center"/>
          </w:tcPr>
          <w:p w:rsidR="003829D7" w:rsidRPr="00113B67" w:rsidRDefault="000D5A8E" w:rsidP="00C869E9">
            <w:pPr>
              <w:jc w:val="center"/>
            </w:pPr>
            <w:r>
              <w:t>12698</w:t>
            </w:r>
          </w:p>
        </w:tc>
        <w:tc>
          <w:tcPr>
            <w:tcW w:w="447" w:type="pct"/>
            <w:vAlign w:val="center"/>
          </w:tcPr>
          <w:p w:rsidR="003829D7" w:rsidRPr="0046651B" w:rsidRDefault="00883457" w:rsidP="00C869E9">
            <w:pPr>
              <w:jc w:val="center"/>
            </w:pPr>
            <w:r>
              <w:t>11184</w:t>
            </w:r>
          </w:p>
        </w:tc>
        <w:tc>
          <w:tcPr>
            <w:tcW w:w="351" w:type="pct"/>
            <w:vAlign w:val="center"/>
          </w:tcPr>
          <w:p w:rsidR="003829D7" w:rsidRPr="00113B67" w:rsidRDefault="00F26B0A" w:rsidP="00C869E9">
            <w:pPr>
              <w:jc w:val="center"/>
            </w:pPr>
            <w:r>
              <w:t>0</w:t>
            </w:r>
          </w:p>
        </w:tc>
        <w:tc>
          <w:tcPr>
            <w:tcW w:w="431" w:type="pct"/>
            <w:vAlign w:val="center"/>
          </w:tcPr>
          <w:p w:rsidR="003829D7" w:rsidRPr="0046651B" w:rsidRDefault="00563100" w:rsidP="00C869E9">
            <w:pPr>
              <w:jc w:val="center"/>
            </w:pPr>
            <w:r>
              <w:t>8332</w:t>
            </w:r>
          </w:p>
        </w:tc>
        <w:tc>
          <w:tcPr>
            <w:tcW w:w="360" w:type="pct"/>
            <w:vAlign w:val="center"/>
          </w:tcPr>
          <w:p w:rsidR="003829D7" w:rsidRPr="00113B67" w:rsidRDefault="00563100" w:rsidP="0030515A">
            <w:r>
              <w:t>0</w:t>
            </w:r>
          </w:p>
        </w:tc>
        <w:tc>
          <w:tcPr>
            <w:tcW w:w="381" w:type="pct"/>
            <w:vAlign w:val="center"/>
          </w:tcPr>
          <w:p w:rsidR="003829D7" w:rsidRPr="00113B67" w:rsidRDefault="00563100" w:rsidP="0030515A">
            <w:pPr>
              <w:jc w:val="center"/>
            </w:pPr>
            <w:r>
              <w:t>0</w:t>
            </w:r>
          </w:p>
        </w:tc>
      </w:tr>
      <w:tr w:rsidR="00CD5689" w:rsidRPr="0046651B" w:rsidTr="0030515A">
        <w:tc>
          <w:tcPr>
            <w:tcW w:w="229" w:type="pct"/>
          </w:tcPr>
          <w:p w:rsidR="003829D7" w:rsidRPr="0046651B" w:rsidRDefault="003829D7" w:rsidP="00760128">
            <w:pPr>
              <w:jc w:val="center"/>
            </w:pPr>
            <w:r w:rsidRPr="0046651B">
              <w:t xml:space="preserve">3. </w:t>
            </w:r>
          </w:p>
        </w:tc>
        <w:tc>
          <w:tcPr>
            <w:tcW w:w="476" w:type="pct"/>
          </w:tcPr>
          <w:p w:rsidR="003829D7" w:rsidRPr="0046651B" w:rsidRDefault="003829D7" w:rsidP="00760128">
            <w:r w:rsidRPr="0046651B">
              <w:t xml:space="preserve">Доля благоустроенных дворовых территорий многоквартирных </w:t>
            </w:r>
            <w:r w:rsidRPr="0046651B">
              <w:lastRenderedPageBreak/>
              <w:t xml:space="preserve">домов от общего количества дворовых территорий многоквартирных домов </w:t>
            </w:r>
          </w:p>
        </w:tc>
        <w:tc>
          <w:tcPr>
            <w:tcW w:w="438" w:type="pct"/>
            <w:vAlign w:val="center"/>
          </w:tcPr>
          <w:p w:rsidR="003829D7" w:rsidRPr="0046651B" w:rsidRDefault="003829D7" w:rsidP="00760128">
            <w:pPr>
              <w:jc w:val="center"/>
            </w:pPr>
            <w:r w:rsidRPr="0046651B">
              <w:lastRenderedPageBreak/>
              <w:t>%</w:t>
            </w:r>
          </w:p>
        </w:tc>
        <w:tc>
          <w:tcPr>
            <w:tcW w:w="397" w:type="pct"/>
            <w:vAlign w:val="center"/>
          </w:tcPr>
          <w:p w:rsidR="003829D7" w:rsidRPr="0046651B" w:rsidRDefault="000D5A8E" w:rsidP="00760128">
            <w:pPr>
              <w:jc w:val="center"/>
            </w:pPr>
            <w:r>
              <w:t>19</w:t>
            </w:r>
          </w:p>
        </w:tc>
        <w:tc>
          <w:tcPr>
            <w:tcW w:w="348" w:type="pct"/>
            <w:vAlign w:val="center"/>
          </w:tcPr>
          <w:p w:rsidR="003829D7" w:rsidRPr="00113B67" w:rsidRDefault="000D5A8E" w:rsidP="00760128">
            <w:pPr>
              <w:jc w:val="center"/>
            </w:pPr>
            <w:r>
              <w:t>2</w:t>
            </w:r>
          </w:p>
        </w:tc>
        <w:tc>
          <w:tcPr>
            <w:tcW w:w="347" w:type="pct"/>
            <w:vAlign w:val="center"/>
          </w:tcPr>
          <w:p w:rsidR="003829D7" w:rsidRPr="00113B67" w:rsidRDefault="000D5A8E" w:rsidP="00760128">
            <w:pPr>
              <w:jc w:val="center"/>
            </w:pPr>
            <w:r>
              <w:t>4</w:t>
            </w:r>
          </w:p>
        </w:tc>
        <w:tc>
          <w:tcPr>
            <w:tcW w:w="398" w:type="pct"/>
            <w:vAlign w:val="center"/>
          </w:tcPr>
          <w:p w:rsidR="003829D7" w:rsidRPr="0046651B" w:rsidRDefault="000D5A8E" w:rsidP="00C869E9">
            <w:pPr>
              <w:jc w:val="center"/>
            </w:pPr>
            <w:r>
              <w:t>4</w:t>
            </w:r>
          </w:p>
        </w:tc>
        <w:tc>
          <w:tcPr>
            <w:tcW w:w="398" w:type="pct"/>
            <w:vAlign w:val="center"/>
          </w:tcPr>
          <w:p w:rsidR="003829D7" w:rsidRPr="00113B67" w:rsidRDefault="000D5A8E" w:rsidP="00C869E9">
            <w:pPr>
              <w:jc w:val="center"/>
            </w:pPr>
            <w:r>
              <w:t>4</w:t>
            </w:r>
          </w:p>
        </w:tc>
        <w:tc>
          <w:tcPr>
            <w:tcW w:w="447" w:type="pct"/>
            <w:vAlign w:val="center"/>
          </w:tcPr>
          <w:p w:rsidR="003829D7" w:rsidRPr="00113B67" w:rsidRDefault="000D5A8E" w:rsidP="00C869E9">
            <w:pPr>
              <w:jc w:val="center"/>
            </w:pPr>
            <w:r>
              <w:t>4</w:t>
            </w:r>
          </w:p>
        </w:tc>
        <w:tc>
          <w:tcPr>
            <w:tcW w:w="351" w:type="pct"/>
            <w:vAlign w:val="center"/>
          </w:tcPr>
          <w:p w:rsidR="003829D7" w:rsidRPr="0046651B" w:rsidRDefault="000D5A8E" w:rsidP="00C869E9">
            <w:pPr>
              <w:jc w:val="center"/>
            </w:pPr>
            <w:r>
              <w:t>0</w:t>
            </w:r>
          </w:p>
        </w:tc>
        <w:tc>
          <w:tcPr>
            <w:tcW w:w="431" w:type="pct"/>
            <w:vAlign w:val="center"/>
          </w:tcPr>
          <w:p w:rsidR="003829D7" w:rsidRPr="00113B67" w:rsidRDefault="000D5A8E" w:rsidP="000D5A8E">
            <w:pPr>
              <w:jc w:val="center"/>
            </w:pPr>
            <w:r>
              <w:t>1</w:t>
            </w:r>
          </w:p>
        </w:tc>
        <w:tc>
          <w:tcPr>
            <w:tcW w:w="360" w:type="pct"/>
            <w:vAlign w:val="center"/>
          </w:tcPr>
          <w:p w:rsidR="003829D7" w:rsidRPr="00113B67" w:rsidRDefault="000D5A8E" w:rsidP="00C869E9">
            <w:pPr>
              <w:jc w:val="center"/>
            </w:pPr>
            <w:r>
              <w:t>0</w:t>
            </w:r>
          </w:p>
        </w:tc>
        <w:tc>
          <w:tcPr>
            <w:tcW w:w="381" w:type="pct"/>
            <w:vAlign w:val="center"/>
          </w:tcPr>
          <w:p w:rsidR="003829D7" w:rsidRPr="00113B67" w:rsidRDefault="000D5A8E" w:rsidP="0030515A">
            <w:pPr>
              <w:jc w:val="center"/>
            </w:pPr>
            <w:r>
              <w:t>0</w:t>
            </w:r>
          </w:p>
        </w:tc>
      </w:tr>
      <w:tr w:rsidR="00CD5689" w:rsidRPr="0046651B" w:rsidTr="0030515A">
        <w:tc>
          <w:tcPr>
            <w:tcW w:w="229" w:type="pct"/>
          </w:tcPr>
          <w:p w:rsidR="003829D7" w:rsidRPr="0046651B" w:rsidRDefault="003829D7" w:rsidP="00760128">
            <w:pPr>
              <w:pStyle w:val="affff3"/>
              <w:rPr>
                <w:rFonts w:ascii="Times New Roman" w:hAnsi="Times New Roman"/>
              </w:rPr>
            </w:pPr>
            <w:r w:rsidRPr="0046651B">
              <w:rPr>
                <w:rFonts w:ascii="Times New Roman" w:hAnsi="Times New Roman"/>
              </w:rPr>
              <w:lastRenderedPageBreak/>
              <w:t>4.</w:t>
            </w:r>
          </w:p>
        </w:tc>
        <w:tc>
          <w:tcPr>
            <w:tcW w:w="476" w:type="pct"/>
          </w:tcPr>
          <w:p w:rsidR="003829D7" w:rsidRPr="0046651B" w:rsidRDefault="003829D7" w:rsidP="00760128">
            <w:pPr>
              <w:pStyle w:val="affff3"/>
              <w:rPr>
                <w:rFonts w:ascii="Times New Roman" w:hAnsi="Times New Roman"/>
              </w:rPr>
            </w:pPr>
            <w:r w:rsidRPr="0046651B">
              <w:rPr>
                <w:rFonts w:ascii="Times New Roman" w:hAnsi="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w:t>
            </w:r>
            <w:r w:rsidRPr="0046651B">
              <w:rPr>
                <w:rFonts w:ascii="Times New Roman" w:hAnsi="Times New Roman"/>
              </w:rPr>
              <w:lastRenderedPageBreak/>
              <w:t xml:space="preserve">ти </w:t>
            </w:r>
            <w:proofErr w:type="gramStart"/>
            <w:r w:rsidRPr="0046651B">
              <w:rPr>
                <w:rFonts w:ascii="Times New Roman" w:hAnsi="Times New Roman"/>
              </w:rPr>
              <w:t>населения</w:t>
            </w:r>
            <w:proofErr w:type="gramEnd"/>
            <w:r w:rsidRPr="0046651B">
              <w:rPr>
                <w:rFonts w:ascii="Times New Roman" w:hAnsi="Times New Roman"/>
              </w:rPr>
              <w:t xml:space="preserve"> проживающего в многоквартирных домах)</w:t>
            </w:r>
          </w:p>
        </w:tc>
        <w:tc>
          <w:tcPr>
            <w:tcW w:w="438" w:type="pct"/>
            <w:vAlign w:val="center"/>
          </w:tcPr>
          <w:p w:rsidR="003829D7" w:rsidRPr="0046651B" w:rsidRDefault="003829D7" w:rsidP="00760128">
            <w:pPr>
              <w:pStyle w:val="affff3"/>
              <w:jc w:val="center"/>
              <w:rPr>
                <w:rFonts w:ascii="Times New Roman" w:hAnsi="Times New Roman"/>
              </w:rPr>
            </w:pPr>
            <w:r w:rsidRPr="0046651B">
              <w:rPr>
                <w:rFonts w:ascii="Times New Roman" w:hAnsi="Times New Roman"/>
              </w:rPr>
              <w:lastRenderedPageBreak/>
              <w:t>%</w:t>
            </w:r>
          </w:p>
        </w:tc>
        <w:tc>
          <w:tcPr>
            <w:tcW w:w="397" w:type="pct"/>
            <w:vAlign w:val="center"/>
          </w:tcPr>
          <w:p w:rsidR="003829D7" w:rsidRPr="00113B67" w:rsidRDefault="000D5A8E" w:rsidP="00CA515D">
            <w:pPr>
              <w:jc w:val="center"/>
            </w:pPr>
            <w:r>
              <w:t>24,7</w:t>
            </w:r>
          </w:p>
        </w:tc>
        <w:tc>
          <w:tcPr>
            <w:tcW w:w="348" w:type="pct"/>
            <w:vAlign w:val="center"/>
          </w:tcPr>
          <w:p w:rsidR="003829D7" w:rsidRPr="00113B67" w:rsidRDefault="000D5A8E" w:rsidP="00CA515D">
            <w:pPr>
              <w:jc w:val="center"/>
            </w:pPr>
            <w:r>
              <w:t>4,7</w:t>
            </w:r>
          </w:p>
        </w:tc>
        <w:tc>
          <w:tcPr>
            <w:tcW w:w="347" w:type="pct"/>
            <w:vAlign w:val="center"/>
          </w:tcPr>
          <w:p w:rsidR="003829D7" w:rsidRPr="00113B67" w:rsidRDefault="000D5A8E" w:rsidP="00CA515D">
            <w:pPr>
              <w:jc w:val="center"/>
            </w:pPr>
            <w:r>
              <w:t>4,7</w:t>
            </w:r>
          </w:p>
        </w:tc>
        <w:tc>
          <w:tcPr>
            <w:tcW w:w="398" w:type="pct"/>
            <w:vAlign w:val="center"/>
          </w:tcPr>
          <w:p w:rsidR="003829D7" w:rsidRPr="00113B67" w:rsidRDefault="000D5A8E" w:rsidP="00CA515D">
            <w:pPr>
              <w:jc w:val="center"/>
            </w:pPr>
            <w:r>
              <w:t>4,7</w:t>
            </w:r>
          </w:p>
        </w:tc>
        <w:tc>
          <w:tcPr>
            <w:tcW w:w="398" w:type="pct"/>
            <w:vAlign w:val="center"/>
          </w:tcPr>
          <w:p w:rsidR="003829D7" w:rsidRPr="00113B67" w:rsidRDefault="000D5A8E" w:rsidP="00CA515D">
            <w:pPr>
              <w:jc w:val="center"/>
            </w:pPr>
            <w:r>
              <w:t>4,7</w:t>
            </w:r>
          </w:p>
        </w:tc>
        <w:tc>
          <w:tcPr>
            <w:tcW w:w="447" w:type="pct"/>
            <w:vAlign w:val="center"/>
          </w:tcPr>
          <w:p w:rsidR="003829D7" w:rsidRPr="00113B67" w:rsidRDefault="000D5A8E" w:rsidP="00F26B0A">
            <w:pPr>
              <w:jc w:val="center"/>
            </w:pPr>
            <w:r>
              <w:t>4,7</w:t>
            </w:r>
          </w:p>
        </w:tc>
        <w:tc>
          <w:tcPr>
            <w:tcW w:w="351" w:type="pct"/>
            <w:vAlign w:val="center"/>
          </w:tcPr>
          <w:p w:rsidR="003829D7" w:rsidRPr="00113B67" w:rsidRDefault="000D5A8E" w:rsidP="00CA515D">
            <w:pPr>
              <w:jc w:val="center"/>
            </w:pPr>
            <w:r>
              <w:t>0</w:t>
            </w:r>
          </w:p>
        </w:tc>
        <w:tc>
          <w:tcPr>
            <w:tcW w:w="431" w:type="pct"/>
            <w:vAlign w:val="center"/>
          </w:tcPr>
          <w:p w:rsidR="003829D7" w:rsidRPr="00113B67" w:rsidRDefault="00F26B0A" w:rsidP="000D5A8E">
            <w:pPr>
              <w:jc w:val="center"/>
            </w:pPr>
            <w:r>
              <w:t>1</w:t>
            </w:r>
            <w:r w:rsidR="000D5A8E">
              <w:t>,2</w:t>
            </w:r>
          </w:p>
        </w:tc>
        <w:tc>
          <w:tcPr>
            <w:tcW w:w="360" w:type="pct"/>
            <w:vAlign w:val="center"/>
          </w:tcPr>
          <w:p w:rsidR="003829D7" w:rsidRPr="00113B67" w:rsidRDefault="000D5A8E" w:rsidP="00CA515D">
            <w:pPr>
              <w:jc w:val="center"/>
            </w:pPr>
            <w:r>
              <w:t>0</w:t>
            </w:r>
          </w:p>
        </w:tc>
        <w:tc>
          <w:tcPr>
            <w:tcW w:w="381" w:type="pct"/>
            <w:vAlign w:val="center"/>
          </w:tcPr>
          <w:p w:rsidR="003829D7" w:rsidRPr="00113B67" w:rsidRDefault="000D5A8E" w:rsidP="0030515A">
            <w:pPr>
              <w:jc w:val="center"/>
            </w:pPr>
            <w:r>
              <w:t>0</w:t>
            </w:r>
          </w:p>
        </w:tc>
      </w:tr>
      <w:tr w:rsidR="00CD5689" w:rsidRPr="0046651B" w:rsidTr="0030515A">
        <w:tc>
          <w:tcPr>
            <w:tcW w:w="229" w:type="pct"/>
          </w:tcPr>
          <w:p w:rsidR="003829D7" w:rsidRPr="0046651B" w:rsidRDefault="003829D7" w:rsidP="00760128">
            <w:pPr>
              <w:pStyle w:val="affff3"/>
              <w:rPr>
                <w:rFonts w:ascii="Times New Roman" w:hAnsi="Times New Roman"/>
              </w:rPr>
            </w:pPr>
            <w:r w:rsidRPr="0046651B">
              <w:rPr>
                <w:rFonts w:ascii="Times New Roman" w:hAnsi="Times New Roman"/>
              </w:rPr>
              <w:lastRenderedPageBreak/>
              <w:t>5.</w:t>
            </w:r>
          </w:p>
        </w:tc>
        <w:tc>
          <w:tcPr>
            <w:tcW w:w="476" w:type="pct"/>
          </w:tcPr>
          <w:p w:rsidR="003829D7" w:rsidRPr="0046651B" w:rsidRDefault="003829D7" w:rsidP="00760128">
            <w:pPr>
              <w:pStyle w:val="affff3"/>
              <w:rPr>
                <w:rFonts w:ascii="Times New Roman" w:hAnsi="Times New Roman"/>
              </w:rPr>
            </w:pPr>
            <w:r w:rsidRPr="0046651B">
              <w:rPr>
                <w:rFonts w:ascii="Times New Roman" w:hAnsi="Times New Roman"/>
              </w:rPr>
              <w:t>Общее количество и площадь общественных территорий (парки, скверы, набережные, пр.)</w:t>
            </w:r>
          </w:p>
        </w:tc>
        <w:tc>
          <w:tcPr>
            <w:tcW w:w="438" w:type="pct"/>
            <w:vAlign w:val="bottom"/>
          </w:tcPr>
          <w:p w:rsidR="0030515A" w:rsidRDefault="0030515A" w:rsidP="00563100">
            <w:pPr>
              <w:pStyle w:val="affff3"/>
              <w:rPr>
                <w:rFonts w:ascii="Times New Roman" w:hAnsi="Times New Roman"/>
              </w:rPr>
            </w:pPr>
          </w:p>
          <w:p w:rsidR="003829D7" w:rsidRPr="0046651B" w:rsidRDefault="0030515A" w:rsidP="00563100">
            <w:pPr>
              <w:pStyle w:val="affff3"/>
              <w:jc w:val="center"/>
              <w:rPr>
                <w:rFonts w:ascii="Times New Roman" w:hAnsi="Times New Roman"/>
              </w:rPr>
            </w:pPr>
            <w:r>
              <w:rPr>
                <w:rFonts w:ascii="Times New Roman" w:hAnsi="Times New Roman"/>
              </w:rPr>
              <w:t>е</w:t>
            </w:r>
            <w:r w:rsidR="003829D7" w:rsidRPr="0046651B">
              <w:rPr>
                <w:rFonts w:ascii="Times New Roman" w:hAnsi="Times New Roman"/>
              </w:rPr>
              <w:t>д./</w:t>
            </w:r>
            <w:proofErr w:type="spellStart"/>
            <w:r w:rsidR="003829D7" w:rsidRPr="0046651B">
              <w:rPr>
                <w:rFonts w:ascii="Times New Roman" w:hAnsi="Times New Roman"/>
              </w:rPr>
              <w:t>кв.м</w:t>
            </w:r>
            <w:proofErr w:type="spellEnd"/>
            <w:r w:rsidR="003829D7" w:rsidRPr="0046651B">
              <w:rPr>
                <w:rFonts w:ascii="Times New Roman" w:hAnsi="Times New Roman"/>
              </w:rPr>
              <w:t>.</w:t>
            </w:r>
          </w:p>
        </w:tc>
        <w:tc>
          <w:tcPr>
            <w:tcW w:w="397" w:type="pct"/>
            <w:vAlign w:val="center"/>
          </w:tcPr>
          <w:p w:rsidR="003829D7" w:rsidRPr="00113B67" w:rsidRDefault="003829D7" w:rsidP="00CE758F">
            <w:pPr>
              <w:pStyle w:val="affff3"/>
              <w:rPr>
                <w:rFonts w:ascii="Times New Roman" w:hAnsi="Times New Roman"/>
              </w:rPr>
            </w:pPr>
            <w:r w:rsidRPr="00113B67">
              <w:rPr>
                <w:rFonts w:ascii="Times New Roman" w:hAnsi="Times New Roman"/>
              </w:rPr>
              <w:t>21/377090,26</w:t>
            </w:r>
          </w:p>
        </w:tc>
        <w:tc>
          <w:tcPr>
            <w:tcW w:w="348" w:type="pct"/>
            <w:vAlign w:val="center"/>
          </w:tcPr>
          <w:p w:rsidR="00CE758F" w:rsidRDefault="003829D7" w:rsidP="00CE758F">
            <w:r w:rsidRPr="00113B67">
              <w:t>21/377</w:t>
            </w:r>
          </w:p>
          <w:p w:rsidR="003829D7" w:rsidRPr="00113B67" w:rsidRDefault="003829D7" w:rsidP="00CE758F">
            <w:r w:rsidRPr="00113B67">
              <w:t>090,26</w:t>
            </w:r>
          </w:p>
        </w:tc>
        <w:tc>
          <w:tcPr>
            <w:tcW w:w="347" w:type="pct"/>
          </w:tcPr>
          <w:p w:rsidR="00CE758F" w:rsidRDefault="00CE758F" w:rsidP="00CE758F">
            <w:pPr>
              <w:jc w:val="center"/>
            </w:pPr>
          </w:p>
          <w:p w:rsidR="00CE758F" w:rsidRDefault="00CE758F" w:rsidP="00CE758F">
            <w:pPr>
              <w:jc w:val="center"/>
            </w:pPr>
          </w:p>
          <w:p w:rsidR="00CE758F" w:rsidRDefault="00CE758F" w:rsidP="00CE758F">
            <w:pPr>
              <w:jc w:val="center"/>
            </w:pPr>
          </w:p>
          <w:p w:rsidR="00CE758F" w:rsidRDefault="00CE758F" w:rsidP="00CE758F">
            <w:pPr>
              <w:jc w:val="center"/>
            </w:pPr>
          </w:p>
          <w:p w:rsidR="003829D7" w:rsidRPr="00113B67" w:rsidRDefault="003829D7" w:rsidP="00CE758F">
            <w:r w:rsidRPr="00113B67">
              <w:t>21/377090,26</w:t>
            </w:r>
          </w:p>
        </w:tc>
        <w:tc>
          <w:tcPr>
            <w:tcW w:w="398" w:type="pct"/>
          </w:tcPr>
          <w:p w:rsidR="003829D7" w:rsidRPr="00113B67" w:rsidRDefault="003829D7" w:rsidP="00760128"/>
          <w:p w:rsidR="003829D7" w:rsidRDefault="003829D7" w:rsidP="004856F0"/>
          <w:p w:rsidR="00CA515D" w:rsidRDefault="00CA515D" w:rsidP="004856F0"/>
          <w:p w:rsidR="00CA515D" w:rsidRPr="00113B67" w:rsidRDefault="00CA515D" w:rsidP="004856F0"/>
          <w:p w:rsidR="003829D7" w:rsidRPr="00113B67" w:rsidRDefault="003829D7" w:rsidP="004856F0">
            <w:r w:rsidRPr="00113B67">
              <w:t>21/377090,26</w:t>
            </w:r>
          </w:p>
        </w:tc>
        <w:tc>
          <w:tcPr>
            <w:tcW w:w="398" w:type="pct"/>
          </w:tcPr>
          <w:p w:rsidR="003829D7" w:rsidRDefault="003829D7" w:rsidP="00113B67">
            <w:pPr>
              <w:jc w:val="center"/>
            </w:pPr>
          </w:p>
          <w:p w:rsidR="00CA515D" w:rsidRDefault="00CA515D" w:rsidP="00113B67">
            <w:pPr>
              <w:jc w:val="center"/>
            </w:pPr>
          </w:p>
          <w:p w:rsidR="00CA515D" w:rsidRDefault="00CA515D" w:rsidP="00113B67">
            <w:pPr>
              <w:jc w:val="center"/>
            </w:pPr>
          </w:p>
          <w:p w:rsidR="003829D7" w:rsidRDefault="003829D7" w:rsidP="00113B67">
            <w:pPr>
              <w:jc w:val="center"/>
            </w:pPr>
          </w:p>
          <w:p w:rsidR="003829D7" w:rsidRPr="00113B67" w:rsidRDefault="003829D7" w:rsidP="00113B67">
            <w:pPr>
              <w:jc w:val="center"/>
            </w:pPr>
            <w:r w:rsidRPr="00113B67">
              <w:t>21/377090,26</w:t>
            </w:r>
          </w:p>
        </w:tc>
        <w:tc>
          <w:tcPr>
            <w:tcW w:w="447" w:type="pct"/>
            <w:vAlign w:val="center"/>
          </w:tcPr>
          <w:p w:rsidR="003829D7" w:rsidRPr="00113B67" w:rsidRDefault="003829D7" w:rsidP="00CE758F">
            <w:pPr>
              <w:pStyle w:val="affff3"/>
              <w:rPr>
                <w:rFonts w:ascii="Times New Roman" w:hAnsi="Times New Roman"/>
              </w:rPr>
            </w:pPr>
            <w:r w:rsidRPr="00113B67">
              <w:rPr>
                <w:rFonts w:ascii="Times New Roman" w:hAnsi="Times New Roman"/>
              </w:rPr>
              <w:t>21/377090,26</w:t>
            </w:r>
          </w:p>
        </w:tc>
        <w:tc>
          <w:tcPr>
            <w:tcW w:w="351" w:type="pct"/>
            <w:vAlign w:val="center"/>
          </w:tcPr>
          <w:p w:rsidR="003829D7" w:rsidRPr="00113B67" w:rsidRDefault="003829D7" w:rsidP="00C869E9">
            <w:pPr>
              <w:jc w:val="center"/>
            </w:pPr>
            <w:r w:rsidRPr="00113B67">
              <w:t>21/377090,26</w:t>
            </w:r>
          </w:p>
        </w:tc>
        <w:tc>
          <w:tcPr>
            <w:tcW w:w="431" w:type="pct"/>
          </w:tcPr>
          <w:p w:rsidR="003829D7" w:rsidRPr="00113B67" w:rsidRDefault="003829D7" w:rsidP="00C869E9"/>
          <w:p w:rsidR="003829D7" w:rsidRDefault="003829D7" w:rsidP="00C869E9"/>
          <w:p w:rsidR="00CA515D" w:rsidRDefault="00CA515D" w:rsidP="00C869E9"/>
          <w:p w:rsidR="0030515A" w:rsidRDefault="0030515A" w:rsidP="00C869E9"/>
          <w:p w:rsidR="003829D7" w:rsidRPr="00113B67" w:rsidRDefault="003829D7" w:rsidP="00C869E9">
            <w:r w:rsidRPr="00113B67">
              <w:t>21/377090,26</w:t>
            </w:r>
          </w:p>
        </w:tc>
        <w:tc>
          <w:tcPr>
            <w:tcW w:w="360" w:type="pct"/>
          </w:tcPr>
          <w:p w:rsidR="003829D7" w:rsidRDefault="003829D7" w:rsidP="00C869E9"/>
          <w:p w:rsidR="00CA515D" w:rsidRDefault="00CA515D" w:rsidP="00C869E9"/>
          <w:p w:rsidR="00CA515D" w:rsidRPr="00113B67" w:rsidRDefault="00CA515D" w:rsidP="00C869E9"/>
          <w:p w:rsidR="0030515A" w:rsidRDefault="0030515A" w:rsidP="00C869E9"/>
          <w:p w:rsidR="003829D7" w:rsidRPr="00113B67" w:rsidRDefault="003829D7" w:rsidP="00C869E9">
            <w:r w:rsidRPr="00113B67">
              <w:t>21/377090,26</w:t>
            </w:r>
          </w:p>
        </w:tc>
        <w:tc>
          <w:tcPr>
            <w:tcW w:w="381" w:type="pct"/>
          </w:tcPr>
          <w:p w:rsidR="00CA515D" w:rsidRDefault="00CA515D" w:rsidP="00C869E9"/>
          <w:p w:rsidR="00CA515D" w:rsidRPr="00CA515D" w:rsidRDefault="00CA515D" w:rsidP="00CA515D"/>
          <w:p w:rsidR="00CA515D" w:rsidRPr="00CA515D" w:rsidRDefault="00CA515D" w:rsidP="00CA515D"/>
          <w:p w:rsidR="0030515A" w:rsidRDefault="0030515A" w:rsidP="00CA515D"/>
          <w:p w:rsidR="003829D7" w:rsidRPr="00CA515D" w:rsidRDefault="00CA515D" w:rsidP="00CA515D">
            <w:r w:rsidRPr="00113B67">
              <w:t>21/377090,26</w:t>
            </w:r>
          </w:p>
        </w:tc>
      </w:tr>
      <w:tr w:rsidR="00CD5689" w:rsidRPr="0046651B" w:rsidTr="0030515A">
        <w:trPr>
          <w:trHeight w:val="1166"/>
        </w:trPr>
        <w:tc>
          <w:tcPr>
            <w:tcW w:w="229" w:type="pct"/>
          </w:tcPr>
          <w:p w:rsidR="003829D7" w:rsidRPr="0046651B" w:rsidRDefault="003829D7" w:rsidP="00760128">
            <w:pPr>
              <w:pStyle w:val="affff3"/>
              <w:rPr>
                <w:rFonts w:ascii="Times New Roman" w:hAnsi="Times New Roman"/>
              </w:rPr>
            </w:pPr>
            <w:r w:rsidRPr="0046651B">
              <w:rPr>
                <w:rFonts w:ascii="Times New Roman" w:hAnsi="Times New Roman"/>
              </w:rPr>
              <w:t>6.</w:t>
            </w:r>
          </w:p>
        </w:tc>
        <w:tc>
          <w:tcPr>
            <w:tcW w:w="476" w:type="pct"/>
          </w:tcPr>
          <w:p w:rsidR="003829D7" w:rsidRPr="0046651B" w:rsidRDefault="003829D7" w:rsidP="00760128">
            <w:pPr>
              <w:pStyle w:val="affff3"/>
              <w:rPr>
                <w:rFonts w:ascii="Times New Roman" w:hAnsi="Times New Roman"/>
              </w:rPr>
            </w:pPr>
            <w:r w:rsidRPr="0046651B">
              <w:rPr>
                <w:rFonts w:ascii="Times New Roman" w:hAnsi="Times New Roman"/>
              </w:rPr>
              <w:t xml:space="preserve">Количество </w:t>
            </w:r>
            <w:proofErr w:type="gramStart"/>
            <w:r w:rsidRPr="0046651B">
              <w:rPr>
                <w:rFonts w:ascii="Times New Roman" w:hAnsi="Times New Roman"/>
              </w:rPr>
              <w:t>благоустроенных</w:t>
            </w:r>
            <w:proofErr w:type="gramEnd"/>
            <w:r w:rsidRPr="0046651B">
              <w:rPr>
                <w:rFonts w:ascii="Times New Roman" w:hAnsi="Times New Roman"/>
              </w:rPr>
              <w:t xml:space="preserve"> </w:t>
            </w:r>
          </w:p>
          <w:p w:rsidR="003829D7" w:rsidRPr="0046651B" w:rsidRDefault="003829D7" w:rsidP="00760128">
            <w:pPr>
              <w:pStyle w:val="affff3"/>
              <w:rPr>
                <w:rFonts w:ascii="Times New Roman" w:hAnsi="Times New Roman"/>
              </w:rPr>
            </w:pPr>
            <w:r w:rsidRPr="0046651B">
              <w:rPr>
                <w:rFonts w:ascii="Times New Roman" w:hAnsi="Times New Roman"/>
              </w:rPr>
              <w:t>общественных территорий</w:t>
            </w:r>
          </w:p>
        </w:tc>
        <w:tc>
          <w:tcPr>
            <w:tcW w:w="438" w:type="pct"/>
            <w:vAlign w:val="center"/>
          </w:tcPr>
          <w:p w:rsidR="003829D7" w:rsidRPr="0046651B" w:rsidRDefault="003829D7" w:rsidP="00760128">
            <w:pPr>
              <w:pStyle w:val="affff3"/>
              <w:jc w:val="center"/>
              <w:rPr>
                <w:rFonts w:ascii="Times New Roman" w:hAnsi="Times New Roman"/>
              </w:rPr>
            </w:pPr>
            <w:r w:rsidRPr="0046651B">
              <w:rPr>
                <w:rFonts w:ascii="Times New Roman" w:hAnsi="Times New Roman"/>
              </w:rPr>
              <w:t>ед.</w:t>
            </w:r>
          </w:p>
        </w:tc>
        <w:tc>
          <w:tcPr>
            <w:tcW w:w="397" w:type="pct"/>
            <w:vAlign w:val="center"/>
          </w:tcPr>
          <w:p w:rsidR="003829D7" w:rsidRPr="00113B67" w:rsidRDefault="003829D7" w:rsidP="00760128">
            <w:pPr>
              <w:jc w:val="center"/>
            </w:pPr>
            <w:r w:rsidRPr="00113B67">
              <w:t>1</w:t>
            </w:r>
            <w:r w:rsidR="000D5A8E">
              <w:t>0</w:t>
            </w:r>
          </w:p>
        </w:tc>
        <w:tc>
          <w:tcPr>
            <w:tcW w:w="348" w:type="pct"/>
            <w:vAlign w:val="center"/>
          </w:tcPr>
          <w:p w:rsidR="003829D7" w:rsidRPr="00113B67" w:rsidRDefault="000D5A8E" w:rsidP="00760128">
            <w:pPr>
              <w:jc w:val="center"/>
            </w:pPr>
            <w:r>
              <w:t>1</w:t>
            </w:r>
          </w:p>
        </w:tc>
        <w:tc>
          <w:tcPr>
            <w:tcW w:w="347" w:type="pct"/>
            <w:vAlign w:val="center"/>
          </w:tcPr>
          <w:p w:rsidR="003829D7" w:rsidRPr="00113B67" w:rsidRDefault="00CE758F" w:rsidP="00760128">
            <w:pPr>
              <w:jc w:val="center"/>
            </w:pPr>
            <w:r>
              <w:t>2</w:t>
            </w:r>
          </w:p>
        </w:tc>
        <w:tc>
          <w:tcPr>
            <w:tcW w:w="398" w:type="pct"/>
            <w:vAlign w:val="center"/>
          </w:tcPr>
          <w:p w:rsidR="003829D7" w:rsidRPr="00113B67" w:rsidRDefault="00CE758F" w:rsidP="00C869E9">
            <w:pPr>
              <w:jc w:val="center"/>
            </w:pPr>
            <w:r>
              <w:t>2</w:t>
            </w:r>
          </w:p>
        </w:tc>
        <w:tc>
          <w:tcPr>
            <w:tcW w:w="398" w:type="pct"/>
            <w:vAlign w:val="center"/>
          </w:tcPr>
          <w:p w:rsidR="003829D7" w:rsidRPr="00113B67" w:rsidRDefault="00CE758F" w:rsidP="00C869E9">
            <w:pPr>
              <w:jc w:val="center"/>
            </w:pPr>
            <w:r>
              <w:t>2</w:t>
            </w:r>
          </w:p>
        </w:tc>
        <w:tc>
          <w:tcPr>
            <w:tcW w:w="447" w:type="pct"/>
            <w:vAlign w:val="center"/>
          </w:tcPr>
          <w:p w:rsidR="003829D7" w:rsidRPr="00113B67" w:rsidRDefault="003829D7" w:rsidP="00C869E9">
            <w:pPr>
              <w:jc w:val="center"/>
            </w:pPr>
            <w:r w:rsidRPr="00113B67">
              <w:t>1</w:t>
            </w:r>
          </w:p>
        </w:tc>
        <w:tc>
          <w:tcPr>
            <w:tcW w:w="351" w:type="pct"/>
            <w:vAlign w:val="center"/>
          </w:tcPr>
          <w:p w:rsidR="003829D7" w:rsidRPr="00113B67" w:rsidRDefault="003829D7" w:rsidP="00C869E9">
            <w:pPr>
              <w:jc w:val="center"/>
            </w:pPr>
            <w:r w:rsidRPr="00113B67">
              <w:t>1</w:t>
            </w:r>
          </w:p>
        </w:tc>
        <w:tc>
          <w:tcPr>
            <w:tcW w:w="431" w:type="pct"/>
            <w:vAlign w:val="center"/>
          </w:tcPr>
          <w:p w:rsidR="003829D7" w:rsidRPr="00113B67" w:rsidRDefault="003829D7" w:rsidP="00C869E9">
            <w:pPr>
              <w:jc w:val="center"/>
            </w:pPr>
            <w:r w:rsidRPr="00113B67">
              <w:t>1</w:t>
            </w:r>
          </w:p>
        </w:tc>
        <w:tc>
          <w:tcPr>
            <w:tcW w:w="360" w:type="pct"/>
            <w:vAlign w:val="center"/>
          </w:tcPr>
          <w:p w:rsidR="003829D7" w:rsidRPr="00113B67" w:rsidRDefault="000D5A8E" w:rsidP="00C869E9">
            <w:pPr>
              <w:jc w:val="center"/>
            </w:pPr>
            <w:r>
              <w:t>0</w:t>
            </w:r>
          </w:p>
        </w:tc>
        <w:tc>
          <w:tcPr>
            <w:tcW w:w="381" w:type="pct"/>
            <w:vAlign w:val="center"/>
          </w:tcPr>
          <w:p w:rsidR="003829D7" w:rsidRPr="00113B67" w:rsidRDefault="000D5A8E" w:rsidP="0030515A">
            <w:pPr>
              <w:jc w:val="center"/>
            </w:pPr>
            <w:r>
              <w:t>0</w:t>
            </w:r>
          </w:p>
        </w:tc>
      </w:tr>
      <w:tr w:rsidR="00CD5689" w:rsidRPr="0046651B" w:rsidTr="0030515A">
        <w:tc>
          <w:tcPr>
            <w:tcW w:w="229" w:type="pct"/>
          </w:tcPr>
          <w:p w:rsidR="003829D7" w:rsidRPr="0046651B" w:rsidRDefault="003829D7" w:rsidP="00760128">
            <w:pPr>
              <w:pStyle w:val="affff3"/>
              <w:rPr>
                <w:rFonts w:ascii="Times New Roman" w:hAnsi="Times New Roman"/>
              </w:rPr>
            </w:pPr>
            <w:r w:rsidRPr="0046651B">
              <w:rPr>
                <w:rFonts w:ascii="Times New Roman" w:hAnsi="Times New Roman"/>
              </w:rPr>
              <w:t>7.</w:t>
            </w:r>
          </w:p>
        </w:tc>
        <w:tc>
          <w:tcPr>
            <w:tcW w:w="476" w:type="pct"/>
          </w:tcPr>
          <w:p w:rsidR="003829D7" w:rsidRPr="0046651B" w:rsidRDefault="003829D7" w:rsidP="00760128">
            <w:pPr>
              <w:pStyle w:val="affff3"/>
              <w:rPr>
                <w:rFonts w:ascii="Times New Roman" w:hAnsi="Times New Roman"/>
              </w:rPr>
            </w:pPr>
            <w:r w:rsidRPr="0046651B">
              <w:rPr>
                <w:rFonts w:ascii="Times New Roman" w:hAnsi="Times New Roman"/>
              </w:rPr>
              <w:t xml:space="preserve">Площадь </w:t>
            </w:r>
            <w:proofErr w:type="gramStart"/>
            <w:r w:rsidRPr="0046651B">
              <w:rPr>
                <w:rFonts w:ascii="Times New Roman" w:hAnsi="Times New Roman"/>
              </w:rPr>
              <w:t>благоустроенных</w:t>
            </w:r>
            <w:proofErr w:type="gramEnd"/>
            <w:r w:rsidRPr="0046651B">
              <w:rPr>
                <w:rFonts w:ascii="Times New Roman" w:hAnsi="Times New Roman"/>
              </w:rPr>
              <w:t xml:space="preserve"> </w:t>
            </w:r>
          </w:p>
          <w:p w:rsidR="003829D7" w:rsidRPr="0046651B" w:rsidRDefault="003829D7" w:rsidP="00760128">
            <w:pPr>
              <w:pStyle w:val="affff3"/>
              <w:rPr>
                <w:rFonts w:ascii="Times New Roman" w:hAnsi="Times New Roman"/>
              </w:rPr>
            </w:pPr>
            <w:r w:rsidRPr="0046651B">
              <w:rPr>
                <w:rFonts w:ascii="Times New Roman" w:hAnsi="Times New Roman"/>
              </w:rPr>
              <w:t>общественных территори</w:t>
            </w:r>
            <w:r w:rsidRPr="0046651B">
              <w:rPr>
                <w:rFonts w:ascii="Times New Roman" w:hAnsi="Times New Roman"/>
              </w:rPr>
              <w:lastRenderedPageBreak/>
              <w:t>й</w:t>
            </w:r>
          </w:p>
        </w:tc>
        <w:tc>
          <w:tcPr>
            <w:tcW w:w="438" w:type="pct"/>
            <w:vAlign w:val="center"/>
          </w:tcPr>
          <w:p w:rsidR="003829D7" w:rsidRPr="0046651B" w:rsidRDefault="003829D7" w:rsidP="00760128">
            <w:pPr>
              <w:pStyle w:val="affff3"/>
              <w:jc w:val="center"/>
              <w:rPr>
                <w:rFonts w:ascii="Times New Roman" w:hAnsi="Times New Roman"/>
              </w:rPr>
            </w:pPr>
            <w:proofErr w:type="spellStart"/>
            <w:r w:rsidRPr="0046651B">
              <w:rPr>
                <w:rFonts w:ascii="Times New Roman" w:hAnsi="Times New Roman"/>
              </w:rPr>
              <w:lastRenderedPageBreak/>
              <w:t>кв.м</w:t>
            </w:r>
            <w:proofErr w:type="spellEnd"/>
            <w:r w:rsidRPr="0046651B">
              <w:rPr>
                <w:rFonts w:ascii="Times New Roman" w:hAnsi="Times New Roman"/>
              </w:rPr>
              <w:t>.</w:t>
            </w:r>
          </w:p>
        </w:tc>
        <w:tc>
          <w:tcPr>
            <w:tcW w:w="397" w:type="pct"/>
            <w:vAlign w:val="center"/>
          </w:tcPr>
          <w:p w:rsidR="003829D7" w:rsidRPr="00113B67" w:rsidRDefault="002A7031" w:rsidP="002A7031">
            <w:pPr>
              <w:jc w:val="center"/>
            </w:pPr>
            <w:r>
              <w:t>57707</w:t>
            </w:r>
          </w:p>
        </w:tc>
        <w:tc>
          <w:tcPr>
            <w:tcW w:w="348" w:type="pct"/>
            <w:vAlign w:val="center"/>
          </w:tcPr>
          <w:p w:rsidR="003829D7" w:rsidRPr="00113B67" w:rsidRDefault="00563100" w:rsidP="0030515A">
            <w:pPr>
              <w:jc w:val="center"/>
            </w:pPr>
            <w:r>
              <w:t>19</w:t>
            </w:r>
            <w:r w:rsidR="00794E0E">
              <w:t xml:space="preserve"> </w:t>
            </w:r>
            <w:r>
              <w:t>56</w:t>
            </w:r>
          </w:p>
        </w:tc>
        <w:tc>
          <w:tcPr>
            <w:tcW w:w="347" w:type="pct"/>
            <w:vAlign w:val="center"/>
          </w:tcPr>
          <w:p w:rsidR="003829D7" w:rsidRPr="00113B67" w:rsidRDefault="002A7031" w:rsidP="0030515A">
            <w:pPr>
              <w:jc w:val="center"/>
            </w:pPr>
            <w:r>
              <w:t>1200</w:t>
            </w:r>
          </w:p>
        </w:tc>
        <w:tc>
          <w:tcPr>
            <w:tcW w:w="398" w:type="pct"/>
            <w:vAlign w:val="center"/>
          </w:tcPr>
          <w:p w:rsidR="003829D7" w:rsidRPr="00113B67" w:rsidRDefault="002A7031" w:rsidP="0030515A">
            <w:pPr>
              <w:jc w:val="center"/>
            </w:pPr>
            <w:r>
              <w:t>3400</w:t>
            </w:r>
          </w:p>
        </w:tc>
        <w:tc>
          <w:tcPr>
            <w:tcW w:w="398" w:type="pct"/>
            <w:vAlign w:val="center"/>
          </w:tcPr>
          <w:p w:rsidR="003829D7" w:rsidRPr="00113B67" w:rsidRDefault="002A7031" w:rsidP="0030515A">
            <w:pPr>
              <w:jc w:val="center"/>
            </w:pPr>
            <w:r>
              <w:t>2400</w:t>
            </w:r>
          </w:p>
        </w:tc>
        <w:tc>
          <w:tcPr>
            <w:tcW w:w="447" w:type="pct"/>
            <w:vAlign w:val="center"/>
          </w:tcPr>
          <w:p w:rsidR="003829D7" w:rsidRPr="00113B67" w:rsidRDefault="002A7031" w:rsidP="0030515A">
            <w:pPr>
              <w:jc w:val="center"/>
            </w:pPr>
            <w:r>
              <w:t>3654</w:t>
            </w:r>
          </w:p>
        </w:tc>
        <w:tc>
          <w:tcPr>
            <w:tcW w:w="351" w:type="pct"/>
            <w:vAlign w:val="center"/>
          </w:tcPr>
          <w:p w:rsidR="003829D7" w:rsidRPr="00113B67" w:rsidRDefault="002A7031" w:rsidP="0030515A">
            <w:pPr>
              <w:jc w:val="center"/>
            </w:pPr>
            <w:r>
              <w:t>40700</w:t>
            </w:r>
          </w:p>
        </w:tc>
        <w:tc>
          <w:tcPr>
            <w:tcW w:w="431" w:type="pct"/>
            <w:vAlign w:val="center"/>
          </w:tcPr>
          <w:p w:rsidR="003829D7" w:rsidRPr="00113B67" w:rsidRDefault="002A7031" w:rsidP="0030515A">
            <w:pPr>
              <w:jc w:val="center"/>
            </w:pPr>
            <w:r>
              <w:t>4397</w:t>
            </w:r>
          </w:p>
        </w:tc>
        <w:tc>
          <w:tcPr>
            <w:tcW w:w="360" w:type="pct"/>
            <w:vAlign w:val="center"/>
          </w:tcPr>
          <w:p w:rsidR="003829D7" w:rsidRPr="00113B67" w:rsidRDefault="00AE2BC1" w:rsidP="0030515A">
            <w:pPr>
              <w:jc w:val="center"/>
            </w:pPr>
            <w:r>
              <w:t>0</w:t>
            </w:r>
          </w:p>
        </w:tc>
        <w:tc>
          <w:tcPr>
            <w:tcW w:w="381" w:type="pct"/>
            <w:vAlign w:val="center"/>
          </w:tcPr>
          <w:p w:rsidR="003829D7" w:rsidRPr="00CA515D" w:rsidRDefault="00AE2BC1" w:rsidP="0030515A">
            <w:pPr>
              <w:jc w:val="center"/>
            </w:pPr>
            <w:r>
              <w:t>0</w:t>
            </w:r>
          </w:p>
        </w:tc>
      </w:tr>
      <w:tr w:rsidR="00CD5689" w:rsidRPr="0046651B" w:rsidTr="0030515A">
        <w:tc>
          <w:tcPr>
            <w:tcW w:w="229" w:type="pct"/>
          </w:tcPr>
          <w:p w:rsidR="003829D7" w:rsidRPr="0046651B" w:rsidRDefault="00396EFE" w:rsidP="00760128">
            <w:pPr>
              <w:pStyle w:val="affff3"/>
              <w:rPr>
                <w:rFonts w:ascii="Times New Roman" w:hAnsi="Times New Roman"/>
              </w:rPr>
            </w:pPr>
            <w:r>
              <w:rPr>
                <w:rFonts w:ascii="Times New Roman" w:hAnsi="Times New Roman"/>
              </w:rPr>
              <w:lastRenderedPageBreak/>
              <w:t>8</w:t>
            </w:r>
            <w:r w:rsidR="003829D7" w:rsidRPr="0046651B">
              <w:rPr>
                <w:rFonts w:ascii="Times New Roman" w:hAnsi="Times New Roman"/>
              </w:rPr>
              <w:t>.</w:t>
            </w:r>
          </w:p>
        </w:tc>
        <w:tc>
          <w:tcPr>
            <w:tcW w:w="476" w:type="pct"/>
          </w:tcPr>
          <w:p w:rsidR="003829D7" w:rsidRPr="0046651B" w:rsidRDefault="003829D7" w:rsidP="00760128">
            <w:pPr>
              <w:pStyle w:val="affff3"/>
              <w:rPr>
                <w:rFonts w:ascii="Times New Roman" w:hAnsi="Times New Roman"/>
              </w:rPr>
            </w:pPr>
            <w:r w:rsidRPr="0046651B">
              <w:rPr>
                <w:rFonts w:ascii="Times New Roman" w:hAnsi="Times New Roman"/>
              </w:rPr>
              <w:t>Доля площади благоустроенных общественных территорий к общей площади общественных территорий</w:t>
            </w:r>
          </w:p>
        </w:tc>
        <w:tc>
          <w:tcPr>
            <w:tcW w:w="438" w:type="pct"/>
            <w:vAlign w:val="center"/>
          </w:tcPr>
          <w:p w:rsidR="003829D7" w:rsidRPr="0046651B" w:rsidRDefault="003829D7" w:rsidP="00760128">
            <w:pPr>
              <w:pStyle w:val="affff3"/>
              <w:jc w:val="center"/>
              <w:rPr>
                <w:rFonts w:ascii="Times New Roman" w:hAnsi="Times New Roman"/>
              </w:rPr>
            </w:pPr>
            <w:r w:rsidRPr="0046651B">
              <w:rPr>
                <w:rFonts w:ascii="Times New Roman" w:hAnsi="Times New Roman"/>
              </w:rPr>
              <w:t>%</w:t>
            </w:r>
          </w:p>
        </w:tc>
        <w:tc>
          <w:tcPr>
            <w:tcW w:w="397" w:type="pct"/>
            <w:vAlign w:val="center"/>
          </w:tcPr>
          <w:p w:rsidR="003829D7" w:rsidRPr="00113B67" w:rsidRDefault="00AE2BC1" w:rsidP="00760128">
            <w:pPr>
              <w:jc w:val="center"/>
            </w:pPr>
            <w:r>
              <w:t>70</w:t>
            </w:r>
          </w:p>
        </w:tc>
        <w:tc>
          <w:tcPr>
            <w:tcW w:w="348" w:type="pct"/>
            <w:vAlign w:val="center"/>
          </w:tcPr>
          <w:p w:rsidR="003829D7" w:rsidRPr="00113B67" w:rsidRDefault="00CE758F" w:rsidP="00760128">
            <w:pPr>
              <w:jc w:val="center"/>
            </w:pPr>
            <w:r>
              <w:t>20</w:t>
            </w:r>
          </w:p>
        </w:tc>
        <w:tc>
          <w:tcPr>
            <w:tcW w:w="347" w:type="pct"/>
            <w:vAlign w:val="center"/>
          </w:tcPr>
          <w:p w:rsidR="003829D7" w:rsidRPr="00113B67" w:rsidRDefault="00CE758F" w:rsidP="00C869E9">
            <w:pPr>
              <w:jc w:val="center"/>
            </w:pPr>
            <w:r>
              <w:t>25</w:t>
            </w:r>
          </w:p>
        </w:tc>
        <w:tc>
          <w:tcPr>
            <w:tcW w:w="398" w:type="pct"/>
            <w:vAlign w:val="center"/>
          </w:tcPr>
          <w:p w:rsidR="003829D7" w:rsidRPr="00113B67" w:rsidRDefault="00CE758F" w:rsidP="00C869E9">
            <w:pPr>
              <w:jc w:val="center"/>
            </w:pPr>
            <w:r>
              <w:t>35</w:t>
            </w:r>
          </w:p>
        </w:tc>
        <w:tc>
          <w:tcPr>
            <w:tcW w:w="398" w:type="pct"/>
            <w:vAlign w:val="center"/>
          </w:tcPr>
          <w:p w:rsidR="003829D7" w:rsidRPr="00113B67" w:rsidRDefault="00CE758F" w:rsidP="00C869E9">
            <w:pPr>
              <w:jc w:val="center"/>
            </w:pPr>
            <w:r>
              <w:t>40</w:t>
            </w:r>
          </w:p>
        </w:tc>
        <w:tc>
          <w:tcPr>
            <w:tcW w:w="447" w:type="pct"/>
            <w:vAlign w:val="center"/>
          </w:tcPr>
          <w:p w:rsidR="003829D7" w:rsidRPr="00113B67" w:rsidRDefault="00CE758F" w:rsidP="00C869E9">
            <w:pPr>
              <w:jc w:val="center"/>
            </w:pPr>
            <w:r>
              <w:t>45</w:t>
            </w:r>
          </w:p>
        </w:tc>
        <w:tc>
          <w:tcPr>
            <w:tcW w:w="351" w:type="pct"/>
            <w:vAlign w:val="center"/>
          </w:tcPr>
          <w:p w:rsidR="003829D7" w:rsidRPr="00113B67" w:rsidRDefault="00CE758F" w:rsidP="00C869E9">
            <w:pPr>
              <w:jc w:val="center"/>
            </w:pPr>
            <w:r>
              <w:t>60</w:t>
            </w:r>
          </w:p>
        </w:tc>
        <w:tc>
          <w:tcPr>
            <w:tcW w:w="431" w:type="pct"/>
            <w:vAlign w:val="center"/>
          </w:tcPr>
          <w:p w:rsidR="003829D7" w:rsidRPr="00113B67" w:rsidRDefault="00CE758F" w:rsidP="00C869E9">
            <w:pPr>
              <w:jc w:val="center"/>
            </w:pPr>
            <w:r>
              <w:t>70</w:t>
            </w:r>
          </w:p>
        </w:tc>
        <w:tc>
          <w:tcPr>
            <w:tcW w:w="360" w:type="pct"/>
            <w:vAlign w:val="center"/>
          </w:tcPr>
          <w:p w:rsidR="003829D7" w:rsidRPr="00113B67" w:rsidRDefault="00CE758F" w:rsidP="00C869E9">
            <w:pPr>
              <w:jc w:val="center"/>
            </w:pPr>
            <w:r>
              <w:t>80</w:t>
            </w:r>
          </w:p>
        </w:tc>
        <w:tc>
          <w:tcPr>
            <w:tcW w:w="381" w:type="pct"/>
            <w:vAlign w:val="center"/>
          </w:tcPr>
          <w:p w:rsidR="003829D7" w:rsidRPr="00CA515D" w:rsidRDefault="00CE758F" w:rsidP="0030515A">
            <w:pPr>
              <w:jc w:val="center"/>
            </w:pPr>
            <w:r>
              <w:t>95</w:t>
            </w:r>
          </w:p>
        </w:tc>
      </w:tr>
      <w:tr w:rsidR="00CD5689" w:rsidRPr="0046651B" w:rsidTr="0030515A">
        <w:tc>
          <w:tcPr>
            <w:tcW w:w="229" w:type="pct"/>
          </w:tcPr>
          <w:p w:rsidR="003829D7" w:rsidRPr="0046651B" w:rsidRDefault="00396EFE" w:rsidP="00760128">
            <w:pPr>
              <w:pStyle w:val="affff3"/>
              <w:rPr>
                <w:rFonts w:ascii="Times New Roman" w:hAnsi="Times New Roman"/>
              </w:rPr>
            </w:pPr>
            <w:r>
              <w:rPr>
                <w:rFonts w:ascii="Times New Roman" w:hAnsi="Times New Roman"/>
              </w:rPr>
              <w:t>9</w:t>
            </w:r>
            <w:r w:rsidR="003829D7" w:rsidRPr="0046651B">
              <w:rPr>
                <w:rFonts w:ascii="Times New Roman" w:hAnsi="Times New Roman"/>
              </w:rPr>
              <w:t>.</w:t>
            </w:r>
          </w:p>
        </w:tc>
        <w:tc>
          <w:tcPr>
            <w:tcW w:w="476" w:type="pct"/>
          </w:tcPr>
          <w:p w:rsidR="003829D7" w:rsidRPr="0046651B" w:rsidRDefault="003829D7" w:rsidP="00760128">
            <w:pPr>
              <w:pStyle w:val="affff3"/>
              <w:rPr>
                <w:rFonts w:ascii="Times New Roman" w:hAnsi="Times New Roman"/>
              </w:rPr>
            </w:pPr>
            <w:r w:rsidRPr="0046651B">
              <w:rPr>
                <w:rFonts w:ascii="Times New Roman" w:hAnsi="Times New Roman"/>
              </w:rPr>
              <w:t xml:space="preserve">Площадь благоустроенных общественных территорий, приходящихся на 1 жителя </w:t>
            </w:r>
          </w:p>
        </w:tc>
        <w:tc>
          <w:tcPr>
            <w:tcW w:w="438" w:type="pct"/>
            <w:vAlign w:val="center"/>
          </w:tcPr>
          <w:p w:rsidR="003829D7" w:rsidRPr="0046651B" w:rsidRDefault="003829D7" w:rsidP="00760128">
            <w:pPr>
              <w:pStyle w:val="affff3"/>
              <w:jc w:val="center"/>
              <w:rPr>
                <w:rFonts w:ascii="Times New Roman" w:hAnsi="Times New Roman"/>
              </w:rPr>
            </w:pPr>
            <w:proofErr w:type="spellStart"/>
            <w:r w:rsidRPr="0046651B">
              <w:rPr>
                <w:rFonts w:ascii="Times New Roman" w:hAnsi="Times New Roman"/>
              </w:rPr>
              <w:t>кв.м</w:t>
            </w:r>
            <w:proofErr w:type="spellEnd"/>
            <w:r w:rsidRPr="0046651B">
              <w:rPr>
                <w:rFonts w:ascii="Times New Roman" w:hAnsi="Times New Roman"/>
              </w:rPr>
              <w:t>.</w:t>
            </w:r>
          </w:p>
        </w:tc>
        <w:tc>
          <w:tcPr>
            <w:tcW w:w="397" w:type="pct"/>
            <w:vAlign w:val="center"/>
          </w:tcPr>
          <w:p w:rsidR="003829D7" w:rsidRPr="00113B67" w:rsidRDefault="000D5A8E" w:rsidP="00760128">
            <w:pPr>
              <w:jc w:val="center"/>
            </w:pPr>
            <w:r>
              <w:t>1,6</w:t>
            </w:r>
          </w:p>
        </w:tc>
        <w:tc>
          <w:tcPr>
            <w:tcW w:w="348" w:type="pct"/>
            <w:vAlign w:val="center"/>
          </w:tcPr>
          <w:p w:rsidR="003829D7" w:rsidRPr="00113B67" w:rsidRDefault="000D5A8E" w:rsidP="00760128">
            <w:pPr>
              <w:jc w:val="center"/>
            </w:pPr>
            <w:r>
              <w:t>0,4</w:t>
            </w:r>
          </w:p>
        </w:tc>
        <w:tc>
          <w:tcPr>
            <w:tcW w:w="347" w:type="pct"/>
            <w:vAlign w:val="center"/>
          </w:tcPr>
          <w:p w:rsidR="003829D7" w:rsidRPr="00113B67" w:rsidRDefault="000D5A8E" w:rsidP="00C869E9">
            <w:pPr>
              <w:jc w:val="center"/>
            </w:pPr>
            <w:r>
              <w:t>0,4</w:t>
            </w:r>
          </w:p>
        </w:tc>
        <w:tc>
          <w:tcPr>
            <w:tcW w:w="398" w:type="pct"/>
            <w:vAlign w:val="center"/>
          </w:tcPr>
          <w:p w:rsidR="003829D7" w:rsidRPr="00113B67" w:rsidRDefault="000D5A8E" w:rsidP="00C869E9">
            <w:pPr>
              <w:jc w:val="center"/>
            </w:pPr>
            <w:r>
              <w:t>0,4</w:t>
            </w:r>
          </w:p>
        </w:tc>
        <w:tc>
          <w:tcPr>
            <w:tcW w:w="398" w:type="pct"/>
            <w:vAlign w:val="center"/>
          </w:tcPr>
          <w:p w:rsidR="003829D7" w:rsidRPr="00113B67" w:rsidRDefault="000D5A8E" w:rsidP="00C869E9">
            <w:pPr>
              <w:jc w:val="center"/>
            </w:pPr>
            <w:r>
              <w:t>0,4</w:t>
            </w:r>
          </w:p>
        </w:tc>
        <w:tc>
          <w:tcPr>
            <w:tcW w:w="447" w:type="pct"/>
            <w:vAlign w:val="center"/>
          </w:tcPr>
          <w:p w:rsidR="003829D7" w:rsidRPr="00113B67" w:rsidRDefault="000D5A8E" w:rsidP="00C869E9">
            <w:pPr>
              <w:jc w:val="center"/>
            </w:pPr>
            <w:r>
              <w:t>0,4</w:t>
            </w:r>
          </w:p>
        </w:tc>
        <w:tc>
          <w:tcPr>
            <w:tcW w:w="351" w:type="pct"/>
            <w:vAlign w:val="center"/>
          </w:tcPr>
          <w:p w:rsidR="003829D7" w:rsidRPr="00113B67" w:rsidRDefault="000D5A8E" w:rsidP="00C869E9">
            <w:pPr>
              <w:jc w:val="center"/>
            </w:pPr>
            <w:r>
              <w:t>0,4</w:t>
            </w:r>
          </w:p>
        </w:tc>
        <w:tc>
          <w:tcPr>
            <w:tcW w:w="431" w:type="pct"/>
            <w:vAlign w:val="center"/>
          </w:tcPr>
          <w:p w:rsidR="003829D7" w:rsidRPr="00113B67" w:rsidRDefault="000D5A8E" w:rsidP="00C869E9">
            <w:pPr>
              <w:jc w:val="center"/>
            </w:pPr>
            <w:r>
              <w:t>0,4</w:t>
            </w:r>
          </w:p>
        </w:tc>
        <w:tc>
          <w:tcPr>
            <w:tcW w:w="360" w:type="pct"/>
            <w:vAlign w:val="center"/>
          </w:tcPr>
          <w:p w:rsidR="003829D7" w:rsidRPr="00113B67" w:rsidRDefault="000D5A8E" w:rsidP="00C869E9">
            <w:pPr>
              <w:jc w:val="center"/>
            </w:pPr>
            <w:r>
              <w:t>0</w:t>
            </w:r>
          </w:p>
        </w:tc>
        <w:tc>
          <w:tcPr>
            <w:tcW w:w="381" w:type="pct"/>
            <w:vAlign w:val="center"/>
          </w:tcPr>
          <w:p w:rsidR="003829D7" w:rsidRPr="00CA515D" w:rsidRDefault="000D5A8E" w:rsidP="0030515A">
            <w:pPr>
              <w:jc w:val="center"/>
            </w:pPr>
            <w:r>
              <w:t>0</w:t>
            </w:r>
          </w:p>
        </w:tc>
      </w:tr>
      <w:tr w:rsidR="00CD5689" w:rsidRPr="0046651B" w:rsidTr="0030515A">
        <w:tc>
          <w:tcPr>
            <w:tcW w:w="229" w:type="pct"/>
          </w:tcPr>
          <w:p w:rsidR="003829D7" w:rsidRPr="0046651B" w:rsidRDefault="00396EFE" w:rsidP="00760128">
            <w:pPr>
              <w:pStyle w:val="affff3"/>
              <w:rPr>
                <w:rFonts w:ascii="Times New Roman" w:hAnsi="Times New Roman"/>
              </w:rPr>
            </w:pPr>
            <w:r>
              <w:rPr>
                <w:rFonts w:ascii="Times New Roman" w:hAnsi="Times New Roman"/>
              </w:rPr>
              <w:t>10</w:t>
            </w:r>
            <w:r w:rsidR="003829D7" w:rsidRPr="0046651B">
              <w:rPr>
                <w:rFonts w:ascii="Times New Roman" w:hAnsi="Times New Roman"/>
              </w:rPr>
              <w:t>.</w:t>
            </w:r>
          </w:p>
        </w:tc>
        <w:tc>
          <w:tcPr>
            <w:tcW w:w="476" w:type="pct"/>
          </w:tcPr>
          <w:p w:rsidR="003829D7" w:rsidRPr="0046651B" w:rsidRDefault="003829D7" w:rsidP="00760128">
            <w:pPr>
              <w:tabs>
                <w:tab w:val="left" w:pos="34"/>
              </w:tabs>
            </w:pPr>
            <w:r w:rsidRPr="0046651B">
              <w:t xml:space="preserve">Количество жителей многоквартирных домов, принявших участие в </w:t>
            </w:r>
            <w:r w:rsidRPr="0046651B">
              <w:lastRenderedPageBreak/>
              <w:t>реализации мероприятий, направленных на повышение уровня благоустройства дворовых территорий.</w:t>
            </w:r>
          </w:p>
          <w:p w:rsidR="003829D7" w:rsidRPr="0046651B" w:rsidRDefault="003829D7" w:rsidP="00760128">
            <w:pPr>
              <w:pStyle w:val="affff3"/>
              <w:rPr>
                <w:rFonts w:ascii="Times New Roman" w:hAnsi="Times New Roman"/>
              </w:rPr>
            </w:pPr>
          </w:p>
        </w:tc>
        <w:tc>
          <w:tcPr>
            <w:tcW w:w="438" w:type="pct"/>
            <w:vAlign w:val="center"/>
          </w:tcPr>
          <w:p w:rsidR="003829D7" w:rsidRPr="0046651B" w:rsidRDefault="003829D7" w:rsidP="00760128">
            <w:pPr>
              <w:pStyle w:val="affff3"/>
              <w:jc w:val="center"/>
              <w:rPr>
                <w:rFonts w:ascii="Times New Roman" w:hAnsi="Times New Roman"/>
              </w:rPr>
            </w:pPr>
            <w:r w:rsidRPr="0046651B">
              <w:rPr>
                <w:rFonts w:ascii="Times New Roman" w:hAnsi="Times New Roman"/>
              </w:rPr>
              <w:lastRenderedPageBreak/>
              <w:t>чел</w:t>
            </w:r>
          </w:p>
        </w:tc>
        <w:tc>
          <w:tcPr>
            <w:tcW w:w="397" w:type="pct"/>
            <w:vAlign w:val="center"/>
          </w:tcPr>
          <w:p w:rsidR="003829D7" w:rsidRPr="00113B67" w:rsidRDefault="000B103E" w:rsidP="00760128">
            <w:pPr>
              <w:pStyle w:val="affff3"/>
              <w:jc w:val="center"/>
              <w:rPr>
                <w:rFonts w:ascii="Times New Roman" w:hAnsi="Times New Roman"/>
              </w:rPr>
            </w:pPr>
            <w:r>
              <w:rPr>
                <w:rFonts w:ascii="Times New Roman" w:hAnsi="Times New Roman"/>
              </w:rPr>
              <w:t>3</w:t>
            </w:r>
            <w:r w:rsidR="003829D7" w:rsidRPr="00113B67">
              <w:rPr>
                <w:rFonts w:ascii="Times New Roman" w:hAnsi="Times New Roman"/>
              </w:rPr>
              <w:t>50</w:t>
            </w:r>
          </w:p>
        </w:tc>
        <w:tc>
          <w:tcPr>
            <w:tcW w:w="348" w:type="pct"/>
            <w:vAlign w:val="center"/>
          </w:tcPr>
          <w:p w:rsidR="003829D7" w:rsidRPr="00113B67" w:rsidRDefault="000B103E" w:rsidP="00760128">
            <w:pPr>
              <w:pStyle w:val="affff3"/>
              <w:jc w:val="center"/>
              <w:rPr>
                <w:rFonts w:ascii="Times New Roman" w:hAnsi="Times New Roman"/>
              </w:rPr>
            </w:pPr>
            <w:r>
              <w:rPr>
                <w:rFonts w:ascii="Times New Roman" w:hAnsi="Times New Roman"/>
              </w:rPr>
              <w:t>50</w:t>
            </w:r>
          </w:p>
        </w:tc>
        <w:tc>
          <w:tcPr>
            <w:tcW w:w="347" w:type="pct"/>
            <w:vAlign w:val="center"/>
          </w:tcPr>
          <w:p w:rsidR="003829D7" w:rsidRPr="00113B67" w:rsidRDefault="000B103E" w:rsidP="00C869E9">
            <w:pPr>
              <w:pStyle w:val="affff3"/>
              <w:jc w:val="center"/>
              <w:rPr>
                <w:rFonts w:ascii="Times New Roman" w:hAnsi="Times New Roman"/>
              </w:rPr>
            </w:pPr>
            <w:r>
              <w:rPr>
                <w:rFonts w:ascii="Times New Roman" w:hAnsi="Times New Roman"/>
              </w:rPr>
              <w:t>50</w:t>
            </w:r>
          </w:p>
        </w:tc>
        <w:tc>
          <w:tcPr>
            <w:tcW w:w="398" w:type="pct"/>
            <w:vAlign w:val="center"/>
          </w:tcPr>
          <w:p w:rsidR="003829D7" w:rsidRPr="00113B67" w:rsidRDefault="003829D7" w:rsidP="00C869E9">
            <w:pPr>
              <w:pStyle w:val="affff3"/>
              <w:jc w:val="center"/>
              <w:rPr>
                <w:rFonts w:ascii="Times New Roman" w:hAnsi="Times New Roman"/>
              </w:rPr>
            </w:pPr>
            <w:r w:rsidRPr="00113B67">
              <w:rPr>
                <w:rFonts w:ascii="Times New Roman" w:hAnsi="Times New Roman"/>
              </w:rPr>
              <w:t>50</w:t>
            </w:r>
          </w:p>
        </w:tc>
        <w:tc>
          <w:tcPr>
            <w:tcW w:w="398" w:type="pct"/>
            <w:vAlign w:val="center"/>
          </w:tcPr>
          <w:p w:rsidR="003829D7" w:rsidRPr="00113B67" w:rsidRDefault="003829D7" w:rsidP="00C869E9">
            <w:pPr>
              <w:pStyle w:val="affff3"/>
              <w:jc w:val="center"/>
              <w:rPr>
                <w:rFonts w:ascii="Times New Roman" w:hAnsi="Times New Roman"/>
              </w:rPr>
            </w:pPr>
            <w:r w:rsidRPr="00113B67">
              <w:rPr>
                <w:rFonts w:ascii="Times New Roman" w:hAnsi="Times New Roman"/>
              </w:rPr>
              <w:t>50</w:t>
            </w:r>
          </w:p>
        </w:tc>
        <w:tc>
          <w:tcPr>
            <w:tcW w:w="447" w:type="pct"/>
            <w:vAlign w:val="center"/>
          </w:tcPr>
          <w:p w:rsidR="003829D7" w:rsidRPr="00113B67" w:rsidRDefault="003829D7" w:rsidP="00C869E9">
            <w:pPr>
              <w:pStyle w:val="affff3"/>
              <w:jc w:val="center"/>
              <w:rPr>
                <w:rFonts w:ascii="Times New Roman" w:hAnsi="Times New Roman"/>
              </w:rPr>
            </w:pPr>
            <w:r w:rsidRPr="00113B67">
              <w:rPr>
                <w:rFonts w:ascii="Times New Roman" w:hAnsi="Times New Roman"/>
              </w:rPr>
              <w:t>50</w:t>
            </w:r>
          </w:p>
        </w:tc>
        <w:tc>
          <w:tcPr>
            <w:tcW w:w="351" w:type="pct"/>
            <w:vAlign w:val="center"/>
          </w:tcPr>
          <w:p w:rsidR="003829D7" w:rsidRPr="00113B67" w:rsidRDefault="000B103E" w:rsidP="00C869E9">
            <w:pPr>
              <w:pStyle w:val="affff3"/>
              <w:jc w:val="center"/>
              <w:rPr>
                <w:rFonts w:ascii="Times New Roman" w:hAnsi="Times New Roman"/>
              </w:rPr>
            </w:pPr>
            <w:r>
              <w:rPr>
                <w:rFonts w:ascii="Times New Roman" w:hAnsi="Times New Roman"/>
              </w:rPr>
              <w:t>5</w:t>
            </w:r>
            <w:r w:rsidR="003829D7" w:rsidRPr="00113B67">
              <w:rPr>
                <w:rFonts w:ascii="Times New Roman" w:hAnsi="Times New Roman"/>
              </w:rPr>
              <w:t>0</w:t>
            </w:r>
          </w:p>
        </w:tc>
        <w:tc>
          <w:tcPr>
            <w:tcW w:w="431" w:type="pct"/>
            <w:vAlign w:val="center"/>
          </w:tcPr>
          <w:p w:rsidR="003829D7" w:rsidRPr="00113B67" w:rsidRDefault="000B103E" w:rsidP="00C869E9">
            <w:pPr>
              <w:pStyle w:val="affff3"/>
              <w:jc w:val="center"/>
              <w:rPr>
                <w:rFonts w:ascii="Times New Roman" w:hAnsi="Times New Roman"/>
              </w:rPr>
            </w:pPr>
            <w:r>
              <w:rPr>
                <w:rFonts w:ascii="Times New Roman" w:hAnsi="Times New Roman"/>
              </w:rPr>
              <w:t>50</w:t>
            </w:r>
          </w:p>
        </w:tc>
        <w:tc>
          <w:tcPr>
            <w:tcW w:w="360" w:type="pct"/>
            <w:vAlign w:val="center"/>
          </w:tcPr>
          <w:p w:rsidR="003829D7" w:rsidRPr="00113B67" w:rsidRDefault="003829D7" w:rsidP="0030515A">
            <w:pPr>
              <w:pStyle w:val="affff3"/>
              <w:jc w:val="center"/>
              <w:rPr>
                <w:rFonts w:ascii="Times New Roman" w:hAnsi="Times New Roman"/>
              </w:rPr>
            </w:pPr>
            <w:r w:rsidRPr="00113B67">
              <w:rPr>
                <w:rFonts w:ascii="Times New Roman" w:hAnsi="Times New Roman"/>
              </w:rPr>
              <w:t>0</w:t>
            </w:r>
          </w:p>
        </w:tc>
        <w:tc>
          <w:tcPr>
            <w:tcW w:w="381" w:type="pct"/>
            <w:vAlign w:val="center"/>
          </w:tcPr>
          <w:p w:rsidR="003829D7" w:rsidRPr="00113B67" w:rsidRDefault="000B103E" w:rsidP="0030515A">
            <w:pPr>
              <w:pStyle w:val="affff3"/>
              <w:jc w:val="center"/>
              <w:rPr>
                <w:rFonts w:ascii="Times New Roman" w:hAnsi="Times New Roman"/>
              </w:rPr>
            </w:pPr>
            <w:r>
              <w:rPr>
                <w:rFonts w:ascii="Times New Roman" w:hAnsi="Times New Roman"/>
              </w:rPr>
              <w:t>0</w:t>
            </w:r>
          </w:p>
        </w:tc>
      </w:tr>
    </w:tbl>
    <w:p w:rsidR="001E4841" w:rsidRDefault="001E4841" w:rsidP="00760128">
      <w:pPr>
        <w:sectPr w:rsidR="001E4841" w:rsidSect="00CE758F">
          <w:pgSz w:w="16838" w:h="11906" w:orient="landscape"/>
          <w:pgMar w:top="1701" w:right="1701" w:bottom="1134" w:left="1701" w:header="709" w:footer="709" w:gutter="0"/>
          <w:cols w:space="708"/>
          <w:docGrid w:linePitch="360"/>
        </w:sectPr>
      </w:pPr>
    </w:p>
    <w:p w:rsidR="00760128" w:rsidRPr="0046651B" w:rsidRDefault="00760128" w:rsidP="00760128">
      <w:pPr>
        <w:jc w:val="center"/>
        <w:rPr>
          <w:b/>
        </w:rPr>
      </w:pPr>
      <w:r w:rsidRPr="0046651B">
        <w:rPr>
          <w:b/>
        </w:rPr>
        <w:lastRenderedPageBreak/>
        <w:t>3. Приоритеты муниципальной политики в сфере благоустройства, цель и задачи, целевые показатели, сроки реализации муниципальной программы</w:t>
      </w:r>
    </w:p>
    <w:p w:rsidR="00760128" w:rsidRPr="0046651B" w:rsidRDefault="00760128" w:rsidP="00760128">
      <w:pPr>
        <w:pStyle w:val="11"/>
        <w:numPr>
          <w:ilvl w:val="0"/>
          <w:numId w:val="0"/>
        </w:numPr>
        <w:ind w:firstLine="709"/>
        <w:rPr>
          <w:sz w:val="24"/>
          <w:szCs w:val="24"/>
        </w:rPr>
      </w:pPr>
      <w:r w:rsidRPr="0046651B">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46651B">
        <w:rPr>
          <w:sz w:val="24"/>
          <w:szCs w:val="24"/>
        </w:rPr>
        <w:t>дизайн-проектов</w:t>
      </w:r>
      <w:proofErr w:type="gramEnd"/>
      <w:r w:rsidRPr="0046651B">
        <w:rPr>
          <w:sz w:val="24"/>
          <w:szCs w:val="24"/>
        </w:rPr>
        <w:t xml:space="preserve"> благоустройства территорий.</w:t>
      </w:r>
    </w:p>
    <w:p w:rsidR="00760128" w:rsidRPr="0046651B" w:rsidRDefault="00760128" w:rsidP="00760128">
      <w:pPr>
        <w:pStyle w:val="ConsPlusNormal"/>
        <w:ind w:firstLine="709"/>
        <w:jc w:val="both"/>
        <w:rPr>
          <w:rFonts w:ascii="Times New Roman" w:hAnsi="Times New Roman" w:cs="Times New Roman"/>
          <w:sz w:val="24"/>
          <w:szCs w:val="24"/>
        </w:rPr>
      </w:pPr>
      <w:r w:rsidRPr="0046651B">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760128" w:rsidRPr="0046651B" w:rsidRDefault="00760128" w:rsidP="00760128">
      <w:pPr>
        <w:jc w:val="both"/>
        <w:rPr>
          <w:b/>
        </w:rPr>
      </w:pPr>
      <w:r w:rsidRPr="0046651B">
        <w:t>Цель муниципальной программы: повышение качества и комфорта городской среды на  территории Нижнеудинского муниципального образования.</w:t>
      </w:r>
    </w:p>
    <w:p w:rsidR="00760128" w:rsidRPr="0046651B" w:rsidRDefault="00760128" w:rsidP="00760128">
      <w:pPr>
        <w:jc w:val="both"/>
        <w:rPr>
          <w:b/>
        </w:rPr>
      </w:pPr>
      <w:r w:rsidRPr="0046651B">
        <w:t>Для достижения поставленной цели необходимо решить следующие задачи:</w:t>
      </w:r>
    </w:p>
    <w:p w:rsidR="00760128" w:rsidRPr="0046651B" w:rsidRDefault="00760128" w:rsidP="00760128">
      <w:pPr>
        <w:tabs>
          <w:tab w:val="left" w:pos="34"/>
        </w:tabs>
        <w:ind w:firstLine="709"/>
        <w:jc w:val="both"/>
      </w:pPr>
      <w:r w:rsidRPr="0046651B">
        <w:t>1. Повышение уровня благоустройства дворовых территорий многоквартирных домов.</w:t>
      </w:r>
    </w:p>
    <w:p w:rsidR="00760128" w:rsidRPr="0046651B" w:rsidRDefault="00760128" w:rsidP="00760128">
      <w:pPr>
        <w:tabs>
          <w:tab w:val="left" w:pos="34"/>
        </w:tabs>
        <w:ind w:firstLine="709"/>
        <w:jc w:val="both"/>
        <w:outlineLvl w:val="4"/>
      </w:pPr>
      <w:r w:rsidRPr="0046651B">
        <w:t>2. Повышение уровня благоустройства общественных территорий.</w:t>
      </w:r>
    </w:p>
    <w:p w:rsidR="00760128" w:rsidRPr="0046651B" w:rsidRDefault="00760128" w:rsidP="00760128">
      <w:pPr>
        <w:tabs>
          <w:tab w:val="left" w:pos="34"/>
        </w:tabs>
        <w:ind w:firstLine="709"/>
        <w:jc w:val="both"/>
        <w:outlineLvl w:val="4"/>
        <w:rPr>
          <w:bCs/>
        </w:rPr>
      </w:pPr>
      <w:r w:rsidRPr="0046651B">
        <w:t>3. Повышение уровня б</w:t>
      </w:r>
      <w:r w:rsidRPr="0046651B">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760128" w:rsidRPr="0046651B" w:rsidRDefault="00760128" w:rsidP="00760128">
      <w:pPr>
        <w:tabs>
          <w:tab w:val="left" w:pos="34"/>
        </w:tabs>
        <w:ind w:firstLine="709"/>
        <w:jc w:val="both"/>
      </w:pPr>
      <w:r w:rsidRPr="0046651B">
        <w:rPr>
          <w:bCs/>
        </w:rPr>
        <w:t>4. П</w:t>
      </w:r>
      <w:r w:rsidRPr="0046651B">
        <w:t>овышение уровня</w:t>
      </w:r>
      <w:r w:rsidRPr="0046651B">
        <w:rPr>
          <w:bCs/>
        </w:rPr>
        <w:t xml:space="preserve"> благоустройства индивидуальных жилых домов и земельных участков, предоставленных для их размещения.</w:t>
      </w:r>
    </w:p>
    <w:p w:rsidR="00760128" w:rsidRPr="0046651B" w:rsidRDefault="00760128" w:rsidP="00760128">
      <w:pPr>
        <w:ind w:firstLine="709"/>
        <w:jc w:val="both"/>
      </w:pPr>
      <w:r w:rsidRPr="0046651B">
        <w:t>5. Повышение уровня вовлеченности заинтересованных граждан, организаций в реализацию мероприятий по благоустройству территории.</w:t>
      </w:r>
    </w:p>
    <w:p w:rsidR="00760128" w:rsidRPr="0046651B" w:rsidRDefault="00760128" w:rsidP="00760128">
      <w:pPr>
        <w:jc w:val="both"/>
      </w:pPr>
      <w:r w:rsidRPr="0046651B">
        <w:t>Сведения о показателях (индикаторах) муниципальной программы представлены в таблице 2.</w:t>
      </w:r>
    </w:p>
    <w:p w:rsidR="00FD25C4" w:rsidRPr="0046651B" w:rsidRDefault="00FD25C4" w:rsidP="00FD25C4">
      <w:pPr>
        <w:ind w:firstLine="709"/>
        <w:jc w:val="both"/>
      </w:pPr>
      <w:r w:rsidRPr="0046651B">
        <w:t>6. Повышение уровня обеспечения доступности для инвалидов и других маломобильных групп</w:t>
      </w:r>
    </w:p>
    <w:p w:rsidR="00760128" w:rsidRPr="0046651B" w:rsidRDefault="00760128" w:rsidP="00760128">
      <w:pPr>
        <w:pStyle w:val="12"/>
        <w:jc w:val="right"/>
        <w:rPr>
          <w:b w:val="0"/>
          <w:sz w:val="24"/>
        </w:rPr>
        <w:sectPr w:rsidR="00760128" w:rsidRPr="0046651B" w:rsidSect="00B676C0">
          <w:pgSz w:w="11906" w:h="16838"/>
          <w:pgMar w:top="1134" w:right="851" w:bottom="1134" w:left="1701" w:header="709" w:footer="709" w:gutter="0"/>
          <w:cols w:space="708"/>
          <w:docGrid w:linePitch="360"/>
        </w:sectPr>
      </w:pPr>
    </w:p>
    <w:p w:rsidR="00760128" w:rsidRPr="0046651B" w:rsidRDefault="00760128" w:rsidP="00760128">
      <w:pPr>
        <w:pStyle w:val="12"/>
        <w:jc w:val="right"/>
        <w:rPr>
          <w:b w:val="0"/>
          <w:sz w:val="24"/>
        </w:rPr>
      </w:pPr>
      <w:r w:rsidRPr="0046651B">
        <w:rPr>
          <w:b w:val="0"/>
          <w:sz w:val="24"/>
        </w:rPr>
        <w:lastRenderedPageBreak/>
        <w:t>Таблица 2</w:t>
      </w:r>
    </w:p>
    <w:p w:rsidR="00760128" w:rsidRPr="0046651B" w:rsidRDefault="00760128" w:rsidP="00760128">
      <w:pPr>
        <w:pStyle w:val="12"/>
        <w:rPr>
          <w:sz w:val="24"/>
        </w:rPr>
      </w:pPr>
      <w:r w:rsidRPr="0046651B">
        <w:rPr>
          <w:sz w:val="24"/>
        </w:rPr>
        <w:t xml:space="preserve">Сведения </w:t>
      </w:r>
      <w:r w:rsidRPr="0046651B">
        <w:rPr>
          <w:sz w:val="24"/>
        </w:rPr>
        <w:br/>
        <w:t>о показателях (индикаторах) муниципальной подпрограммы</w:t>
      </w:r>
    </w:p>
    <w:p w:rsidR="00760128" w:rsidRPr="0046651B" w:rsidRDefault="00760128" w:rsidP="00760128"/>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708"/>
        <w:gridCol w:w="1134"/>
        <w:gridCol w:w="1418"/>
        <w:gridCol w:w="1417"/>
        <w:gridCol w:w="1418"/>
        <w:gridCol w:w="1276"/>
        <w:gridCol w:w="1275"/>
        <w:gridCol w:w="1276"/>
        <w:gridCol w:w="1276"/>
        <w:gridCol w:w="1417"/>
      </w:tblGrid>
      <w:tr w:rsidR="00DC171E" w:rsidRPr="0046651B" w:rsidTr="00DC171E">
        <w:trPr>
          <w:trHeight w:val="840"/>
        </w:trPr>
        <w:tc>
          <w:tcPr>
            <w:tcW w:w="425" w:type="dxa"/>
            <w:tcBorders>
              <w:top w:val="single" w:sz="4" w:space="0" w:color="auto"/>
              <w:bottom w:val="nil"/>
              <w:right w:val="nil"/>
            </w:tcBorders>
          </w:tcPr>
          <w:p w:rsidR="00DC171E" w:rsidRPr="0046651B" w:rsidRDefault="00DC171E" w:rsidP="00760128">
            <w:pPr>
              <w:pStyle w:val="afffa"/>
              <w:jc w:val="center"/>
              <w:rPr>
                <w:rFonts w:ascii="Times New Roman" w:hAnsi="Times New Roman"/>
                <w:b/>
              </w:rPr>
            </w:pPr>
            <w:r w:rsidRPr="0046651B">
              <w:rPr>
                <w:rFonts w:ascii="Times New Roman" w:hAnsi="Times New Roman"/>
                <w:b/>
              </w:rPr>
              <w:t>№</w:t>
            </w:r>
          </w:p>
        </w:tc>
        <w:tc>
          <w:tcPr>
            <w:tcW w:w="1702" w:type="dxa"/>
            <w:tcBorders>
              <w:top w:val="single" w:sz="4" w:space="0" w:color="auto"/>
              <w:left w:val="single" w:sz="4" w:space="0" w:color="auto"/>
              <w:bottom w:val="nil"/>
              <w:right w:val="nil"/>
            </w:tcBorders>
          </w:tcPr>
          <w:p w:rsidR="00DC171E" w:rsidRPr="0046651B" w:rsidRDefault="00DC171E" w:rsidP="00760128">
            <w:pPr>
              <w:pStyle w:val="afffa"/>
              <w:jc w:val="center"/>
              <w:rPr>
                <w:rFonts w:ascii="Times New Roman" w:hAnsi="Times New Roman"/>
                <w:b/>
              </w:rPr>
            </w:pPr>
            <w:r w:rsidRPr="0046651B">
              <w:rPr>
                <w:rFonts w:ascii="Times New Roman" w:hAnsi="Times New Roman"/>
                <w:b/>
              </w:rPr>
              <w:t>Наименование показателя (индикатора)</w:t>
            </w:r>
          </w:p>
        </w:tc>
        <w:tc>
          <w:tcPr>
            <w:tcW w:w="708" w:type="dxa"/>
            <w:tcBorders>
              <w:top w:val="single" w:sz="4" w:space="0" w:color="auto"/>
              <w:left w:val="single" w:sz="4" w:space="0" w:color="auto"/>
              <w:bottom w:val="nil"/>
              <w:right w:val="nil"/>
            </w:tcBorders>
          </w:tcPr>
          <w:p w:rsidR="00DC171E" w:rsidRPr="0046651B" w:rsidRDefault="00DC171E" w:rsidP="00760128">
            <w:pPr>
              <w:pStyle w:val="afffa"/>
              <w:jc w:val="center"/>
              <w:rPr>
                <w:rFonts w:ascii="Times New Roman" w:hAnsi="Times New Roman"/>
                <w:b/>
              </w:rPr>
            </w:pPr>
            <w:r w:rsidRPr="0046651B">
              <w:rPr>
                <w:rFonts w:ascii="Times New Roman" w:hAnsi="Times New Roman"/>
                <w:b/>
              </w:rPr>
              <w:t>Единица измерения</w:t>
            </w:r>
          </w:p>
        </w:tc>
        <w:tc>
          <w:tcPr>
            <w:tcW w:w="1134" w:type="dxa"/>
            <w:tcBorders>
              <w:top w:val="single" w:sz="4" w:space="0" w:color="auto"/>
              <w:left w:val="single" w:sz="4" w:space="0" w:color="auto"/>
            </w:tcBorders>
          </w:tcPr>
          <w:p w:rsidR="00DC171E" w:rsidRPr="0046651B" w:rsidRDefault="00DC171E" w:rsidP="00760128">
            <w:pPr>
              <w:pStyle w:val="afffa"/>
              <w:jc w:val="center"/>
              <w:rPr>
                <w:rFonts w:ascii="Times New Roman" w:hAnsi="Times New Roman"/>
                <w:b/>
              </w:rPr>
            </w:pPr>
            <w:r w:rsidRPr="0046651B">
              <w:rPr>
                <w:rFonts w:ascii="Times New Roman" w:hAnsi="Times New Roman"/>
                <w:b/>
              </w:rPr>
              <w:t>Значения показателей</w:t>
            </w:r>
          </w:p>
          <w:p w:rsidR="00DC171E" w:rsidRPr="0046651B" w:rsidRDefault="00DC171E" w:rsidP="00760128">
            <w:pPr>
              <w:jc w:val="center"/>
              <w:rPr>
                <w:b/>
              </w:rPr>
            </w:pPr>
            <w:r w:rsidRPr="0046651B">
              <w:rPr>
                <w:b/>
              </w:rPr>
              <w:t>2018 год</w:t>
            </w:r>
          </w:p>
        </w:tc>
        <w:tc>
          <w:tcPr>
            <w:tcW w:w="1418" w:type="dxa"/>
            <w:tcBorders>
              <w:top w:val="single" w:sz="4" w:space="0" w:color="auto"/>
              <w:left w:val="single" w:sz="4" w:space="0" w:color="auto"/>
            </w:tcBorders>
          </w:tcPr>
          <w:p w:rsidR="00DC171E" w:rsidRPr="0046651B" w:rsidRDefault="00DC171E" w:rsidP="00760128">
            <w:pPr>
              <w:pStyle w:val="afffa"/>
              <w:jc w:val="center"/>
              <w:rPr>
                <w:rFonts w:ascii="Times New Roman" w:hAnsi="Times New Roman"/>
                <w:b/>
              </w:rPr>
            </w:pPr>
            <w:r w:rsidRPr="0046651B">
              <w:rPr>
                <w:rFonts w:ascii="Times New Roman" w:hAnsi="Times New Roman"/>
                <w:b/>
              </w:rPr>
              <w:t>Значения показателей</w:t>
            </w:r>
          </w:p>
          <w:p w:rsidR="00DC171E" w:rsidRPr="0046651B" w:rsidRDefault="00DC171E" w:rsidP="00760128">
            <w:pPr>
              <w:jc w:val="center"/>
              <w:rPr>
                <w:b/>
              </w:rPr>
            </w:pPr>
            <w:r w:rsidRPr="0046651B">
              <w:rPr>
                <w:b/>
              </w:rPr>
              <w:t>2019 год</w:t>
            </w:r>
          </w:p>
        </w:tc>
        <w:tc>
          <w:tcPr>
            <w:tcW w:w="1417" w:type="dxa"/>
            <w:tcBorders>
              <w:top w:val="single" w:sz="4" w:space="0" w:color="auto"/>
              <w:left w:val="single" w:sz="4" w:space="0" w:color="auto"/>
            </w:tcBorders>
          </w:tcPr>
          <w:p w:rsidR="00DC171E" w:rsidRPr="00496F61" w:rsidRDefault="00DC171E" w:rsidP="00760128">
            <w:pPr>
              <w:pStyle w:val="afffa"/>
              <w:jc w:val="center"/>
              <w:rPr>
                <w:rFonts w:ascii="Times New Roman" w:hAnsi="Times New Roman"/>
                <w:b/>
              </w:rPr>
            </w:pPr>
            <w:r w:rsidRPr="00496F61">
              <w:rPr>
                <w:rFonts w:ascii="Times New Roman" w:hAnsi="Times New Roman"/>
                <w:b/>
              </w:rPr>
              <w:t>Значения показателей</w:t>
            </w:r>
          </w:p>
          <w:p w:rsidR="00DC171E" w:rsidRPr="0046651B" w:rsidRDefault="00DC171E" w:rsidP="00496F61">
            <w:pPr>
              <w:jc w:val="center"/>
              <w:rPr>
                <w:b/>
              </w:rPr>
            </w:pPr>
            <w:r w:rsidRPr="00496F61">
              <w:rPr>
                <w:b/>
              </w:rPr>
              <w:t>202</w:t>
            </w:r>
            <w:r>
              <w:rPr>
                <w:b/>
              </w:rPr>
              <w:t>0</w:t>
            </w:r>
            <w:r w:rsidRPr="00496F61">
              <w:rPr>
                <w:b/>
              </w:rPr>
              <w:t xml:space="preserve"> год</w:t>
            </w:r>
          </w:p>
        </w:tc>
        <w:tc>
          <w:tcPr>
            <w:tcW w:w="1418" w:type="dxa"/>
            <w:tcBorders>
              <w:top w:val="single" w:sz="4" w:space="0" w:color="auto"/>
              <w:left w:val="single" w:sz="4" w:space="0" w:color="auto"/>
            </w:tcBorders>
          </w:tcPr>
          <w:p w:rsidR="00DC171E" w:rsidRPr="0046651B" w:rsidRDefault="00DC171E" w:rsidP="00760128">
            <w:pPr>
              <w:pStyle w:val="afffa"/>
              <w:jc w:val="center"/>
              <w:rPr>
                <w:rFonts w:ascii="Times New Roman" w:hAnsi="Times New Roman"/>
                <w:b/>
              </w:rPr>
            </w:pPr>
            <w:r w:rsidRPr="0046651B">
              <w:rPr>
                <w:rFonts w:ascii="Times New Roman" w:hAnsi="Times New Roman"/>
                <w:b/>
              </w:rPr>
              <w:t>Значения показателей</w:t>
            </w:r>
          </w:p>
          <w:p w:rsidR="00DC171E" w:rsidRPr="0046651B" w:rsidRDefault="00DC171E" w:rsidP="00760128">
            <w:pPr>
              <w:pStyle w:val="afffa"/>
              <w:jc w:val="center"/>
              <w:rPr>
                <w:rFonts w:ascii="Times New Roman" w:hAnsi="Times New Roman"/>
                <w:b/>
              </w:rPr>
            </w:pPr>
            <w:r w:rsidRPr="0046651B">
              <w:rPr>
                <w:rFonts w:ascii="Times New Roman" w:hAnsi="Times New Roman"/>
                <w:b/>
              </w:rPr>
              <w:t>2021 год</w:t>
            </w:r>
          </w:p>
        </w:tc>
        <w:tc>
          <w:tcPr>
            <w:tcW w:w="1276" w:type="dxa"/>
            <w:tcBorders>
              <w:top w:val="single" w:sz="4" w:space="0" w:color="auto"/>
              <w:left w:val="single" w:sz="4" w:space="0" w:color="auto"/>
            </w:tcBorders>
          </w:tcPr>
          <w:p w:rsidR="00DC171E" w:rsidRPr="0046651B" w:rsidRDefault="00DC171E" w:rsidP="00760128">
            <w:pPr>
              <w:pStyle w:val="afffa"/>
              <w:jc w:val="center"/>
              <w:rPr>
                <w:rFonts w:ascii="Times New Roman" w:hAnsi="Times New Roman"/>
                <w:b/>
              </w:rPr>
            </w:pPr>
            <w:r w:rsidRPr="0046651B">
              <w:rPr>
                <w:rFonts w:ascii="Times New Roman" w:hAnsi="Times New Roman"/>
                <w:b/>
              </w:rPr>
              <w:t>Значения показателей</w:t>
            </w:r>
          </w:p>
          <w:p w:rsidR="00DC171E" w:rsidRPr="0046651B" w:rsidRDefault="00DC171E" w:rsidP="00760128">
            <w:pPr>
              <w:pStyle w:val="afffa"/>
              <w:jc w:val="center"/>
              <w:rPr>
                <w:rFonts w:ascii="Times New Roman" w:hAnsi="Times New Roman"/>
                <w:b/>
              </w:rPr>
            </w:pPr>
            <w:r w:rsidRPr="0046651B">
              <w:rPr>
                <w:rFonts w:ascii="Times New Roman" w:hAnsi="Times New Roman"/>
                <w:b/>
              </w:rPr>
              <w:t>2022 год</w:t>
            </w:r>
          </w:p>
        </w:tc>
        <w:tc>
          <w:tcPr>
            <w:tcW w:w="1275" w:type="dxa"/>
            <w:tcBorders>
              <w:top w:val="single" w:sz="4" w:space="0" w:color="auto"/>
              <w:left w:val="single" w:sz="4" w:space="0" w:color="auto"/>
            </w:tcBorders>
          </w:tcPr>
          <w:p w:rsidR="00DC171E" w:rsidRPr="0046651B" w:rsidRDefault="00DC171E" w:rsidP="0072601C">
            <w:pPr>
              <w:pStyle w:val="afffa"/>
              <w:jc w:val="center"/>
              <w:rPr>
                <w:rFonts w:ascii="Times New Roman" w:hAnsi="Times New Roman"/>
                <w:b/>
              </w:rPr>
            </w:pPr>
            <w:r w:rsidRPr="0046651B">
              <w:rPr>
                <w:rFonts w:ascii="Times New Roman" w:hAnsi="Times New Roman"/>
                <w:b/>
              </w:rPr>
              <w:t>Значения показателей</w:t>
            </w:r>
          </w:p>
          <w:p w:rsidR="00DC171E" w:rsidRPr="0046651B" w:rsidRDefault="00DC171E" w:rsidP="00E45E86">
            <w:pPr>
              <w:pStyle w:val="afffa"/>
              <w:jc w:val="center"/>
              <w:rPr>
                <w:rFonts w:ascii="Times New Roman" w:hAnsi="Times New Roman"/>
                <w:b/>
              </w:rPr>
            </w:pPr>
            <w:r w:rsidRPr="0046651B">
              <w:rPr>
                <w:rFonts w:ascii="Times New Roman" w:hAnsi="Times New Roman"/>
                <w:b/>
              </w:rPr>
              <w:t>2023 год</w:t>
            </w:r>
          </w:p>
        </w:tc>
        <w:tc>
          <w:tcPr>
            <w:tcW w:w="1276" w:type="dxa"/>
            <w:tcBorders>
              <w:top w:val="single" w:sz="4" w:space="0" w:color="auto"/>
              <w:left w:val="single" w:sz="4" w:space="0" w:color="auto"/>
            </w:tcBorders>
          </w:tcPr>
          <w:p w:rsidR="00DC171E" w:rsidRPr="0046651B" w:rsidRDefault="00DC171E" w:rsidP="0072601C">
            <w:pPr>
              <w:pStyle w:val="afffa"/>
              <w:jc w:val="center"/>
              <w:rPr>
                <w:rFonts w:ascii="Times New Roman" w:hAnsi="Times New Roman"/>
                <w:b/>
              </w:rPr>
            </w:pPr>
            <w:r w:rsidRPr="0046651B">
              <w:rPr>
                <w:rFonts w:ascii="Times New Roman" w:hAnsi="Times New Roman"/>
                <w:b/>
              </w:rPr>
              <w:t>Значения показателей</w:t>
            </w:r>
          </w:p>
          <w:p w:rsidR="00DC171E" w:rsidRPr="0046651B" w:rsidRDefault="00DC171E" w:rsidP="0072601C">
            <w:pPr>
              <w:pStyle w:val="afffa"/>
              <w:jc w:val="center"/>
              <w:rPr>
                <w:rFonts w:ascii="Times New Roman" w:hAnsi="Times New Roman"/>
                <w:b/>
              </w:rPr>
            </w:pPr>
            <w:r w:rsidRPr="0046651B">
              <w:rPr>
                <w:rFonts w:ascii="Times New Roman" w:hAnsi="Times New Roman"/>
                <w:b/>
              </w:rPr>
              <w:t>2024 год</w:t>
            </w:r>
          </w:p>
        </w:tc>
        <w:tc>
          <w:tcPr>
            <w:tcW w:w="1276" w:type="dxa"/>
            <w:tcBorders>
              <w:top w:val="single" w:sz="4" w:space="0" w:color="auto"/>
              <w:left w:val="single" w:sz="4" w:space="0" w:color="auto"/>
            </w:tcBorders>
          </w:tcPr>
          <w:p w:rsidR="00DC171E" w:rsidRPr="0046651B" w:rsidRDefault="00DC171E" w:rsidP="00373F7C">
            <w:pPr>
              <w:pStyle w:val="afffa"/>
              <w:jc w:val="center"/>
              <w:rPr>
                <w:rFonts w:ascii="Times New Roman" w:hAnsi="Times New Roman"/>
                <w:b/>
              </w:rPr>
            </w:pPr>
            <w:r w:rsidRPr="0046651B">
              <w:rPr>
                <w:rFonts w:ascii="Times New Roman" w:hAnsi="Times New Roman"/>
                <w:b/>
              </w:rPr>
              <w:t>Значения показателей</w:t>
            </w:r>
          </w:p>
          <w:p w:rsidR="00DC171E" w:rsidRPr="0046651B" w:rsidRDefault="00DC171E" w:rsidP="00373F7C">
            <w:pPr>
              <w:pStyle w:val="afffa"/>
              <w:jc w:val="center"/>
              <w:rPr>
                <w:rFonts w:ascii="Times New Roman" w:hAnsi="Times New Roman"/>
                <w:b/>
              </w:rPr>
            </w:pPr>
            <w:r w:rsidRPr="0046651B">
              <w:rPr>
                <w:rFonts w:ascii="Times New Roman" w:hAnsi="Times New Roman"/>
                <w:b/>
              </w:rPr>
              <w:t>202</w:t>
            </w:r>
            <w:r>
              <w:rPr>
                <w:rFonts w:ascii="Times New Roman" w:hAnsi="Times New Roman"/>
                <w:b/>
              </w:rPr>
              <w:t>5</w:t>
            </w:r>
            <w:r w:rsidRPr="0046651B">
              <w:rPr>
                <w:rFonts w:ascii="Times New Roman" w:hAnsi="Times New Roman"/>
                <w:b/>
              </w:rPr>
              <w:t>год</w:t>
            </w:r>
          </w:p>
        </w:tc>
        <w:tc>
          <w:tcPr>
            <w:tcW w:w="1417" w:type="dxa"/>
            <w:tcBorders>
              <w:top w:val="single" w:sz="4" w:space="0" w:color="auto"/>
              <w:left w:val="single" w:sz="4" w:space="0" w:color="auto"/>
            </w:tcBorders>
          </w:tcPr>
          <w:p w:rsidR="00DC171E" w:rsidRPr="0046651B" w:rsidRDefault="00DC171E" w:rsidP="00DC171E">
            <w:pPr>
              <w:pStyle w:val="afffa"/>
              <w:jc w:val="center"/>
              <w:rPr>
                <w:rFonts w:ascii="Times New Roman" w:hAnsi="Times New Roman"/>
                <w:b/>
              </w:rPr>
            </w:pPr>
            <w:r w:rsidRPr="0046651B">
              <w:rPr>
                <w:rFonts w:ascii="Times New Roman" w:hAnsi="Times New Roman"/>
                <w:b/>
              </w:rPr>
              <w:t>Значения показателей</w:t>
            </w:r>
          </w:p>
          <w:p w:rsidR="00DC171E" w:rsidRPr="0046651B" w:rsidRDefault="00DC171E" w:rsidP="00DC171E">
            <w:pPr>
              <w:pStyle w:val="afffa"/>
              <w:jc w:val="center"/>
              <w:rPr>
                <w:rFonts w:ascii="Times New Roman" w:hAnsi="Times New Roman"/>
                <w:b/>
              </w:rPr>
            </w:pPr>
            <w:r w:rsidRPr="0046651B">
              <w:rPr>
                <w:rFonts w:ascii="Times New Roman" w:hAnsi="Times New Roman"/>
                <w:b/>
              </w:rPr>
              <w:t>202</w:t>
            </w:r>
            <w:r>
              <w:rPr>
                <w:rFonts w:ascii="Times New Roman" w:hAnsi="Times New Roman"/>
                <w:b/>
              </w:rPr>
              <w:t>6</w:t>
            </w:r>
            <w:r w:rsidRPr="0046651B">
              <w:rPr>
                <w:rFonts w:ascii="Times New Roman" w:hAnsi="Times New Roman"/>
                <w:b/>
              </w:rPr>
              <w:t>год</w:t>
            </w:r>
          </w:p>
        </w:tc>
      </w:tr>
      <w:tr w:rsidR="00DC171E" w:rsidRPr="0046651B" w:rsidTr="00DC171E">
        <w:tc>
          <w:tcPr>
            <w:tcW w:w="425" w:type="dxa"/>
            <w:tcBorders>
              <w:top w:val="single" w:sz="4" w:space="0" w:color="auto"/>
              <w:bottom w:val="nil"/>
              <w:right w:val="nil"/>
            </w:tcBorders>
          </w:tcPr>
          <w:p w:rsidR="00DC171E" w:rsidRPr="0046651B" w:rsidRDefault="00DC171E" w:rsidP="00760128">
            <w:pPr>
              <w:pStyle w:val="affff3"/>
              <w:rPr>
                <w:rFonts w:ascii="Times New Roman" w:hAnsi="Times New Roman"/>
              </w:rPr>
            </w:pPr>
            <w:r w:rsidRPr="0046651B">
              <w:rPr>
                <w:rFonts w:ascii="Times New Roman" w:hAnsi="Times New Roman"/>
              </w:rPr>
              <w:t>1</w:t>
            </w:r>
          </w:p>
        </w:tc>
        <w:tc>
          <w:tcPr>
            <w:tcW w:w="1702" w:type="dxa"/>
            <w:tcBorders>
              <w:top w:val="single" w:sz="4" w:space="0" w:color="auto"/>
              <w:left w:val="single" w:sz="4" w:space="0" w:color="auto"/>
              <w:bottom w:val="nil"/>
              <w:right w:val="nil"/>
            </w:tcBorders>
          </w:tcPr>
          <w:p w:rsidR="00DC171E" w:rsidRPr="0046651B" w:rsidRDefault="00DC171E" w:rsidP="00760128">
            <w:pPr>
              <w:tabs>
                <w:tab w:val="left" w:pos="34"/>
              </w:tabs>
            </w:pPr>
            <w:r w:rsidRPr="0046651B">
              <w:t>Количество  благоустроенных дворовых территорий многоквартирных домов</w:t>
            </w:r>
          </w:p>
        </w:tc>
        <w:tc>
          <w:tcPr>
            <w:tcW w:w="708" w:type="dxa"/>
            <w:tcBorders>
              <w:top w:val="single" w:sz="4" w:space="0" w:color="auto"/>
              <w:left w:val="single" w:sz="4" w:space="0" w:color="auto"/>
              <w:bottom w:val="nil"/>
              <w:right w:val="nil"/>
            </w:tcBorders>
            <w:vAlign w:val="center"/>
          </w:tcPr>
          <w:p w:rsidR="00DC171E" w:rsidRPr="0046651B" w:rsidRDefault="00DC171E" w:rsidP="00E45E86">
            <w:pPr>
              <w:pStyle w:val="affff3"/>
              <w:jc w:val="center"/>
              <w:rPr>
                <w:rFonts w:ascii="Times New Roman" w:hAnsi="Times New Roman"/>
              </w:rPr>
            </w:pPr>
            <w:r w:rsidRPr="0046651B">
              <w:rPr>
                <w:rFonts w:ascii="Times New Roman" w:hAnsi="Times New Roman"/>
              </w:rPr>
              <w:t>ед.</w:t>
            </w:r>
          </w:p>
        </w:tc>
        <w:tc>
          <w:tcPr>
            <w:tcW w:w="1134" w:type="dxa"/>
            <w:tcBorders>
              <w:top w:val="single" w:sz="4" w:space="0" w:color="auto"/>
              <w:left w:val="single" w:sz="4" w:space="0" w:color="auto"/>
              <w:bottom w:val="single" w:sz="4" w:space="0" w:color="auto"/>
            </w:tcBorders>
          </w:tcPr>
          <w:p w:rsidR="00DC171E" w:rsidRPr="0046651B" w:rsidRDefault="00DC171E" w:rsidP="00E45E86">
            <w:pPr>
              <w:pStyle w:val="afffa"/>
              <w:jc w:val="center"/>
              <w:rPr>
                <w:rFonts w:ascii="Times New Roman" w:hAnsi="Times New Roman"/>
              </w:rPr>
            </w:pPr>
          </w:p>
          <w:p w:rsidR="00DC171E" w:rsidRPr="0046651B" w:rsidRDefault="00DC171E" w:rsidP="00E45E86">
            <w:pPr>
              <w:jc w:val="center"/>
            </w:pPr>
            <w:r w:rsidRPr="0046651B">
              <w:t>4</w:t>
            </w:r>
          </w:p>
        </w:tc>
        <w:tc>
          <w:tcPr>
            <w:tcW w:w="1418" w:type="dxa"/>
            <w:tcBorders>
              <w:top w:val="single" w:sz="4" w:space="0" w:color="auto"/>
              <w:left w:val="single" w:sz="4" w:space="0" w:color="auto"/>
              <w:bottom w:val="single" w:sz="4" w:space="0" w:color="auto"/>
            </w:tcBorders>
          </w:tcPr>
          <w:p w:rsidR="00DC171E" w:rsidRPr="0046651B" w:rsidRDefault="00DC171E" w:rsidP="00E45E86">
            <w:pPr>
              <w:pStyle w:val="afffa"/>
              <w:jc w:val="center"/>
              <w:rPr>
                <w:rFonts w:ascii="Times New Roman" w:hAnsi="Times New Roman"/>
              </w:rPr>
            </w:pPr>
          </w:p>
          <w:p w:rsidR="00DC171E" w:rsidRPr="0046651B" w:rsidRDefault="00DC171E" w:rsidP="00E45E86">
            <w:pPr>
              <w:jc w:val="center"/>
            </w:pPr>
            <w:r>
              <w:t>4</w:t>
            </w:r>
          </w:p>
        </w:tc>
        <w:tc>
          <w:tcPr>
            <w:tcW w:w="1417" w:type="dxa"/>
            <w:tcBorders>
              <w:top w:val="single" w:sz="4" w:space="0" w:color="auto"/>
              <w:left w:val="single" w:sz="4" w:space="0" w:color="auto"/>
              <w:bottom w:val="single" w:sz="4" w:space="0" w:color="auto"/>
            </w:tcBorders>
          </w:tcPr>
          <w:p w:rsidR="00DC171E" w:rsidRPr="0046651B" w:rsidRDefault="00DC171E" w:rsidP="00E45E86">
            <w:pPr>
              <w:pStyle w:val="afffa"/>
              <w:jc w:val="center"/>
              <w:rPr>
                <w:rFonts w:ascii="Times New Roman" w:hAnsi="Times New Roman"/>
              </w:rPr>
            </w:pPr>
          </w:p>
          <w:p w:rsidR="00DC171E" w:rsidRPr="0046651B" w:rsidRDefault="00DC171E" w:rsidP="00E45E86">
            <w:pPr>
              <w:pStyle w:val="afffa"/>
              <w:jc w:val="center"/>
              <w:rPr>
                <w:rFonts w:ascii="Times New Roman" w:hAnsi="Times New Roman"/>
              </w:rPr>
            </w:pPr>
            <w:r>
              <w:rPr>
                <w:rFonts w:ascii="Times New Roman" w:hAnsi="Times New Roman"/>
              </w:rPr>
              <w:t>4</w:t>
            </w:r>
          </w:p>
          <w:p w:rsidR="00DC171E" w:rsidRPr="0046651B" w:rsidRDefault="00DC171E" w:rsidP="00E45E86">
            <w:pPr>
              <w:jc w:val="center"/>
            </w:pPr>
          </w:p>
        </w:tc>
        <w:tc>
          <w:tcPr>
            <w:tcW w:w="1418" w:type="dxa"/>
            <w:tcBorders>
              <w:top w:val="single" w:sz="4" w:space="0" w:color="auto"/>
              <w:left w:val="single" w:sz="4" w:space="0" w:color="auto"/>
              <w:bottom w:val="single" w:sz="4" w:space="0" w:color="auto"/>
            </w:tcBorders>
          </w:tcPr>
          <w:p w:rsidR="00DC171E" w:rsidRPr="0046651B" w:rsidRDefault="00DC171E" w:rsidP="00E45E86">
            <w:pPr>
              <w:jc w:val="center"/>
            </w:pPr>
          </w:p>
          <w:p w:rsidR="00DC171E" w:rsidRPr="0046651B" w:rsidRDefault="00DC171E" w:rsidP="00E45E86">
            <w:pPr>
              <w:jc w:val="center"/>
            </w:pPr>
            <w:r>
              <w:t>4</w:t>
            </w:r>
          </w:p>
        </w:tc>
        <w:tc>
          <w:tcPr>
            <w:tcW w:w="1276" w:type="dxa"/>
            <w:tcBorders>
              <w:top w:val="single" w:sz="4" w:space="0" w:color="auto"/>
              <w:left w:val="single" w:sz="4" w:space="0" w:color="auto"/>
              <w:bottom w:val="single" w:sz="4" w:space="0" w:color="auto"/>
            </w:tcBorders>
          </w:tcPr>
          <w:p w:rsidR="00DC171E" w:rsidRPr="0046651B" w:rsidRDefault="00DC171E" w:rsidP="00E45E86">
            <w:pPr>
              <w:jc w:val="center"/>
            </w:pPr>
          </w:p>
          <w:p w:rsidR="00DC171E" w:rsidRPr="0046651B" w:rsidRDefault="00CE758F" w:rsidP="00E45E86">
            <w:pPr>
              <w:jc w:val="center"/>
            </w:pPr>
            <w:r>
              <w:t>4</w:t>
            </w:r>
          </w:p>
        </w:tc>
        <w:tc>
          <w:tcPr>
            <w:tcW w:w="1275" w:type="dxa"/>
            <w:tcBorders>
              <w:top w:val="single" w:sz="4" w:space="0" w:color="auto"/>
              <w:left w:val="single" w:sz="4" w:space="0" w:color="auto"/>
              <w:bottom w:val="single" w:sz="4" w:space="0" w:color="auto"/>
            </w:tcBorders>
          </w:tcPr>
          <w:p w:rsidR="00DC171E" w:rsidRPr="0046651B" w:rsidRDefault="00DC171E" w:rsidP="00E45E86">
            <w:pPr>
              <w:pStyle w:val="afffa"/>
              <w:jc w:val="center"/>
              <w:rPr>
                <w:rFonts w:ascii="Times New Roman" w:hAnsi="Times New Roman"/>
              </w:rPr>
            </w:pPr>
          </w:p>
          <w:p w:rsidR="00DC171E" w:rsidRPr="0046651B" w:rsidRDefault="000B103E" w:rsidP="00E45E86">
            <w:pPr>
              <w:pStyle w:val="afffa"/>
              <w:jc w:val="center"/>
              <w:rPr>
                <w:rFonts w:ascii="Times New Roman" w:hAnsi="Times New Roman"/>
              </w:rPr>
            </w:pPr>
            <w:r>
              <w:rPr>
                <w:rFonts w:ascii="Times New Roman" w:hAnsi="Times New Roman"/>
              </w:rPr>
              <w:t>4</w:t>
            </w:r>
          </w:p>
        </w:tc>
        <w:tc>
          <w:tcPr>
            <w:tcW w:w="1276" w:type="dxa"/>
            <w:tcBorders>
              <w:top w:val="single" w:sz="4" w:space="0" w:color="auto"/>
              <w:left w:val="single" w:sz="4" w:space="0" w:color="auto"/>
              <w:bottom w:val="single" w:sz="4" w:space="0" w:color="auto"/>
            </w:tcBorders>
          </w:tcPr>
          <w:p w:rsidR="00DC171E" w:rsidRPr="0046651B" w:rsidRDefault="00DC171E" w:rsidP="00E45E86">
            <w:pPr>
              <w:pStyle w:val="afffa"/>
              <w:jc w:val="center"/>
              <w:rPr>
                <w:rFonts w:ascii="Times New Roman" w:hAnsi="Times New Roman"/>
              </w:rPr>
            </w:pPr>
          </w:p>
          <w:p w:rsidR="00DC171E" w:rsidRPr="0046651B" w:rsidRDefault="00DC171E" w:rsidP="00E45E86">
            <w:pPr>
              <w:pStyle w:val="afffa"/>
              <w:jc w:val="center"/>
              <w:rPr>
                <w:rFonts w:ascii="Times New Roman" w:hAnsi="Times New Roman"/>
              </w:rPr>
            </w:pPr>
            <w:r>
              <w:rPr>
                <w:rFonts w:ascii="Times New Roman" w:hAnsi="Times New Roman"/>
              </w:rPr>
              <w:t>4</w:t>
            </w:r>
          </w:p>
        </w:tc>
        <w:tc>
          <w:tcPr>
            <w:tcW w:w="1276" w:type="dxa"/>
            <w:tcBorders>
              <w:top w:val="single" w:sz="4" w:space="0" w:color="auto"/>
              <w:left w:val="single" w:sz="4" w:space="0" w:color="auto"/>
              <w:bottom w:val="single" w:sz="4" w:space="0" w:color="auto"/>
            </w:tcBorders>
          </w:tcPr>
          <w:p w:rsidR="00DC171E" w:rsidRDefault="00DC171E" w:rsidP="00373F7C">
            <w:pPr>
              <w:pStyle w:val="afffa"/>
              <w:jc w:val="center"/>
              <w:rPr>
                <w:rFonts w:ascii="Times New Roman" w:hAnsi="Times New Roman"/>
              </w:rPr>
            </w:pPr>
          </w:p>
          <w:p w:rsidR="00DC171E" w:rsidRPr="0046651B" w:rsidRDefault="00DC171E" w:rsidP="00373F7C">
            <w:pPr>
              <w:pStyle w:val="afffa"/>
              <w:jc w:val="center"/>
              <w:rPr>
                <w:rFonts w:ascii="Times New Roman" w:hAnsi="Times New Roman"/>
              </w:rPr>
            </w:pPr>
            <w:r>
              <w:rPr>
                <w:rFonts w:ascii="Times New Roman" w:hAnsi="Times New Roman"/>
              </w:rPr>
              <w:t>4</w:t>
            </w:r>
          </w:p>
        </w:tc>
        <w:tc>
          <w:tcPr>
            <w:tcW w:w="1417" w:type="dxa"/>
            <w:tcBorders>
              <w:top w:val="single" w:sz="4" w:space="0" w:color="auto"/>
              <w:left w:val="single" w:sz="4" w:space="0" w:color="auto"/>
              <w:bottom w:val="single" w:sz="4" w:space="0" w:color="auto"/>
            </w:tcBorders>
          </w:tcPr>
          <w:p w:rsidR="00DC171E" w:rsidRDefault="00DC171E" w:rsidP="00373F7C">
            <w:pPr>
              <w:pStyle w:val="afffa"/>
              <w:jc w:val="center"/>
              <w:rPr>
                <w:rFonts w:ascii="Times New Roman" w:hAnsi="Times New Roman"/>
              </w:rPr>
            </w:pPr>
          </w:p>
          <w:p w:rsidR="00DC171E" w:rsidRPr="00DC171E" w:rsidRDefault="00DC171E" w:rsidP="00DC171E">
            <w:pPr>
              <w:jc w:val="center"/>
            </w:pPr>
            <w:r>
              <w:t>4</w:t>
            </w:r>
          </w:p>
        </w:tc>
      </w:tr>
      <w:tr w:rsidR="00DC171E" w:rsidRPr="0046651B" w:rsidTr="00DC171E">
        <w:tc>
          <w:tcPr>
            <w:tcW w:w="425" w:type="dxa"/>
            <w:tcBorders>
              <w:top w:val="single" w:sz="4" w:space="0" w:color="auto"/>
              <w:bottom w:val="nil"/>
              <w:right w:val="nil"/>
            </w:tcBorders>
          </w:tcPr>
          <w:p w:rsidR="00DC171E" w:rsidRPr="0046651B" w:rsidRDefault="00DC171E" w:rsidP="00760128">
            <w:pPr>
              <w:pStyle w:val="affff3"/>
              <w:rPr>
                <w:rFonts w:ascii="Times New Roman" w:hAnsi="Times New Roman"/>
              </w:rPr>
            </w:pPr>
            <w:r w:rsidRPr="0046651B">
              <w:rPr>
                <w:rFonts w:ascii="Times New Roman" w:hAnsi="Times New Roman"/>
              </w:rPr>
              <w:t>2</w:t>
            </w:r>
          </w:p>
        </w:tc>
        <w:tc>
          <w:tcPr>
            <w:tcW w:w="1702" w:type="dxa"/>
            <w:tcBorders>
              <w:top w:val="single" w:sz="4" w:space="0" w:color="auto"/>
              <w:left w:val="single" w:sz="4" w:space="0" w:color="auto"/>
              <w:bottom w:val="nil"/>
              <w:right w:val="nil"/>
            </w:tcBorders>
          </w:tcPr>
          <w:p w:rsidR="00DC171E" w:rsidRPr="00EC69AB" w:rsidRDefault="00DC171E" w:rsidP="00760128">
            <w:pPr>
              <w:tabs>
                <w:tab w:val="left" w:pos="34"/>
              </w:tabs>
            </w:pPr>
            <w:r w:rsidRPr="00EC69AB">
              <w:t>Площадь благоустроенных дворовых территорий многоквартирных домов</w:t>
            </w:r>
          </w:p>
        </w:tc>
        <w:tc>
          <w:tcPr>
            <w:tcW w:w="708" w:type="dxa"/>
            <w:tcBorders>
              <w:top w:val="single" w:sz="4" w:space="0" w:color="auto"/>
              <w:left w:val="single" w:sz="4" w:space="0" w:color="auto"/>
              <w:bottom w:val="nil"/>
              <w:right w:val="nil"/>
            </w:tcBorders>
            <w:vAlign w:val="center"/>
          </w:tcPr>
          <w:p w:rsidR="00DC171E" w:rsidRPr="0046651B" w:rsidRDefault="00DC171E" w:rsidP="00760128">
            <w:pPr>
              <w:pStyle w:val="affff3"/>
              <w:jc w:val="center"/>
              <w:rPr>
                <w:rFonts w:ascii="Times New Roman" w:hAnsi="Times New Roman"/>
              </w:rPr>
            </w:pPr>
            <w:proofErr w:type="spellStart"/>
            <w:r w:rsidRPr="0046651B">
              <w:rPr>
                <w:rFonts w:ascii="Times New Roman" w:hAnsi="Times New Roman"/>
              </w:rPr>
              <w:t>кв.м</w:t>
            </w:r>
            <w:proofErr w:type="spellEnd"/>
            <w:r w:rsidRPr="0046651B">
              <w:rPr>
                <w:rFonts w:ascii="Times New Roman" w:hAnsi="Times New Roman"/>
              </w:rPr>
              <w:t>.</w:t>
            </w:r>
          </w:p>
        </w:tc>
        <w:tc>
          <w:tcPr>
            <w:tcW w:w="1134" w:type="dxa"/>
            <w:tcBorders>
              <w:top w:val="single" w:sz="4" w:space="0" w:color="auto"/>
              <w:left w:val="single" w:sz="4" w:space="0" w:color="auto"/>
              <w:bottom w:val="single" w:sz="4" w:space="0" w:color="auto"/>
            </w:tcBorders>
          </w:tcPr>
          <w:p w:rsidR="00DC171E" w:rsidRPr="0046651B" w:rsidRDefault="00DC171E" w:rsidP="00760128">
            <w:pPr>
              <w:ind w:firstLine="34"/>
            </w:pPr>
          </w:p>
          <w:p w:rsidR="00DC171E" w:rsidRPr="0046651B" w:rsidRDefault="00DC171E" w:rsidP="00760128">
            <w:pPr>
              <w:ind w:firstLine="34"/>
            </w:pPr>
            <w:r w:rsidRPr="0046651B">
              <w:t>30 118</w:t>
            </w:r>
          </w:p>
        </w:tc>
        <w:tc>
          <w:tcPr>
            <w:tcW w:w="1418" w:type="dxa"/>
            <w:tcBorders>
              <w:top w:val="single" w:sz="4" w:space="0" w:color="auto"/>
              <w:left w:val="single" w:sz="4" w:space="0" w:color="auto"/>
              <w:bottom w:val="single" w:sz="4" w:space="0" w:color="auto"/>
            </w:tcBorders>
          </w:tcPr>
          <w:p w:rsidR="00DC171E" w:rsidRPr="0046651B" w:rsidRDefault="00DC171E" w:rsidP="00760128"/>
          <w:p w:rsidR="00DC171E" w:rsidRPr="0046651B" w:rsidRDefault="00DC171E" w:rsidP="00760128">
            <w:r w:rsidRPr="0046651B">
              <w:t>30</w:t>
            </w:r>
            <w:r>
              <w:t> </w:t>
            </w:r>
            <w:r w:rsidRPr="0046651B">
              <w:t>118</w:t>
            </w:r>
          </w:p>
        </w:tc>
        <w:tc>
          <w:tcPr>
            <w:tcW w:w="1417" w:type="dxa"/>
            <w:tcBorders>
              <w:top w:val="single" w:sz="4" w:space="0" w:color="auto"/>
              <w:left w:val="single" w:sz="4" w:space="0" w:color="auto"/>
              <w:bottom w:val="single" w:sz="4" w:space="0" w:color="auto"/>
            </w:tcBorders>
          </w:tcPr>
          <w:p w:rsidR="00DC171E" w:rsidRDefault="00DC171E" w:rsidP="00760128"/>
          <w:p w:rsidR="00DC171E" w:rsidRPr="0046651B" w:rsidRDefault="00DC171E" w:rsidP="00760128">
            <w:r w:rsidRPr="0046651B">
              <w:t>30 118</w:t>
            </w:r>
          </w:p>
        </w:tc>
        <w:tc>
          <w:tcPr>
            <w:tcW w:w="1418" w:type="dxa"/>
            <w:tcBorders>
              <w:top w:val="single" w:sz="4" w:space="0" w:color="auto"/>
              <w:left w:val="single" w:sz="4" w:space="0" w:color="auto"/>
              <w:bottom w:val="single" w:sz="4" w:space="0" w:color="auto"/>
            </w:tcBorders>
          </w:tcPr>
          <w:p w:rsidR="00DC171E" w:rsidRPr="0046651B" w:rsidRDefault="00DC171E" w:rsidP="00760128">
            <w:pPr>
              <w:ind w:firstLine="33"/>
            </w:pPr>
          </w:p>
          <w:p w:rsidR="00DC171E" w:rsidRPr="0046651B" w:rsidRDefault="00DC171E" w:rsidP="00760128">
            <w:pPr>
              <w:ind w:firstLine="33"/>
            </w:pPr>
            <w:r w:rsidRPr="0046651B">
              <w:t>30 118</w:t>
            </w:r>
          </w:p>
        </w:tc>
        <w:tc>
          <w:tcPr>
            <w:tcW w:w="1276" w:type="dxa"/>
            <w:tcBorders>
              <w:top w:val="single" w:sz="4" w:space="0" w:color="auto"/>
              <w:left w:val="single" w:sz="4" w:space="0" w:color="auto"/>
              <w:bottom w:val="single" w:sz="4" w:space="0" w:color="auto"/>
            </w:tcBorders>
          </w:tcPr>
          <w:p w:rsidR="00DC171E" w:rsidRPr="0046651B" w:rsidRDefault="00DC171E" w:rsidP="00760128"/>
          <w:p w:rsidR="00DC171E" w:rsidRPr="0046651B" w:rsidRDefault="00DC171E" w:rsidP="00760128">
            <w:r w:rsidRPr="0046651B">
              <w:t>30 118</w:t>
            </w:r>
          </w:p>
        </w:tc>
        <w:tc>
          <w:tcPr>
            <w:tcW w:w="1275" w:type="dxa"/>
            <w:tcBorders>
              <w:top w:val="single" w:sz="4" w:space="0" w:color="auto"/>
              <w:left w:val="single" w:sz="4" w:space="0" w:color="auto"/>
              <w:bottom w:val="single" w:sz="4" w:space="0" w:color="auto"/>
            </w:tcBorders>
          </w:tcPr>
          <w:p w:rsidR="00DC171E" w:rsidRPr="0046651B" w:rsidRDefault="00DC171E" w:rsidP="00760128">
            <w:pPr>
              <w:pStyle w:val="afffa"/>
              <w:jc w:val="center"/>
              <w:rPr>
                <w:rFonts w:ascii="Times New Roman" w:hAnsi="Times New Roman"/>
              </w:rPr>
            </w:pPr>
          </w:p>
          <w:p w:rsidR="00DC171E" w:rsidRPr="0046651B" w:rsidRDefault="000B103E" w:rsidP="00E45E86">
            <w:r w:rsidRPr="0046651B">
              <w:t>30 118</w:t>
            </w:r>
          </w:p>
        </w:tc>
        <w:tc>
          <w:tcPr>
            <w:tcW w:w="1276" w:type="dxa"/>
            <w:tcBorders>
              <w:top w:val="single" w:sz="4" w:space="0" w:color="auto"/>
              <w:left w:val="single" w:sz="4" w:space="0" w:color="auto"/>
              <w:bottom w:val="single" w:sz="4" w:space="0" w:color="auto"/>
            </w:tcBorders>
          </w:tcPr>
          <w:p w:rsidR="00DC171E" w:rsidRPr="002C5AA2" w:rsidRDefault="00DC171E" w:rsidP="00E45E86">
            <w:pPr>
              <w:pStyle w:val="afffa"/>
              <w:jc w:val="center"/>
              <w:rPr>
                <w:rFonts w:ascii="Times New Roman" w:hAnsi="Times New Roman"/>
                <w:sz w:val="22"/>
              </w:rPr>
            </w:pPr>
          </w:p>
          <w:p w:rsidR="00DC171E" w:rsidRPr="002C5AA2" w:rsidRDefault="00DC171E" w:rsidP="00E45E86">
            <w:pPr>
              <w:pStyle w:val="afffa"/>
              <w:jc w:val="center"/>
              <w:rPr>
                <w:rFonts w:ascii="Times New Roman" w:hAnsi="Times New Roman"/>
                <w:sz w:val="22"/>
              </w:rPr>
            </w:pPr>
            <w:r w:rsidRPr="002C5AA2">
              <w:rPr>
                <w:sz w:val="22"/>
              </w:rPr>
              <w:t>30 118</w:t>
            </w:r>
          </w:p>
        </w:tc>
        <w:tc>
          <w:tcPr>
            <w:tcW w:w="1276" w:type="dxa"/>
            <w:tcBorders>
              <w:top w:val="single" w:sz="4" w:space="0" w:color="auto"/>
              <w:left w:val="single" w:sz="4" w:space="0" w:color="auto"/>
              <w:bottom w:val="single" w:sz="4" w:space="0" w:color="auto"/>
            </w:tcBorders>
          </w:tcPr>
          <w:p w:rsidR="00DC171E" w:rsidRDefault="00DC171E" w:rsidP="00E45E86">
            <w:pPr>
              <w:pStyle w:val="afffa"/>
              <w:jc w:val="center"/>
              <w:rPr>
                <w:rFonts w:ascii="Times New Roman" w:hAnsi="Times New Roman"/>
              </w:rPr>
            </w:pPr>
          </w:p>
          <w:p w:rsidR="00DC171E" w:rsidRPr="00373F7C" w:rsidRDefault="00DC171E" w:rsidP="00373F7C">
            <w:r w:rsidRPr="0046651B">
              <w:t>30</w:t>
            </w:r>
            <w:r>
              <w:t> </w:t>
            </w:r>
            <w:r w:rsidRPr="0046651B">
              <w:t>118</w:t>
            </w:r>
          </w:p>
        </w:tc>
        <w:tc>
          <w:tcPr>
            <w:tcW w:w="1417" w:type="dxa"/>
            <w:tcBorders>
              <w:top w:val="single" w:sz="4" w:space="0" w:color="auto"/>
              <w:left w:val="single" w:sz="4" w:space="0" w:color="auto"/>
              <w:bottom w:val="single" w:sz="4" w:space="0" w:color="auto"/>
            </w:tcBorders>
          </w:tcPr>
          <w:p w:rsidR="00DC171E" w:rsidRDefault="00DC171E" w:rsidP="00E45E86">
            <w:pPr>
              <w:pStyle w:val="afffa"/>
              <w:jc w:val="center"/>
              <w:rPr>
                <w:rFonts w:ascii="Times New Roman" w:hAnsi="Times New Roman"/>
              </w:rPr>
            </w:pPr>
          </w:p>
          <w:p w:rsidR="00DC171E" w:rsidRDefault="00DC171E" w:rsidP="00E45E86">
            <w:pPr>
              <w:pStyle w:val="afffa"/>
              <w:jc w:val="center"/>
              <w:rPr>
                <w:rFonts w:ascii="Times New Roman" w:hAnsi="Times New Roman"/>
              </w:rPr>
            </w:pPr>
            <w:r w:rsidRPr="00DC171E">
              <w:rPr>
                <w:rFonts w:ascii="Times New Roman" w:hAnsi="Times New Roman"/>
              </w:rPr>
              <w:t>30 118</w:t>
            </w:r>
          </w:p>
        </w:tc>
      </w:tr>
      <w:tr w:rsidR="000B103E" w:rsidRPr="0046651B" w:rsidTr="00DC171E">
        <w:tc>
          <w:tcPr>
            <w:tcW w:w="425" w:type="dxa"/>
            <w:tcBorders>
              <w:top w:val="single" w:sz="4" w:space="0" w:color="auto"/>
              <w:bottom w:val="nil"/>
              <w:right w:val="nil"/>
            </w:tcBorders>
          </w:tcPr>
          <w:p w:rsidR="000B103E" w:rsidRPr="0046651B" w:rsidRDefault="000B103E" w:rsidP="00760128">
            <w:pPr>
              <w:pStyle w:val="affff3"/>
              <w:rPr>
                <w:rFonts w:ascii="Times New Roman" w:hAnsi="Times New Roman"/>
              </w:rPr>
            </w:pPr>
            <w:r w:rsidRPr="0046651B">
              <w:rPr>
                <w:rFonts w:ascii="Times New Roman" w:hAnsi="Times New Roman"/>
              </w:rPr>
              <w:t>3</w:t>
            </w:r>
          </w:p>
        </w:tc>
        <w:tc>
          <w:tcPr>
            <w:tcW w:w="1702" w:type="dxa"/>
            <w:tcBorders>
              <w:top w:val="single" w:sz="4" w:space="0" w:color="auto"/>
              <w:left w:val="single" w:sz="4" w:space="0" w:color="auto"/>
              <w:bottom w:val="nil"/>
              <w:right w:val="nil"/>
            </w:tcBorders>
          </w:tcPr>
          <w:p w:rsidR="000B103E" w:rsidRPr="00EC69AB" w:rsidRDefault="000B103E" w:rsidP="00760128">
            <w:pPr>
              <w:pStyle w:val="affff3"/>
              <w:rPr>
                <w:rFonts w:ascii="Times New Roman" w:hAnsi="Times New Roman"/>
              </w:rPr>
            </w:pPr>
            <w:r w:rsidRPr="00EC69AB">
              <w:rPr>
                <w:rFonts w:ascii="Times New Roman" w:hAnsi="Times New Roman"/>
              </w:rPr>
              <w:t>Доля благоустроенных дворовых территорий многоквартирных домов от общего количества дворовых территорий многоквартирных домов</w:t>
            </w:r>
          </w:p>
        </w:tc>
        <w:tc>
          <w:tcPr>
            <w:tcW w:w="708" w:type="dxa"/>
            <w:tcBorders>
              <w:top w:val="single" w:sz="4" w:space="0" w:color="auto"/>
              <w:left w:val="single" w:sz="4" w:space="0" w:color="auto"/>
              <w:bottom w:val="single" w:sz="4" w:space="0" w:color="auto"/>
              <w:right w:val="nil"/>
            </w:tcBorders>
            <w:vAlign w:val="center"/>
          </w:tcPr>
          <w:p w:rsidR="000B103E" w:rsidRPr="0046651B" w:rsidRDefault="000B103E" w:rsidP="00760128">
            <w:pPr>
              <w:pStyle w:val="affff3"/>
              <w:jc w:val="center"/>
              <w:rPr>
                <w:rFonts w:ascii="Times New Roman" w:hAnsi="Times New Roman"/>
              </w:rPr>
            </w:pPr>
            <w:r w:rsidRPr="0046651B">
              <w:rPr>
                <w:rFonts w:ascii="Times New Roman" w:hAnsi="Times New Roman"/>
              </w:rPr>
              <w:t>%</w:t>
            </w:r>
          </w:p>
        </w:tc>
        <w:tc>
          <w:tcPr>
            <w:tcW w:w="1134" w:type="dxa"/>
            <w:tcBorders>
              <w:top w:val="single" w:sz="4" w:space="0" w:color="auto"/>
              <w:left w:val="single" w:sz="4" w:space="0" w:color="auto"/>
              <w:bottom w:val="single" w:sz="4" w:space="0" w:color="auto"/>
            </w:tcBorders>
          </w:tcPr>
          <w:p w:rsidR="000B103E" w:rsidRPr="0046651B" w:rsidRDefault="000B103E" w:rsidP="00760128">
            <w:pPr>
              <w:pStyle w:val="afffa"/>
              <w:jc w:val="center"/>
              <w:rPr>
                <w:rFonts w:ascii="Times New Roman" w:hAnsi="Times New Roman"/>
              </w:rPr>
            </w:pPr>
          </w:p>
          <w:p w:rsidR="000B103E" w:rsidRPr="0046651B" w:rsidRDefault="000B103E" w:rsidP="00E45E86"/>
          <w:p w:rsidR="000B103E" w:rsidRPr="0046651B" w:rsidRDefault="000B103E" w:rsidP="00E45E86">
            <w:pPr>
              <w:jc w:val="center"/>
            </w:pPr>
            <w:r>
              <w:t>4</w:t>
            </w:r>
          </w:p>
        </w:tc>
        <w:tc>
          <w:tcPr>
            <w:tcW w:w="1418" w:type="dxa"/>
            <w:tcBorders>
              <w:top w:val="single" w:sz="4" w:space="0" w:color="auto"/>
              <w:left w:val="single" w:sz="4" w:space="0" w:color="auto"/>
              <w:bottom w:val="single" w:sz="4" w:space="0" w:color="auto"/>
            </w:tcBorders>
          </w:tcPr>
          <w:p w:rsidR="000B103E" w:rsidRDefault="000B103E" w:rsidP="00E45E86">
            <w:pPr>
              <w:jc w:val="center"/>
            </w:pPr>
          </w:p>
          <w:p w:rsidR="000B103E" w:rsidRDefault="000B103E" w:rsidP="000B103E"/>
          <w:p w:rsidR="000B103E" w:rsidRPr="000B103E" w:rsidRDefault="000B103E" w:rsidP="000B103E">
            <w:pPr>
              <w:jc w:val="center"/>
            </w:pPr>
            <w:r>
              <w:t>4</w:t>
            </w:r>
          </w:p>
        </w:tc>
        <w:tc>
          <w:tcPr>
            <w:tcW w:w="1417" w:type="dxa"/>
            <w:tcBorders>
              <w:top w:val="single" w:sz="4" w:space="0" w:color="auto"/>
              <w:left w:val="single" w:sz="4" w:space="0" w:color="auto"/>
              <w:bottom w:val="single" w:sz="4" w:space="0" w:color="auto"/>
            </w:tcBorders>
          </w:tcPr>
          <w:p w:rsidR="000B103E" w:rsidRDefault="000B103E" w:rsidP="00E45E86">
            <w:pPr>
              <w:jc w:val="center"/>
            </w:pPr>
          </w:p>
          <w:p w:rsidR="000B103E" w:rsidRDefault="000B103E" w:rsidP="000B103E"/>
          <w:p w:rsidR="000B103E" w:rsidRPr="000B103E" w:rsidRDefault="000B103E" w:rsidP="000B103E">
            <w:pPr>
              <w:jc w:val="center"/>
            </w:pPr>
            <w:r>
              <w:t>4</w:t>
            </w:r>
          </w:p>
        </w:tc>
        <w:tc>
          <w:tcPr>
            <w:tcW w:w="1418" w:type="dxa"/>
            <w:tcBorders>
              <w:top w:val="single" w:sz="4" w:space="0" w:color="auto"/>
              <w:left w:val="single" w:sz="4" w:space="0" w:color="auto"/>
              <w:bottom w:val="single" w:sz="4" w:space="0" w:color="auto"/>
            </w:tcBorders>
          </w:tcPr>
          <w:p w:rsidR="000B103E" w:rsidRPr="0046651B" w:rsidRDefault="000B103E" w:rsidP="004922C0">
            <w:pPr>
              <w:pStyle w:val="afffa"/>
              <w:jc w:val="center"/>
              <w:rPr>
                <w:rFonts w:ascii="Times New Roman" w:hAnsi="Times New Roman"/>
              </w:rPr>
            </w:pPr>
          </w:p>
          <w:p w:rsidR="000B103E" w:rsidRPr="0046651B" w:rsidRDefault="000B103E" w:rsidP="004922C0"/>
          <w:p w:rsidR="000B103E" w:rsidRPr="0046651B" w:rsidRDefault="000B103E" w:rsidP="004922C0">
            <w:pPr>
              <w:jc w:val="center"/>
            </w:pPr>
            <w:r>
              <w:t>4</w:t>
            </w:r>
          </w:p>
        </w:tc>
        <w:tc>
          <w:tcPr>
            <w:tcW w:w="1276" w:type="dxa"/>
            <w:tcBorders>
              <w:top w:val="single" w:sz="4" w:space="0" w:color="auto"/>
              <w:left w:val="single" w:sz="4" w:space="0" w:color="auto"/>
              <w:bottom w:val="single" w:sz="4" w:space="0" w:color="auto"/>
            </w:tcBorders>
          </w:tcPr>
          <w:p w:rsidR="000B103E" w:rsidRDefault="000B103E" w:rsidP="004922C0">
            <w:pPr>
              <w:jc w:val="center"/>
            </w:pPr>
          </w:p>
          <w:p w:rsidR="000B103E" w:rsidRDefault="000B103E" w:rsidP="004922C0"/>
          <w:p w:rsidR="000B103E" w:rsidRPr="000B103E" w:rsidRDefault="000B103E" w:rsidP="004922C0">
            <w:pPr>
              <w:jc w:val="center"/>
            </w:pPr>
            <w:r>
              <w:t>4</w:t>
            </w:r>
          </w:p>
        </w:tc>
        <w:tc>
          <w:tcPr>
            <w:tcW w:w="1275" w:type="dxa"/>
            <w:tcBorders>
              <w:top w:val="single" w:sz="4" w:space="0" w:color="auto"/>
              <w:left w:val="single" w:sz="4" w:space="0" w:color="auto"/>
              <w:bottom w:val="single" w:sz="4" w:space="0" w:color="auto"/>
            </w:tcBorders>
          </w:tcPr>
          <w:p w:rsidR="000B103E" w:rsidRDefault="000B103E" w:rsidP="004922C0">
            <w:pPr>
              <w:jc w:val="center"/>
            </w:pPr>
          </w:p>
          <w:p w:rsidR="000B103E" w:rsidRDefault="000B103E" w:rsidP="004922C0"/>
          <w:p w:rsidR="000B103E" w:rsidRPr="000B103E" w:rsidRDefault="000B103E" w:rsidP="004922C0">
            <w:pPr>
              <w:jc w:val="center"/>
            </w:pPr>
            <w:r>
              <w:t>4</w:t>
            </w:r>
          </w:p>
        </w:tc>
        <w:tc>
          <w:tcPr>
            <w:tcW w:w="1276" w:type="dxa"/>
            <w:tcBorders>
              <w:top w:val="single" w:sz="4" w:space="0" w:color="auto"/>
              <w:left w:val="single" w:sz="4" w:space="0" w:color="auto"/>
              <w:bottom w:val="single" w:sz="4" w:space="0" w:color="auto"/>
            </w:tcBorders>
          </w:tcPr>
          <w:p w:rsidR="000B103E" w:rsidRPr="0046651B" w:rsidRDefault="000B103E" w:rsidP="004922C0">
            <w:pPr>
              <w:pStyle w:val="afffa"/>
              <w:jc w:val="center"/>
              <w:rPr>
                <w:rFonts w:ascii="Times New Roman" w:hAnsi="Times New Roman"/>
              </w:rPr>
            </w:pPr>
          </w:p>
          <w:p w:rsidR="000B103E" w:rsidRPr="0046651B" w:rsidRDefault="000B103E" w:rsidP="004922C0"/>
          <w:p w:rsidR="000B103E" w:rsidRPr="0046651B" w:rsidRDefault="000B103E" w:rsidP="004922C0">
            <w:pPr>
              <w:jc w:val="center"/>
            </w:pPr>
            <w:r>
              <w:t>4</w:t>
            </w:r>
          </w:p>
        </w:tc>
        <w:tc>
          <w:tcPr>
            <w:tcW w:w="1276" w:type="dxa"/>
            <w:tcBorders>
              <w:top w:val="single" w:sz="4" w:space="0" w:color="auto"/>
              <w:left w:val="single" w:sz="4" w:space="0" w:color="auto"/>
              <w:bottom w:val="single" w:sz="4" w:space="0" w:color="auto"/>
            </w:tcBorders>
          </w:tcPr>
          <w:p w:rsidR="000B103E" w:rsidRDefault="000B103E" w:rsidP="004922C0">
            <w:pPr>
              <w:jc w:val="center"/>
            </w:pPr>
          </w:p>
          <w:p w:rsidR="000B103E" w:rsidRDefault="000B103E" w:rsidP="004922C0"/>
          <w:p w:rsidR="000B103E" w:rsidRPr="000B103E" w:rsidRDefault="000B103E" w:rsidP="004922C0">
            <w:pPr>
              <w:jc w:val="center"/>
            </w:pPr>
            <w:r>
              <w:t>4</w:t>
            </w:r>
          </w:p>
        </w:tc>
        <w:tc>
          <w:tcPr>
            <w:tcW w:w="1417" w:type="dxa"/>
            <w:tcBorders>
              <w:top w:val="single" w:sz="4" w:space="0" w:color="auto"/>
              <w:left w:val="single" w:sz="4" w:space="0" w:color="auto"/>
              <w:bottom w:val="single" w:sz="4" w:space="0" w:color="auto"/>
            </w:tcBorders>
          </w:tcPr>
          <w:p w:rsidR="000B103E" w:rsidRDefault="000B103E" w:rsidP="004922C0">
            <w:pPr>
              <w:jc w:val="center"/>
            </w:pPr>
          </w:p>
          <w:p w:rsidR="000B103E" w:rsidRDefault="000B103E" w:rsidP="004922C0"/>
          <w:p w:rsidR="000B103E" w:rsidRPr="000B103E" w:rsidRDefault="000B103E" w:rsidP="004922C0">
            <w:pPr>
              <w:jc w:val="center"/>
            </w:pPr>
            <w:r>
              <w:t>4</w:t>
            </w:r>
          </w:p>
        </w:tc>
      </w:tr>
      <w:tr w:rsidR="000B103E" w:rsidRPr="0046651B" w:rsidTr="00DC171E">
        <w:tc>
          <w:tcPr>
            <w:tcW w:w="425" w:type="dxa"/>
            <w:tcBorders>
              <w:top w:val="single" w:sz="4" w:space="0" w:color="auto"/>
              <w:bottom w:val="single" w:sz="4" w:space="0" w:color="auto"/>
              <w:right w:val="nil"/>
            </w:tcBorders>
          </w:tcPr>
          <w:p w:rsidR="000B103E" w:rsidRPr="0046651B" w:rsidRDefault="000B103E" w:rsidP="00760128">
            <w:pPr>
              <w:pStyle w:val="affff3"/>
              <w:rPr>
                <w:rFonts w:ascii="Times New Roman" w:hAnsi="Times New Roman"/>
              </w:rPr>
            </w:pPr>
            <w:r w:rsidRPr="0046651B">
              <w:rPr>
                <w:rFonts w:ascii="Times New Roman" w:hAnsi="Times New Roman"/>
              </w:rPr>
              <w:lastRenderedPageBreak/>
              <w:t>4</w:t>
            </w:r>
          </w:p>
        </w:tc>
        <w:tc>
          <w:tcPr>
            <w:tcW w:w="1702" w:type="dxa"/>
            <w:tcBorders>
              <w:top w:val="single" w:sz="4" w:space="0" w:color="auto"/>
              <w:left w:val="single" w:sz="4" w:space="0" w:color="auto"/>
              <w:bottom w:val="single" w:sz="4" w:space="0" w:color="auto"/>
              <w:right w:val="nil"/>
            </w:tcBorders>
          </w:tcPr>
          <w:p w:rsidR="000B103E" w:rsidRPr="00EC69AB" w:rsidRDefault="000B103E" w:rsidP="00760128">
            <w:pPr>
              <w:pStyle w:val="affff3"/>
              <w:rPr>
                <w:rFonts w:ascii="Times New Roman" w:hAnsi="Times New Roman"/>
              </w:rPr>
            </w:pPr>
            <w:r w:rsidRPr="00EC69AB">
              <w:rPr>
                <w:rFonts w:ascii="Times New Roman" w:hAnsi="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708" w:type="dxa"/>
            <w:tcBorders>
              <w:top w:val="single" w:sz="4" w:space="0" w:color="auto"/>
              <w:left w:val="single" w:sz="4" w:space="0" w:color="auto"/>
              <w:bottom w:val="single" w:sz="4" w:space="0" w:color="auto"/>
              <w:right w:val="nil"/>
            </w:tcBorders>
            <w:vAlign w:val="center"/>
          </w:tcPr>
          <w:p w:rsidR="000B103E" w:rsidRPr="0046651B" w:rsidRDefault="000B103E" w:rsidP="00760128">
            <w:pPr>
              <w:pStyle w:val="affff3"/>
              <w:jc w:val="center"/>
              <w:rPr>
                <w:rFonts w:ascii="Times New Roman" w:hAnsi="Times New Roman"/>
              </w:rPr>
            </w:pPr>
            <w:r w:rsidRPr="0046651B">
              <w:rPr>
                <w:rFonts w:ascii="Times New Roman" w:hAnsi="Times New Roman"/>
              </w:rPr>
              <w:t>%</w:t>
            </w:r>
          </w:p>
        </w:tc>
        <w:tc>
          <w:tcPr>
            <w:tcW w:w="1134" w:type="dxa"/>
            <w:tcBorders>
              <w:top w:val="single" w:sz="4" w:space="0" w:color="auto"/>
              <w:left w:val="single" w:sz="4" w:space="0" w:color="auto"/>
              <w:bottom w:val="single" w:sz="4" w:space="0" w:color="auto"/>
            </w:tcBorders>
          </w:tcPr>
          <w:p w:rsidR="000B103E" w:rsidRDefault="000B103E" w:rsidP="00A72DCF">
            <w:pPr>
              <w:jc w:val="center"/>
            </w:pPr>
          </w:p>
          <w:p w:rsidR="000B103E" w:rsidRDefault="000B103E" w:rsidP="00A72DCF">
            <w:pPr>
              <w:jc w:val="center"/>
            </w:pPr>
          </w:p>
          <w:p w:rsidR="000B103E" w:rsidRDefault="000B103E" w:rsidP="00A72DCF">
            <w:pPr>
              <w:jc w:val="center"/>
            </w:pPr>
          </w:p>
          <w:p w:rsidR="000B103E" w:rsidRDefault="000B103E" w:rsidP="00A72DCF">
            <w:pPr>
              <w:jc w:val="center"/>
            </w:pPr>
          </w:p>
          <w:p w:rsidR="000B103E" w:rsidRDefault="000B103E" w:rsidP="00A72DCF">
            <w:pPr>
              <w:jc w:val="center"/>
            </w:pPr>
          </w:p>
          <w:p w:rsidR="000B103E" w:rsidRDefault="000B103E" w:rsidP="00A72DCF">
            <w:pPr>
              <w:jc w:val="center"/>
            </w:pPr>
          </w:p>
          <w:p w:rsidR="000B103E" w:rsidRPr="0046651B" w:rsidRDefault="000B103E" w:rsidP="00A72DCF">
            <w:pPr>
              <w:jc w:val="center"/>
            </w:pPr>
            <w:r>
              <w:t>4,7</w:t>
            </w:r>
          </w:p>
        </w:tc>
        <w:tc>
          <w:tcPr>
            <w:tcW w:w="1418" w:type="dxa"/>
            <w:tcBorders>
              <w:top w:val="single" w:sz="4" w:space="0" w:color="auto"/>
              <w:left w:val="single" w:sz="4" w:space="0" w:color="auto"/>
              <w:bottom w:val="single" w:sz="4" w:space="0" w:color="auto"/>
            </w:tcBorders>
          </w:tcPr>
          <w:p w:rsidR="000B103E" w:rsidRDefault="000B103E"/>
          <w:p w:rsidR="000B103E" w:rsidRDefault="000B103E"/>
          <w:p w:rsidR="000B103E" w:rsidRDefault="000B103E"/>
          <w:p w:rsidR="000B103E" w:rsidRDefault="000B103E"/>
          <w:p w:rsidR="000B103E" w:rsidRDefault="000B103E"/>
          <w:p w:rsidR="000B103E" w:rsidRDefault="000B103E"/>
          <w:p w:rsidR="000B103E" w:rsidRDefault="000B103E">
            <w:r w:rsidRPr="00DC49F6">
              <w:t>4,7</w:t>
            </w:r>
          </w:p>
        </w:tc>
        <w:tc>
          <w:tcPr>
            <w:tcW w:w="1417" w:type="dxa"/>
            <w:tcBorders>
              <w:top w:val="single" w:sz="4" w:space="0" w:color="auto"/>
              <w:left w:val="single" w:sz="4" w:space="0" w:color="auto"/>
              <w:bottom w:val="single" w:sz="4" w:space="0" w:color="auto"/>
            </w:tcBorders>
          </w:tcPr>
          <w:p w:rsidR="000B103E" w:rsidRDefault="000B103E"/>
          <w:p w:rsidR="000B103E" w:rsidRDefault="000B103E"/>
          <w:p w:rsidR="000B103E" w:rsidRDefault="000B103E"/>
          <w:p w:rsidR="000B103E" w:rsidRDefault="000B103E"/>
          <w:p w:rsidR="000B103E" w:rsidRDefault="000B103E"/>
          <w:p w:rsidR="000B103E" w:rsidRDefault="000B103E"/>
          <w:p w:rsidR="000B103E" w:rsidRDefault="000B103E">
            <w:r w:rsidRPr="00DC49F6">
              <w:t>4,7</w:t>
            </w:r>
          </w:p>
        </w:tc>
        <w:tc>
          <w:tcPr>
            <w:tcW w:w="1418" w:type="dxa"/>
            <w:tcBorders>
              <w:top w:val="single" w:sz="4" w:space="0" w:color="auto"/>
              <w:left w:val="single" w:sz="4" w:space="0" w:color="auto"/>
              <w:bottom w:val="single" w:sz="4" w:space="0" w:color="auto"/>
            </w:tcBorders>
          </w:tcPr>
          <w:p w:rsidR="000B103E" w:rsidRDefault="000B103E"/>
          <w:p w:rsidR="000B103E" w:rsidRDefault="000B103E"/>
          <w:p w:rsidR="000B103E" w:rsidRDefault="000B103E"/>
          <w:p w:rsidR="000B103E" w:rsidRDefault="000B103E"/>
          <w:p w:rsidR="000B103E" w:rsidRDefault="000B103E"/>
          <w:p w:rsidR="000B103E" w:rsidRDefault="000B103E"/>
          <w:p w:rsidR="000B103E" w:rsidRDefault="000B103E">
            <w:r w:rsidRPr="00DC49F6">
              <w:t>4,7</w:t>
            </w:r>
          </w:p>
        </w:tc>
        <w:tc>
          <w:tcPr>
            <w:tcW w:w="1276" w:type="dxa"/>
            <w:tcBorders>
              <w:top w:val="single" w:sz="4" w:space="0" w:color="auto"/>
              <w:left w:val="single" w:sz="4" w:space="0" w:color="auto"/>
              <w:bottom w:val="single" w:sz="4" w:space="0" w:color="auto"/>
            </w:tcBorders>
          </w:tcPr>
          <w:p w:rsidR="000B103E" w:rsidRDefault="000B103E"/>
          <w:p w:rsidR="000B103E" w:rsidRDefault="000B103E"/>
          <w:p w:rsidR="000B103E" w:rsidRDefault="000B103E"/>
          <w:p w:rsidR="000B103E" w:rsidRDefault="000B103E"/>
          <w:p w:rsidR="000B103E" w:rsidRDefault="000B103E"/>
          <w:p w:rsidR="000B103E" w:rsidRDefault="000B103E"/>
          <w:p w:rsidR="000B103E" w:rsidRDefault="000B103E">
            <w:r w:rsidRPr="00DC49F6">
              <w:t>4,7</w:t>
            </w:r>
          </w:p>
        </w:tc>
        <w:tc>
          <w:tcPr>
            <w:tcW w:w="1275" w:type="dxa"/>
            <w:tcBorders>
              <w:top w:val="single" w:sz="4" w:space="0" w:color="auto"/>
              <w:left w:val="single" w:sz="4" w:space="0" w:color="auto"/>
              <w:bottom w:val="single" w:sz="4" w:space="0" w:color="auto"/>
            </w:tcBorders>
          </w:tcPr>
          <w:p w:rsidR="000B103E" w:rsidRDefault="000B103E"/>
          <w:p w:rsidR="000B103E" w:rsidRDefault="000B103E"/>
          <w:p w:rsidR="000B103E" w:rsidRDefault="000B103E"/>
          <w:p w:rsidR="000B103E" w:rsidRDefault="000B103E"/>
          <w:p w:rsidR="000B103E" w:rsidRDefault="000B103E"/>
          <w:p w:rsidR="000B103E" w:rsidRDefault="000B103E"/>
          <w:p w:rsidR="000B103E" w:rsidRDefault="000B103E">
            <w:r w:rsidRPr="00DC49F6">
              <w:t>4,7</w:t>
            </w:r>
          </w:p>
        </w:tc>
        <w:tc>
          <w:tcPr>
            <w:tcW w:w="1276" w:type="dxa"/>
            <w:tcBorders>
              <w:top w:val="single" w:sz="4" w:space="0" w:color="auto"/>
              <w:left w:val="single" w:sz="4" w:space="0" w:color="auto"/>
              <w:bottom w:val="single" w:sz="4" w:space="0" w:color="auto"/>
            </w:tcBorders>
          </w:tcPr>
          <w:p w:rsidR="000B103E" w:rsidRDefault="000B103E"/>
          <w:p w:rsidR="000B103E" w:rsidRDefault="000B103E"/>
          <w:p w:rsidR="000B103E" w:rsidRDefault="000B103E"/>
          <w:p w:rsidR="000B103E" w:rsidRDefault="000B103E"/>
          <w:p w:rsidR="000B103E" w:rsidRDefault="000B103E"/>
          <w:p w:rsidR="000B103E" w:rsidRDefault="000B103E"/>
          <w:p w:rsidR="000B103E" w:rsidRDefault="000B103E">
            <w:r w:rsidRPr="00DC49F6">
              <w:t>4,7</w:t>
            </w:r>
          </w:p>
        </w:tc>
        <w:tc>
          <w:tcPr>
            <w:tcW w:w="1276" w:type="dxa"/>
            <w:tcBorders>
              <w:top w:val="single" w:sz="4" w:space="0" w:color="auto"/>
              <w:left w:val="single" w:sz="4" w:space="0" w:color="auto"/>
              <w:bottom w:val="single" w:sz="4" w:space="0" w:color="auto"/>
            </w:tcBorders>
          </w:tcPr>
          <w:p w:rsidR="000B103E" w:rsidRDefault="000B103E"/>
          <w:p w:rsidR="000B103E" w:rsidRDefault="000B103E"/>
          <w:p w:rsidR="000B103E" w:rsidRDefault="000B103E"/>
          <w:p w:rsidR="000B103E" w:rsidRDefault="000B103E"/>
          <w:p w:rsidR="000B103E" w:rsidRDefault="000B103E"/>
          <w:p w:rsidR="000B103E" w:rsidRDefault="000B103E"/>
          <w:p w:rsidR="000B103E" w:rsidRDefault="000B103E">
            <w:r w:rsidRPr="00DC49F6">
              <w:t>4,7</w:t>
            </w:r>
          </w:p>
        </w:tc>
        <w:tc>
          <w:tcPr>
            <w:tcW w:w="1417" w:type="dxa"/>
            <w:tcBorders>
              <w:top w:val="single" w:sz="4" w:space="0" w:color="auto"/>
              <w:left w:val="single" w:sz="4" w:space="0" w:color="auto"/>
              <w:bottom w:val="single" w:sz="4" w:space="0" w:color="auto"/>
            </w:tcBorders>
          </w:tcPr>
          <w:p w:rsidR="000B103E" w:rsidRDefault="000B103E"/>
          <w:p w:rsidR="000B103E" w:rsidRDefault="000B103E"/>
          <w:p w:rsidR="000B103E" w:rsidRDefault="000B103E"/>
          <w:p w:rsidR="000B103E" w:rsidRDefault="000B103E"/>
          <w:p w:rsidR="000B103E" w:rsidRDefault="000B103E"/>
          <w:p w:rsidR="000B103E" w:rsidRDefault="000B103E"/>
          <w:p w:rsidR="000B103E" w:rsidRDefault="000B103E">
            <w:r w:rsidRPr="00DC49F6">
              <w:t>4,7</w:t>
            </w:r>
          </w:p>
        </w:tc>
      </w:tr>
      <w:tr w:rsidR="00DC171E" w:rsidRPr="0046651B" w:rsidTr="00DC171E">
        <w:trPr>
          <w:trHeight w:val="1089"/>
        </w:trPr>
        <w:tc>
          <w:tcPr>
            <w:tcW w:w="425" w:type="dxa"/>
            <w:tcBorders>
              <w:top w:val="single" w:sz="4" w:space="0" w:color="auto"/>
              <w:bottom w:val="single" w:sz="4" w:space="0" w:color="auto"/>
              <w:right w:val="single" w:sz="4" w:space="0" w:color="auto"/>
            </w:tcBorders>
          </w:tcPr>
          <w:p w:rsidR="00DC171E" w:rsidRPr="0046651B" w:rsidRDefault="00DC171E" w:rsidP="00760128">
            <w:pPr>
              <w:pStyle w:val="affff3"/>
              <w:rPr>
                <w:rFonts w:ascii="Times New Roman" w:hAnsi="Times New Roman"/>
              </w:rPr>
            </w:pPr>
            <w:r w:rsidRPr="0046651B">
              <w:rPr>
                <w:rFonts w:ascii="Times New Roman" w:hAnsi="Times New Roman"/>
              </w:rPr>
              <w:t>5</w:t>
            </w:r>
          </w:p>
        </w:tc>
        <w:tc>
          <w:tcPr>
            <w:tcW w:w="1702" w:type="dxa"/>
            <w:tcBorders>
              <w:top w:val="single" w:sz="4" w:space="0" w:color="auto"/>
              <w:left w:val="single" w:sz="4" w:space="0" w:color="auto"/>
              <w:bottom w:val="single" w:sz="4" w:space="0" w:color="auto"/>
              <w:right w:val="single" w:sz="4" w:space="0" w:color="auto"/>
            </w:tcBorders>
          </w:tcPr>
          <w:p w:rsidR="00DC171E" w:rsidRPr="0046651B" w:rsidRDefault="00DC171E" w:rsidP="00760128">
            <w:pPr>
              <w:pStyle w:val="affff3"/>
              <w:rPr>
                <w:rFonts w:ascii="Times New Roman" w:hAnsi="Times New Roman"/>
              </w:rPr>
            </w:pPr>
            <w:r w:rsidRPr="0046651B">
              <w:rPr>
                <w:rFonts w:ascii="Times New Roman" w:hAnsi="Times New Roman"/>
              </w:rPr>
              <w:t>Количество реализованных комплексных проектов благоустройства общественных территорий</w:t>
            </w:r>
          </w:p>
        </w:tc>
        <w:tc>
          <w:tcPr>
            <w:tcW w:w="708" w:type="dxa"/>
            <w:tcBorders>
              <w:top w:val="single" w:sz="4" w:space="0" w:color="auto"/>
              <w:left w:val="single" w:sz="4" w:space="0" w:color="auto"/>
              <w:bottom w:val="single" w:sz="4" w:space="0" w:color="auto"/>
              <w:right w:val="nil"/>
            </w:tcBorders>
            <w:vAlign w:val="center"/>
          </w:tcPr>
          <w:p w:rsidR="00DC171E" w:rsidRPr="0046651B" w:rsidRDefault="00DC171E" w:rsidP="00760128">
            <w:pPr>
              <w:pStyle w:val="affff3"/>
              <w:jc w:val="center"/>
              <w:rPr>
                <w:rFonts w:ascii="Times New Roman" w:hAnsi="Times New Roman"/>
              </w:rPr>
            </w:pPr>
            <w:r w:rsidRPr="0046651B">
              <w:rPr>
                <w:rFonts w:ascii="Times New Roman" w:hAnsi="Times New Roman"/>
              </w:rPr>
              <w:t>ед.</w:t>
            </w:r>
          </w:p>
        </w:tc>
        <w:tc>
          <w:tcPr>
            <w:tcW w:w="1134" w:type="dxa"/>
            <w:tcBorders>
              <w:top w:val="single" w:sz="4" w:space="0" w:color="auto"/>
              <w:left w:val="single" w:sz="4" w:space="0" w:color="auto"/>
              <w:bottom w:val="single" w:sz="4" w:space="0" w:color="auto"/>
            </w:tcBorders>
          </w:tcPr>
          <w:p w:rsidR="00DC171E" w:rsidRPr="0046651B" w:rsidRDefault="00DC171E" w:rsidP="00E45E86">
            <w:pPr>
              <w:jc w:val="center"/>
            </w:pPr>
          </w:p>
          <w:p w:rsidR="00DC171E" w:rsidRPr="0046651B" w:rsidRDefault="00CE758F" w:rsidP="00E45E86">
            <w:pPr>
              <w:jc w:val="center"/>
            </w:pPr>
            <w:r>
              <w:t>1</w:t>
            </w:r>
          </w:p>
        </w:tc>
        <w:tc>
          <w:tcPr>
            <w:tcW w:w="1418" w:type="dxa"/>
            <w:tcBorders>
              <w:top w:val="single" w:sz="4" w:space="0" w:color="auto"/>
              <w:left w:val="single" w:sz="4" w:space="0" w:color="auto"/>
              <w:bottom w:val="single" w:sz="4" w:space="0" w:color="auto"/>
            </w:tcBorders>
          </w:tcPr>
          <w:p w:rsidR="00DC171E" w:rsidRDefault="00DC171E"/>
          <w:p w:rsidR="00DC171E" w:rsidRDefault="000B103E" w:rsidP="000B103E">
            <w:pPr>
              <w:jc w:val="center"/>
            </w:pPr>
            <w:r>
              <w:t>1</w:t>
            </w:r>
          </w:p>
        </w:tc>
        <w:tc>
          <w:tcPr>
            <w:tcW w:w="1417" w:type="dxa"/>
            <w:tcBorders>
              <w:top w:val="single" w:sz="4" w:space="0" w:color="auto"/>
              <w:left w:val="single" w:sz="4" w:space="0" w:color="auto"/>
              <w:bottom w:val="single" w:sz="4" w:space="0" w:color="auto"/>
            </w:tcBorders>
          </w:tcPr>
          <w:p w:rsidR="00DC171E" w:rsidRDefault="00DC171E"/>
          <w:p w:rsidR="00DC171E" w:rsidRDefault="000B103E" w:rsidP="00E90E39">
            <w:pPr>
              <w:jc w:val="center"/>
            </w:pPr>
            <w:r>
              <w:t>1</w:t>
            </w:r>
          </w:p>
        </w:tc>
        <w:tc>
          <w:tcPr>
            <w:tcW w:w="1418" w:type="dxa"/>
            <w:tcBorders>
              <w:top w:val="single" w:sz="4" w:space="0" w:color="auto"/>
              <w:left w:val="single" w:sz="4" w:space="0" w:color="auto"/>
              <w:bottom w:val="single" w:sz="4" w:space="0" w:color="auto"/>
            </w:tcBorders>
          </w:tcPr>
          <w:p w:rsidR="00DC171E" w:rsidRDefault="00DC171E"/>
          <w:p w:rsidR="00DC171E" w:rsidRDefault="000B103E" w:rsidP="000B103E">
            <w:pPr>
              <w:jc w:val="center"/>
            </w:pPr>
            <w:r>
              <w:t>1</w:t>
            </w:r>
          </w:p>
        </w:tc>
        <w:tc>
          <w:tcPr>
            <w:tcW w:w="1276" w:type="dxa"/>
            <w:tcBorders>
              <w:top w:val="single" w:sz="4" w:space="0" w:color="auto"/>
              <w:left w:val="single" w:sz="4" w:space="0" w:color="auto"/>
              <w:bottom w:val="single" w:sz="4" w:space="0" w:color="auto"/>
            </w:tcBorders>
          </w:tcPr>
          <w:p w:rsidR="00DC171E" w:rsidRDefault="00DC171E"/>
          <w:p w:rsidR="00DC171E" w:rsidRDefault="00E90E39" w:rsidP="00E90E39">
            <w:pPr>
              <w:jc w:val="center"/>
            </w:pPr>
            <w:r>
              <w:t>1</w:t>
            </w:r>
          </w:p>
        </w:tc>
        <w:tc>
          <w:tcPr>
            <w:tcW w:w="1275" w:type="dxa"/>
            <w:tcBorders>
              <w:top w:val="single" w:sz="4" w:space="0" w:color="auto"/>
              <w:left w:val="single" w:sz="4" w:space="0" w:color="auto"/>
              <w:bottom w:val="single" w:sz="4" w:space="0" w:color="auto"/>
            </w:tcBorders>
          </w:tcPr>
          <w:p w:rsidR="00DC171E" w:rsidRDefault="00DC171E"/>
          <w:p w:rsidR="00DC171E" w:rsidRDefault="00DC171E" w:rsidP="00E90E39">
            <w:r>
              <w:t xml:space="preserve">     </w:t>
            </w:r>
            <w:r w:rsidR="00E90E39">
              <w:t>1</w:t>
            </w:r>
          </w:p>
        </w:tc>
        <w:tc>
          <w:tcPr>
            <w:tcW w:w="1276" w:type="dxa"/>
            <w:tcBorders>
              <w:top w:val="single" w:sz="4" w:space="0" w:color="auto"/>
              <w:left w:val="single" w:sz="4" w:space="0" w:color="auto"/>
              <w:bottom w:val="single" w:sz="4" w:space="0" w:color="auto"/>
            </w:tcBorders>
          </w:tcPr>
          <w:p w:rsidR="00DC171E" w:rsidRDefault="00DC171E"/>
          <w:p w:rsidR="00DC171E" w:rsidRDefault="00DC171E" w:rsidP="00E90E39">
            <w:r>
              <w:t xml:space="preserve">     </w:t>
            </w:r>
            <w:r w:rsidR="00E90E39">
              <w:t>1</w:t>
            </w:r>
          </w:p>
        </w:tc>
        <w:tc>
          <w:tcPr>
            <w:tcW w:w="1276" w:type="dxa"/>
            <w:tcBorders>
              <w:top w:val="single" w:sz="4" w:space="0" w:color="auto"/>
              <w:left w:val="single" w:sz="4" w:space="0" w:color="auto"/>
              <w:bottom w:val="single" w:sz="4" w:space="0" w:color="auto"/>
            </w:tcBorders>
          </w:tcPr>
          <w:p w:rsidR="00DC171E" w:rsidRDefault="00DC171E"/>
          <w:p w:rsidR="00DC171E" w:rsidRDefault="00DC171E" w:rsidP="00E90E39">
            <w:r>
              <w:t xml:space="preserve">      </w:t>
            </w:r>
            <w:r w:rsidR="00E90E39">
              <w:t>1</w:t>
            </w:r>
          </w:p>
        </w:tc>
        <w:tc>
          <w:tcPr>
            <w:tcW w:w="1417" w:type="dxa"/>
            <w:tcBorders>
              <w:top w:val="single" w:sz="4" w:space="0" w:color="auto"/>
              <w:left w:val="single" w:sz="4" w:space="0" w:color="auto"/>
              <w:bottom w:val="single" w:sz="4" w:space="0" w:color="auto"/>
            </w:tcBorders>
          </w:tcPr>
          <w:p w:rsidR="00DC171E" w:rsidRDefault="00DC171E"/>
          <w:p w:rsidR="00DC171E" w:rsidRDefault="00E90E39" w:rsidP="00E90E39">
            <w:pPr>
              <w:jc w:val="center"/>
            </w:pPr>
            <w:r>
              <w:t>1</w:t>
            </w:r>
          </w:p>
        </w:tc>
      </w:tr>
      <w:tr w:rsidR="00DC171E" w:rsidRPr="0046651B" w:rsidTr="00DC171E">
        <w:tc>
          <w:tcPr>
            <w:tcW w:w="425" w:type="dxa"/>
            <w:tcBorders>
              <w:top w:val="single" w:sz="4" w:space="0" w:color="auto"/>
              <w:left w:val="single" w:sz="4" w:space="0" w:color="auto"/>
              <w:bottom w:val="single" w:sz="4" w:space="0" w:color="auto"/>
              <w:right w:val="single" w:sz="4" w:space="0" w:color="auto"/>
            </w:tcBorders>
          </w:tcPr>
          <w:p w:rsidR="00DC171E" w:rsidRPr="00EC69AB" w:rsidRDefault="00DC171E" w:rsidP="00760128">
            <w:pPr>
              <w:pStyle w:val="affff3"/>
              <w:rPr>
                <w:rFonts w:ascii="Times New Roman" w:hAnsi="Times New Roman"/>
              </w:rPr>
            </w:pPr>
            <w:r w:rsidRPr="00EC69AB">
              <w:rPr>
                <w:rFonts w:ascii="Times New Roman" w:hAnsi="Times New Roman"/>
              </w:rPr>
              <w:t>6</w:t>
            </w:r>
          </w:p>
        </w:tc>
        <w:tc>
          <w:tcPr>
            <w:tcW w:w="1702" w:type="dxa"/>
            <w:tcBorders>
              <w:top w:val="single" w:sz="4" w:space="0" w:color="auto"/>
              <w:left w:val="single" w:sz="4" w:space="0" w:color="auto"/>
              <w:bottom w:val="single" w:sz="4" w:space="0" w:color="auto"/>
              <w:right w:val="nil"/>
            </w:tcBorders>
          </w:tcPr>
          <w:p w:rsidR="00DC171E" w:rsidRPr="00EC69AB" w:rsidRDefault="00DC171E" w:rsidP="00760128">
            <w:pPr>
              <w:pStyle w:val="affff3"/>
              <w:rPr>
                <w:rFonts w:ascii="Times New Roman" w:hAnsi="Times New Roman"/>
              </w:rPr>
            </w:pPr>
            <w:r w:rsidRPr="00EC69AB">
              <w:rPr>
                <w:rFonts w:ascii="Times New Roman" w:hAnsi="Times New Roman"/>
              </w:rPr>
              <w:t>Площадь благоустроенных общественны</w:t>
            </w:r>
            <w:r w:rsidRPr="00EC69AB">
              <w:rPr>
                <w:rFonts w:ascii="Times New Roman" w:hAnsi="Times New Roman"/>
              </w:rPr>
              <w:lastRenderedPageBreak/>
              <w:t>х территорий</w:t>
            </w:r>
          </w:p>
        </w:tc>
        <w:tc>
          <w:tcPr>
            <w:tcW w:w="708" w:type="dxa"/>
            <w:tcBorders>
              <w:top w:val="single" w:sz="4" w:space="0" w:color="auto"/>
              <w:left w:val="single" w:sz="4" w:space="0" w:color="auto"/>
              <w:bottom w:val="single" w:sz="4" w:space="0" w:color="auto"/>
              <w:right w:val="single" w:sz="4" w:space="0" w:color="auto"/>
            </w:tcBorders>
            <w:vAlign w:val="center"/>
          </w:tcPr>
          <w:p w:rsidR="00DC171E" w:rsidRPr="0046651B" w:rsidRDefault="00DC171E" w:rsidP="00760128">
            <w:pPr>
              <w:pStyle w:val="affff3"/>
              <w:jc w:val="center"/>
              <w:rPr>
                <w:rFonts w:ascii="Times New Roman" w:hAnsi="Times New Roman"/>
              </w:rPr>
            </w:pPr>
            <w:proofErr w:type="spellStart"/>
            <w:r w:rsidRPr="0046651B">
              <w:rPr>
                <w:rFonts w:ascii="Times New Roman" w:hAnsi="Times New Roman"/>
              </w:rPr>
              <w:lastRenderedPageBreak/>
              <w:t>кв</w:t>
            </w:r>
            <w:proofErr w:type="gramStart"/>
            <w:r w:rsidRPr="0046651B">
              <w:rPr>
                <w:rFonts w:ascii="Times New Roman" w:hAnsi="Times New Roman"/>
              </w:rPr>
              <w:t>.м</w:t>
            </w:r>
            <w:proofErr w:type="spellEnd"/>
            <w:proofErr w:type="gramEnd"/>
          </w:p>
        </w:tc>
        <w:tc>
          <w:tcPr>
            <w:tcW w:w="1134" w:type="dxa"/>
            <w:tcBorders>
              <w:top w:val="single" w:sz="4" w:space="0" w:color="auto"/>
              <w:left w:val="single" w:sz="4" w:space="0" w:color="auto"/>
              <w:bottom w:val="single" w:sz="4" w:space="0" w:color="auto"/>
            </w:tcBorders>
          </w:tcPr>
          <w:p w:rsidR="00DC171E" w:rsidRPr="0046651B" w:rsidRDefault="00DC171E" w:rsidP="00760128">
            <w:pPr>
              <w:pStyle w:val="afffa"/>
              <w:jc w:val="center"/>
              <w:rPr>
                <w:rFonts w:ascii="Times New Roman" w:hAnsi="Times New Roman"/>
              </w:rPr>
            </w:pPr>
            <w:r w:rsidRPr="0046651B">
              <w:rPr>
                <w:rFonts w:ascii="Times New Roman" w:hAnsi="Times New Roman"/>
              </w:rPr>
              <w:t>34052</w:t>
            </w:r>
          </w:p>
        </w:tc>
        <w:tc>
          <w:tcPr>
            <w:tcW w:w="1418" w:type="dxa"/>
            <w:tcBorders>
              <w:top w:val="single" w:sz="4" w:space="0" w:color="auto"/>
              <w:left w:val="single" w:sz="4" w:space="0" w:color="auto"/>
              <w:bottom w:val="single" w:sz="4" w:space="0" w:color="auto"/>
            </w:tcBorders>
          </w:tcPr>
          <w:p w:rsidR="00DC171E" w:rsidRPr="0046651B" w:rsidRDefault="00DC171E" w:rsidP="00760128">
            <w:pPr>
              <w:pStyle w:val="afffa"/>
              <w:jc w:val="center"/>
              <w:rPr>
                <w:rFonts w:ascii="Times New Roman" w:hAnsi="Times New Roman"/>
              </w:rPr>
            </w:pPr>
            <w:r w:rsidRPr="0046651B">
              <w:rPr>
                <w:rFonts w:ascii="Times New Roman" w:hAnsi="Times New Roman"/>
              </w:rPr>
              <w:t>15024</w:t>
            </w:r>
          </w:p>
        </w:tc>
        <w:tc>
          <w:tcPr>
            <w:tcW w:w="1417" w:type="dxa"/>
            <w:tcBorders>
              <w:top w:val="single" w:sz="4" w:space="0" w:color="auto"/>
              <w:left w:val="single" w:sz="4" w:space="0" w:color="auto"/>
              <w:bottom w:val="single" w:sz="4" w:space="0" w:color="auto"/>
            </w:tcBorders>
          </w:tcPr>
          <w:p w:rsidR="00DC171E" w:rsidRPr="0046651B" w:rsidRDefault="00DC171E" w:rsidP="00760128">
            <w:pPr>
              <w:pStyle w:val="afffa"/>
              <w:jc w:val="center"/>
              <w:rPr>
                <w:rFonts w:ascii="Times New Roman" w:hAnsi="Times New Roman"/>
              </w:rPr>
            </w:pPr>
            <w:r w:rsidRPr="0046651B">
              <w:rPr>
                <w:rFonts w:ascii="Times New Roman" w:hAnsi="Times New Roman"/>
              </w:rPr>
              <w:t>28100</w:t>
            </w:r>
          </w:p>
          <w:p w:rsidR="00DC171E" w:rsidRPr="0046651B" w:rsidRDefault="00DC171E" w:rsidP="00475732"/>
        </w:tc>
        <w:tc>
          <w:tcPr>
            <w:tcW w:w="1418" w:type="dxa"/>
            <w:tcBorders>
              <w:top w:val="single" w:sz="4" w:space="0" w:color="auto"/>
              <w:left w:val="single" w:sz="4" w:space="0" w:color="auto"/>
              <w:bottom w:val="single" w:sz="4" w:space="0" w:color="auto"/>
            </w:tcBorders>
          </w:tcPr>
          <w:p w:rsidR="00DC171E" w:rsidRPr="0046651B" w:rsidRDefault="00DC171E" w:rsidP="00760128">
            <w:pPr>
              <w:pStyle w:val="afffa"/>
              <w:jc w:val="center"/>
              <w:rPr>
                <w:rFonts w:ascii="Times New Roman" w:hAnsi="Times New Roman"/>
              </w:rPr>
            </w:pPr>
            <w:r w:rsidRPr="0046651B">
              <w:rPr>
                <w:rFonts w:ascii="Times New Roman" w:hAnsi="Times New Roman"/>
              </w:rPr>
              <w:t>43640</w:t>
            </w:r>
          </w:p>
        </w:tc>
        <w:tc>
          <w:tcPr>
            <w:tcW w:w="1276" w:type="dxa"/>
            <w:tcBorders>
              <w:top w:val="single" w:sz="4" w:space="0" w:color="auto"/>
              <w:left w:val="single" w:sz="4" w:space="0" w:color="auto"/>
              <w:bottom w:val="single" w:sz="4" w:space="0" w:color="auto"/>
            </w:tcBorders>
          </w:tcPr>
          <w:p w:rsidR="00DC171E" w:rsidRPr="0046651B" w:rsidRDefault="00DC171E" w:rsidP="00475732">
            <w:pPr>
              <w:pStyle w:val="afffa"/>
              <w:jc w:val="center"/>
              <w:rPr>
                <w:rFonts w:ascii="Times New Roman" w:hAnsi="Times New Roman"/>
              </w:rPr>
            </w:pPr>
            <w:r w:rsidRPr="0046651B">
              <w:rPr>
                <w:rFonts w:ascii="Times New Roman" w:hAnsi="Times New Roman"/>
              </w:rPr>
              <w:t>27564</w:t>
            </w:r>
          </w:p>
        </w:tc>
        <w:tc>
          <w:tcPr>
            <w:tcW w:w="1275" w:type="dxa"/>
            <w:tcBorders>
              <w:top w:val="single" w:sz="4" w:space="0" w:color="auto"/>
              <w:left w:val="single" w:sz="4" w:space="0" w:color="auto"/>
              <w:bottom w:val="single" w:sz="4" w:space="0" w:color="auto"/>
            </w:tcBorders>
          </w:tcPr>
          <w:p w:rsidR="00DC171E" w:rsidRPr="0046651B" w:rsidRDefault="00DC171E">
            <w:r w:rsidRPr="0046651B">
              <w:t>27150</w:t>
            </w:r>
          </w:p>
        </w:tc>
        <w:tc>
          <w:tcPr>
            <w:tcW w:w="1276" w:type="dxa"/>
            <w:tcBorders>
              <w:top w:val="single" w:sz="4" w:space="0" w:color="auto"/>
              <w:left w:val="single" w:sz="4" w:space="0" w:color="auto"/>
              <w:bottom w:val="single" w:sz="4" w:space="0" w:color="auto"/>
            </w:tcBorders>
          </w:tcPr>
          <w:p w:rsidR="00DC171E" w:rsidRPr="0046651B" w:rsidRDefault="00DC171E" w:rsidP="00475732">
            <w:r w:rsidRPr="0046651B">
              <w:t>16220</w:t>
            </w:r>
          </w:p>
          <w:p w:rsidR="00DC171E" w:rsidRPr="0046651B" w:rsidRDefault="00DC171E" w:rsidP="00475732"/>
        </w:tc>
        <w:tc>
          <w:tcPr>
            <w:tcW w:w="1276" w:type="dxa"/>
            <w:tcBorders>
              <w:top w:val="single" w:sz="4" w:space="0" w:color="auto"/>
              <w:left w:val="single" w:sz="4" w:space="0" w:color="auto"/>
              <w:bottom w:val="single" w:sz="4" w:space="0" w:color="auto"/>
            </w:tcBorders>
          </w:tcPr>
          <w:p w:rsidR="00DC171E" w:rsidRPr="0046651B" w:rsidRDefault="00DC171E" w:rsidP="00373F7C">
            <w:r>
              <w:t xml:space="preserve"> </w:t>
            </w:r>
            <w:r w:rsidRPr="0046651B">
              <w:t>16220</w:t>
            </w:r>
          </w:p>
          <w:p w:rsidR="00DC171E" w:rsidRPr="0046651B" w:rsidRDefault="00DC171E" w:rsidP="00475732"/>
        </w:tc>
        <w:tc>
          <w:tcPr>
            <w:tcW w:w="1417" w:type="dxa"/>
            <w:tcBorders>
              <w:top w:val="single" w:sz="4" w:space="0" w:color="auto"/>
              <w:left w:val="single" w:sz="4" w:space="0" w:color="auto"/>
              <w:bottom w:val="single" w:sz="4" w:space="0" w:color="auto"/>
            </w:tcBorders>
          </w:tcPr>
          <w:p w:rsidR="00DC171E" w:rsidRDefault="00DC171E" w:rsidP="00373F7C">
            <w:r w:rsidRPr="0046651B">
              <w:t>16220</w:t>
            </w:r>
          </w:p>
        </w:tc>
      </w:tr>
      <w:tr w:rsidR="007E38B7" w:rsidRPr="0046651B" w:rsidTr="00DC171E">
        <w:tc>
          <w:tcPr>
            <w:tcW w:w="425" w:type="dxa"/>
            <w:tcBorders>
              <w:top w:val="single" w:sz="4" w:space="0" w:color="auto"/>
              <w:left w:val="single" w:sz="4" w:space="0" w:color="auto"/>
              <w:bottom w:val="single" w:sz="4" w:space="0" w:color="auto"/>
              <w:right w:val="single" w:sz="4" w:space="0" w:color="auto"/>
            </w:tcBorders>
          </w:tcPr>
          <w:p w:rsidR="007E38B7" w:rsidRPr="00EC69AB" w:rsidRDefault="007E38B7" w:rsidP="00760128">
            <w:pPr>
              <w:pStyle w:val="affff3"/>
              <w:rPr>
                <w:rFonts w:ascii="Times New Roman" w:hAnsi="Times New Roman"/>
              </w:rPr>
            </w:pPr>
            <w:r w:rsidRPr="00EC69AB">
              <w:rPr>
                <w:rFonts w:ascii="Times New Roman" w:hAnsi="Times New Roman"/>
              </w:rPr>
              <w:lastRenderedPageBreak/>
              <w:t>7</w:t>
            </w:r>
          </w:p>
        </w:tc>
        <w:tc>
          <w:tcPr>
            <w:tcW w:w="1702" w:type="dxa"/>
            <w:tcBorders>
              <w:top w:val="single" w:sz="4" w:space="0" w:color="auto"/>
              <w:left w:val="single" w:sz="4" w:space="0" w:color="auto"/>
              <w:bottom w:val="single" w:sz="4" w:space="0" w:color="auto"/>
              <w:right w:val="single" w:sz="4" w:space="0" w:color="auto"/>
            </w:tcBorders>
          </w:tcPr>
          <w:p w:rsidR="007E38B7" w:rsidRPr="00EC69AB" w:rsidRDefault="007E38B7" w:rsidP="00760128">
            <w:pPr>
              <w:pStyle w:val="affff3"/>
              <w:rPr>
                <w:rFonts w:ascii="Times New Roman" w:hAnsi="Times New Roman"/>
              </w:rPr>
            </w:pPr>
            <w:r w:rsidRPr="00EC69AB">
              <w:rPr>
                <w:rFonts w:ascii="Times New Roman" w:hAnsi="Times New Roman"/>
              </w:rPr>
              <w:t>Доля площади благоустроенных общественных территорий к общей площади общественных территорий</w:t>
            </w:r>
          </w:p>
        </w:tc>
        <w:tc>
          <w:tcPr>
            <w:tcW w:w="708" w:type="dxa"/>
            <w:tcBorders>
              <w:top w:val="single" w:sz="4" w:space="0" w:color="auto"/>
              <w:left w:val="single" w:sz="4" w:space="0" w:color="auto"/>
              <w:bottom w:val="single" w:sz="4" w:space="0" w:color="auto"/>
              <w:right w:val="single" w:sz="4" w:space="0" w:color="auto"/>
            </w:tcBorders>
            <w:vAlign w:val="center"/>
          </w:tcPr>
          <w:p w:rsidR="007E38B7" w:rsidRPr="0046651B" w:rsidRDefault="007E38B7" w:rsidP="00760128">
            <w:pPr>
              <w:pStyle w:val="affff3"/>
              <w:jc w:val="center"/>
              <w:rPr>
                <w:rFonts w:ascii="Times New Roman" w:hAnsi="Times New Roman"/>
              </w:rPr>
            </w:pPr>
            <w:r w:rsidRPr="0046651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7E38B7" w:rsidRPr="0046651B" w:rsidRDefault="007E38B7" w:rsidP="00113B67">
            <w:pPr>
              <w:pStyle w:val="afffa"/>
              <w:rPr>
                <w:rFonts w:ascii="Times New Roman" w:hAnsi="Times New Roman"/>
              </w:rPr>
            </w:pPr>
            <w:r>
              <w:rPr>
                <w:rFonts w:ascii="Times New Roman" w:hAnsi="Times New Roman"/>
              </w:rPr>
              <w:t>3,7</w:t>
            </w:r>
          </w:p>
        </w:tc>
        <w:tc>
          <w:tcPr>
            <w:tcW w:w="1418" w:type="dxa"/>
            <w:tcBorders>
              <w:top w:val="single" w:sz="4" w:space="0" w:color="auto"/>
              <w:left w:val="single" w:sz="4" w:space="0" w:color="auto"/>
              <w:bottom w:val="single" w:sz="4" w:space="0" w:color="auto"/>
              <w:right w:val="single" w:sz="4" w:space="0" w:color="auto"/>
            </w:tcBorders>
          </w:tcPr>
          <w:p w:rsidR="007E38B7" w:rsidRPr="0046651B" w:rsidRDefault="007E38B7" w:rsidP="00113B67">
            <w:r>
              <w:t>3,7</w:t>
            </w:r>
          </w:p>
        </w:tc>
        <w:tc>
          <w:tcPr>
            <w:tcW w:w="1417" w:type="dxa"/>
            <w:tcBorders>
              <w:top w:val="single" w:sz="4" w:space="0" w:color="auto"/>
              <w:left w:val="single" w:sz="4" w:space="0" w:color="auto"/>
              <w:bottom w:val="single" w:sz="4" w:space="0" w:color="auto"/>
              <w:right w:val="single" w:sz="4" w:space="0" w:color="auto"/>
            </w:tcBorders>
          </w:tcPr>
          <w:p w:rsidR="007E38B7" w:rsidRPr="0046651B" w:rsidRDefault="007E38B7" w:rsidP="004922C0">
            <w:pPr>
              <w:pStyle w:val="afffa"/>
              <w:rPr>
                <w:rFonts w:ascii="Times New Roman" w:hAnsi="Times New Roman"/>
              </w:rPr>
            </w:pPr>
            <w:r>
              <w:rPr>
                <w:rFonts w:ascii="Times New Roman" w:hAnsi="Times New Roman"/>
              </w:rPr>
              <w:t>3,7</w:t>
            </w:r>
          </w:p>
        </w:tc>
        <w:tc>
          <w:tcPr>
            <w:tcW w:w="1418" w:type="dxa"/>
            <w:tcBorders>
              <w:top w:val="single" w:sz="4" w:space="0" w:color="auto"/>
              <w:left w:val="single" w:sz="4" w:space="0" w:color="auto"/>
              <w:bottom w:val="single" w:sz="4" w:space="0" w:color="auto"/>
              <w:right w:val="single" w:sz="4" w:space="0" w:color="auto"/>
            </w:tcBorders>
          </w:tcPr>
          <w:p w:rsidR="007E38B7" w:rsidRPr="0046651B" w:rsidRDefault="007E38B7" w:rsidP="004922C0">
            <w:r>
              <w:t>3,7</w:t>
            </w:r>
          </w:p>
        </w:tc>
        <w:tc>
          <w:tcPr>
            <w:tcW w:w="1276" w:type="dxa"/>
            <w:tcBorders>
              <w:top w:val="single" w:sz="4" w:space="0" w:color="auto"/>
              <w:left w:val="single" w:sz="4" w:space="0" w:color="auto"/>
              <w:bottom w:val="single" w:sz="4" w:space="0" w:color="auto"/>
              <w:right w:val="single" w:sz="4" w:space="0" w:color="auto"/>
            </w:tcBorders>
          </w:tcPr>
          <w:p w:rsidR="007E38B7" w:rsidRPr="0046651B" w:rsidRDefault="007E38B7" w:rsidP="004922C0">
            <w:pPr>
              <w:pStyle w:val="afffa"/>
              <w:rPr>
                <w:rFonts w:ascii="Times New Roman" w:hAnsi="Times New Roman"/>
              </w:rPr>
            </w:pPr>
            <w:r>
              <w:rPr>
                <w:rFonts w:ascii="Times New Roman" w:hAnsi="Times New Roman"/>
              </w:rPr>
              <w:t>3,7</w:t>
            </w:r>
          </w:p>
        </w:tc>
        <w:tc>
          <w:tcPr>
            <w:tcW w:w="1275" w:type="dxa"/>
            <w:tcBorders>
              <w:top w:val="single" w:sz="4" w:space="0" w:color="auto"/>
              <w:left w:val="single" w:sz="4" w:space="0" w:color="auto"/>
              <w:bottom w:val="single" w:sz="4" w:space="0" w:color="auto"/>
              <w:right w:val="single" w:sz="4" w:space="0" w:color="auto"/>
            </w:tcBorders>
          </w:tcPr>
          <w:p w:rsidR="007E38B7" w:rsidRPr="0046651B" w:rsidRDefault="007E38B7" w:rsidP="004922C0">
            <w:r>
              <w:t>3,7</w:t>
            </w:r>
          </w:p>
        </w:tc>
        <w:tc>
          <w:tcPr>
            <w:tcW w:w="1276" w:type="dxa"/>
            <w:tcBorders>
              <w:top w:val="single" w:sz="4" w:space="0" w:color="auto"/>
              <w:left w:val="single" w:sz="4" w:space="0" w:color="auto"/>
              <w:bottom w:val="single" w:sz="4" w:space="0" w:color="auto"/>
              <w:right w:val="single" w:sz="4" w:space="0" w:color="auto"/>
            </w:tcBorders>
          </w:tcPr>
          <w:p w:rsidR="007E38B7" w:rsidRPr="0046651B" w:rsidRDefault="007E38B7" w:rsidP="004922C0">
            <w:pPr>
              <w:pStyle w:val="afffa"/>
              <w:rPr>
                <w:rFonts w:ascii="Times New Roman" w:hAnsi="Times New Roman"/>
              </w:rPr>
            </w:pPr>
            <w:r>
              <w:rPr>
                <w:rFonts w:ascii="Times New Roman" w:hAnsi="Times New Roman"/>
              </w:rPr>
              <w:t>3,7</w:t>
            </w:r>
          </w:p>
        </w:tc>
        <w:tc>
          <w:tcPr>
            <w:tcW w:w="1276" w:type="dxa"/>
            <w:tcBorders>
              <w:top w:val="single" w:sz="4" w:space="0" w:color="auto"/>
              <w:left w:val="single" w:sz="4" w:space="0" w:color="auto"/>
              <w:bottom w:val="single" w:sz="4" w:space="0" w:color="auto"/>
              <w:right w:val="single" w:sz="4" w:space="0" w:color="auto"/>
            </w:tcBorders>
          </w:tcPr>
          <w:p w:rsidR="007E38B7" w:rsidRPr="0046651B" w:rsidRDefault="007E38B7" w:rsidP="00113B67">
            <w:r w:rsidRPr="0046651B">
              <w:t>8,6</w:t>
            </w:r>
          </w:p>
          <w:p w:rsidR="007E38B7" w:rsidRPr="00373F7C" w:rsidRDefault="007E38B7" w:rsidP="00373F7C"/>
        </w:tc>
        <w:tc>
          <w:tcPr>
            <w:tcW w:w="1417" w:type="dxa"/>
            <w:tcBorders>
              <w:top w:val="single" w:sz="4" w:space="0" w:color="auto"/>
              <w:left w:val="single" w:sz="4" w:space="0" w:color="auto"/>
              <w:bottom w:val="single" w:sz="4" w:space="0" w:color="auto"/>
              <w:right w:val="single" w:sz="4" w:space="0" w:color="auto"/>
            </w:tcBorders>
          </w:tcPr>
          <w:p w:rsidR="007E38B7" w:rsidRPr="0046651B" w:rsidRDefault="007E38B7" w:rsidP="00113B67">
            <w:r>
              <w:t>8,6</w:t>
            </w:r>
          </w:p>
        </w:tc>
      </w:tr>
      <w:tr w:rsidR="007E38B7" w:rsidRPr="0046651B" w:rsidTr="00DC171E">
        <w:tc>
          <w:tcPr>
            <w:tcW w:w="425" w:type="dxa"/>
            <w:tcBorders>
              <w:top w:val="single" w:sz="4" w:space="0" w:color="auto"/>
              <w:bottom w:val="single" w:sz="4" w:space="0" w:color="auto"/>
              <w:right w:val="nil"/>
            </w:tcBorders>
          </w:tcPr>
          <w:p w:rsidR="007E38B7" w:rsidRPr="00EC69AB" w:rsidRDefault="007E38B7" w:rsidP="00760128">
            <w:pPr>
              <w:pStyle w:val="affff3"/>
              <w:rPr>
                <w:rFonts w:ascii="Times New Roman" w:hAnsi="Times New Roman"/>
              </w:rPr>
            </w:pPr>
            <w:r w:rsidRPr="00EC69AB">
              <w:rPr>
                <w:rFonts w:ascii="Times New Roman" w:hAnsi="Times New Roman"/>
              </w:rPr>
              <w:t>8</w:t>
            </w:r>
          </w:p>
        </w:tc>
        <w:tc>
          <w:tcPr>
            <w:tcW w:w="1702" w:type="dxa"/>
            <w:tcBorders>
              <w:top w:val="single" w:sz="4" w:space="0" w:color="auto"/>
              <w:left w:val="single" w:sz="4" w:space="0" w:color="auto"/>
              <w:bottom w:val="single" w:sz="4" w:space="0" w:color="auto"/>
              <w:right w:val="nil"/>
            </w:tcBorders>
          </w:tcPr>
          <w:p w:rsidR="007E38B7" w:rsidRPr="00EC69AB" w:rsidRDefault="007E38B7" w:rsidP="00760128">
            <w:pPr>
              <w:pStyle w:val="affff3"/>
              <w:rPr>
                <w:rFonts w:ascii="Times New Roman" w:hAnsi="Times New Roman"/>
              </w:rPr>
            </w:pPr>
            <w:r w:rsidRPr="00EC69AB">
              <w:rPr>
                <w:rFonts w:ascii="Times New Roman" w:hAnsi="Times New Roman"/>
              </w:rPr>
              <w:t>Площадь благоустроенных общественных территорий, приходящихся на 1 жителя муниципального образования</w:t>
            </w:r>
          </w:p>
        </w:tc>
        <w:tc>
          <w:tcPr>
            <w:tcW w:w="708" w:type="dxa"/>
            <w:tcBorders>
              <w:top w:val="single" w:sz="4" w:space="0" w:color="auto"/>
              <w:left w:val="single" w:sz="4" w:space="0" w:color="auto"/>
              <w:bottom w:val="single" w:sz="4" w:space="0" w:color="auto"/>
              <w:right w:val="nil"/>
            </w:tcBorders>
            <w:vAlign w:val="center"/>
          </w:tcPr>
          <w:p w:rsidR="007E38B7" w:rsidRPr="0046651B" w:rsidRDefault="007E38B7" w:rsidP="00760128">
            <w:pPr>
              <w:pStyle w:val="affff3"/>
              <w:jc w:val="center"/>
              <w:rPr>
                <w:rFonts w:ascii="Times New Roman" w:hAnsi="Times New Roman"/>
              </w:rPr>
            </w:pPr>
            <w:proofErr w:type="spellStart"/>
            <w:r w:rsidRPr="0046651B">
              <w:rPr>
                <w:rFonts w:ascii="Times New Roman" w:hAnsi="Times New Roman"/>
              </w:rPr>
              <w:t>кв.м</w:t>
            </w:r>
            <w:proofErr w:type="spellEnd"/>
            <w:r w:rsidRPr="0046651B">
              <w:rPr>
                <w:rFonts w:ascii="Times New Roman" w:hAnsi="Times New Roman"/>
              </w:rPr>
              <w:t>.</w:t>
            </w:r>
          </w:p>
        </w:tc>
        <w:tc>
          <w:tcPr>
            <w:tcW w:w="1134" w:type="dxa"/>
            <w:tcBorders>
              <w:top w:val="single" w:sz="4" w:space="0" w:color="auto"/>
              <w:left w:val="single" w:sz="4" w:space="0" w:color="auto"/>
              <w:bottom w:val="single" w:sz="4" w:space="0" w:color="auto"/>
            </w:tcBorders>
          </w:tcPr>
          <w:p w:rsidR="007E38B7" w:rsidRPr="0046651B" w:rsidRDefault="007E38B7" w:rsidP="00113B67">
            <w:r>
              <w:t>0,4</w:t>
            </w:r>
          </w:p>
        </w:tc>
        <w:tc>
          <w:tcPr>
            <w:tcW w:w="1418" w:type="dxa"/>
            <w:tcBorders>
              <w:top w:val="single" w:sz="4" w:space="0" w:color="auto"/>
              <w:left w:val="single" w:sz="4" w:space="0" w:color="auto"/>
              <w:bottom w:val="single" w:sz="4" w:space="0" w:color="auto"/>
            </w:tcBorders>
          </w:tcPr>
          <w:p w:rsidR="007E38B7" w:rsidRDefault="00C82B5B">
            <w:r>
              <w:t xml:space="preserve"> </w:t>
            </w:r>
            <w:r w:rsidRPr="000D405C">
              <w:t>0,4</w:t>
            </w:r>
          </w:p>
        </w:tc>
        <w:tc>
          <w:tcPr>
            <w:tcW w:w="1417" w:type="dxa"/>
            <w:tcBorders>
              <w:top w:val="single" w:sz="4" w:space="0" w:color="auto"/>
              <w:left w:val="single" w:sz="4" w:space="0" w:color="auto"/>
              <w:bottom w:val="single" w:sz="4" w:space="0" w:color="auto"/>
            </w:tcBorders>
          </w:tcPr>
          <w:p w:rsidR="007E38B7" w:rsidRDefault="007E38B7">
            <w:r w:rsidRPr="000D405C">
              <w:t>0,4</w:t>
            </w:r>
          </w:p>
        </w:tc>
        <w:tc>
          <w:tcPr>
            <w:tcW w:w="1418" w:type="dxa"/>
            <w:tcBorders>
              <w:top w:val="single" w:sz="4" w:space="0" w:color="auto"/>
              <w:left w:val="single" w:sz="4" w:space="0" w:color="auto"/>
              <w:bottom w:val="single" w:sz="4" w:space="0" w:color="auto"/>
            </w:tcBorders>
          </w:tcPr>
          <w:p w:rsidR="007E38B7" w:rsidRDefault="007E38B7">
            <w:r w:rsidRPr="000D405C">
              <w:t>0,4</w:t>
            </w:r>
          </w:p>
        </w:tc>
        <w:tc>
          <w:tcPr>
            <w:tcW w:w="1276" w:type="dxa"/>
            <w:tcBorders>
              <w:top w:val="single" w:sz="4" w:space="0" w:color="auto"/>
              <w:left w:val="single" w:sz="4" w:space="0" w:color="auto"/>
              <w:bottom w:val="single" w:sz="4" w:space="0" w:color="auto"/>
            </w:tcBorders>
          </w:tcPr>
          <w:p w:rsidR="007E38B7" w:rsidRDefault="007E38B7">
            <w:r w:rsidRPr="000D405C">
              <w:t>0,4</w:t>
            </w:r>
          </w:p>
        </w:tc>
        <w:tc>
          <w:tcPr>
            <w:tcW w:w="1275" w:type="dxa"/>
            <w:tcBorders>
              <w:top w:val="single" w:sz="4" w:space="0" w:color="auto"/>
              <w:left w:val="single" w:sz="4" w:space="0" w:color="auto"/>
              <w:bottom w:val="single" w:sz="4" w:space="0" w:color="auto"/>
            </w:tcBorders>
          </w:tcPr>
          <w:p w:rsidR="007E38B7" w:rsidRDefault="007E38B7">
            <w:r w:rsidRPr="000D405C">
              <w:t>0,4</w:t>
            </w:r>
          </w:p>
        </w:tc>
        <w:tc>
          <w:tcPr>
            <w:tcW w:w="1276" w:type="dxa"/>
            <w:tcBorders>
              <w:top w:val="single" w:sz="4" w:space="0" w:color="auto"/>
              <w:left w:val="single" w:sz="4" w:space="0" w:color="auto"/>
              <w:bottom w:val="single" w:sz="4" w:space="0" w:color="auto"/>
            </w:tcBorders>
          </w:tcPr>
          <w:p w:rsidR="007E38B7" w:rsidRDefault="007E38B7">
            <w:r w:rsidRPr="000D405C">
              <w:t>0,4</w:t>
            </w:r>
          </w:p>
        </w:tc>
        <w:tc>
          <w:tcPr>
            <w:tcW w:w="1276" w:type="dxa"/>
            <w:tcBorders>
              <w:top w:val="single" w:sz="4" w:space="0" w:color="auto"/>
              <w:left w:val="single" w:sz="4" w:space="0" w:color="auto"/>
              <w:bottom w:val="single" w:sz="4" w:space="0" w:color="auto"/>
            </w:tcBorders>
          </w:tcPr>
          <w:p w:rsidR="007E38B7" w:rsidRDefault="007E38B7">
            <w:r w:rsidRPr="003745A5">
              <w:t>1,0</w:t>
            </w:r>
          </w:p>
        </w:tc>
        <w:tc>
          <w:tcPr>
            <w:tcW w:w="1417" w:type="dxa"/>
            <w:tcBorders>
              <w:top w:val="single" w:sz="4" w:space="0" w:color="auto"/>
              <w:left w:val="single" w:sz="4" w:space="0" w:color="auto"/>
              <w:bottom w:val="single" w:sz="4" w:space="0" w:color="auto"/>
            </w:tcBorders>
          </w:tcPr>
          <w:p w:rsidR="007E38B7" w:rsidRPr="003745A5" w:rsidRDefault="007E38B7">
            <w:r>
              <w:t>1,0</w:t>
            </w:r>
          </w:p>
        </w:tc>
      </w:tr>
      <w:tr w:rsidR="00DC171E" w:rsidRPr="0046651B" w:rsidTr="00EC69AB">
        <w:tc>
          <w:tcPr>
            <w:tcW w:w="425" w:type="dxa"/>
            <w:tcBorders>
              <w:top w:val="single" w:sz="4" w:space="0" w:color="auto"/>
              <w:bottom w:val="single" w:sz="4" w:space="0" w:color="auto"/>
              <w:right w:val="nil"/>
            </w:tcBorders>
          </w:tcPr>
          <w:p w:rsidR="00DC171E" w:rsidRPr="00EC69AB" w:rsidRDefault="00DC171E" w:rsidP="00760128">
            <w:pPr>
              <w:pStyle w:val="affff3"/>
              <w:rPr>
                <w:rFonts w:ascii="Times New Roman" w:hAnsi="Times New Roman"/>
              </w:rPr>
            </w:pPr>
            <w:r w:rsidRPr="00EC69AB">
              <w:rPr>
                <w:rFonts w:ascii="Times New Roman" w:hAnsi="Times New Roman"/>
              </w:rPr>
              <w:t>9</w:t>
            </w:r>
          </w:p>
        </w:tc>
        <w:tc>
          <w:tcPr>
            <w:tcW w:w="1702" w:type="dxa"/>
            <w:tcBorders>
              <w:top w:val="single" w:sz="4" w:space="0" w:color="auto"/>
              <w:left w:val="single" w:sz="4" w:space="0" w:color="auto"/>
              <w:bottom w:val="single" w:sz="4" w:space="0" w:color="auto"/>
              <w:right w:val="nil"/>
            </w:tcBorders>
          </w:tcPr>
          <w:p w:rsidR="00DC171E" w:rsidRPr="00EC69AB" w:rsidRDefault="00DC171E" w:rsidP="00760128">
            <w:pPr>
              <w:tabs>
                <w:tab w:val="left" w:pos="34"/>
              </w:tabs>
            </w:pPr>
            <w:r w:rsidRPr="00EC69AB">
              <w:t xml:space="preserve">Количество соглашений, заключенных с юридическими лицами и индивидуальными предпринимателями, о благоустройстве не позднее 2024 года объектов </w:t>
            </w:r>
            <w:r w:rsidRPr="00EC69AB">
              <w:lastRenderedPageBreak/>
              <w:t xml:space="preserve">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Нижнеудинского муниципального образования </w:t>
            </w:r>
          </w:p>
        </w:tc>
        <w:tc>
          <w:tcPr>
            <w:tcW w:w="708" w:type="dxa"/>
            <w:tcBorders>
              <w:top w:val="single" w:sz="4" w:space="0" w:color="auto"/>
              <w:left w:val="single" w:sz="4" w:space="0" w:color="auto"/>
              <w:bottom w:val="single" w:sz="4" w:space="0" w:color="auto"/>
              <w:right w:val="nil"/>
            </w:tcBorders>
            <w:vAlign w:val="center"/>
          </w:tcPr>
          <w:p w:rsidR="00DC171E" w:rsidRPr="0046651B" w:rsidRDefault="00DC171E" w:rsidP="00760128">
            <w:pPr>
              <w:pStyle w:val="affff3"/>
              <w:jc w:val="center"/>
              <w:rPr>
                <w:rFonts w:ascii="Times New Roman" w:hAnsi="Times New Roman"/>
              </w:rPr>
            </w:pPr>
            <w:r w:rsidRPr="0046651B">
              <w:rPr>
                <w:rFonts w:ascii="Times New Roman" w:hAnsi="Times New Roman"/>
              </w:rPr>
              <w:lastRenderedPageBreak/>
              <w:t>ед.</w:t>
            </w:r>
          </w:p>
        </w:tc>
        <w:tc>
          <w:tcPr>
            <w:tcW w:w="1134" w:type="dxa"/>
            <w:tcBorders>
              <w:top w:val="single" w:sz="4" w:space="0" w:color="auto"/>
              <w:left w:val="single" w:sz="4" w:space="0" w:color="auto"/>
              <w:bottom w:val="single" w:sz="4" w:space="0" w:color="auto"/>
            </w:tcBorders>
            <w:vAlign w:val="center"/>
          </w:tcPr>
          <w:p w:rsidR="00EC69AB" w:rsidRDefault="00EC69AB" w:rsidP="00EC69AB">
            <w:pPr>
              <w:pStyle w:val="afffa"/>
              <w:jc w:val="center"/>
              <w:rPr>
                <w:rFonts w:ascii="Times New Roman" w:hAnsi="Times New Roman"/>
              </w:rPr>
            </w:pPr>
          </w:p>
          <w:p w:rsidR="00DC171E" w:rsidRPr="0046651B" w:rsidRDefault="00DC171E" w:rsidP="00EC69AB">
            <w:pPr>
              <w:pStyle w:val="afffa"/>
              <w:jc w:val="center"/>
              <w:rPr>
                <w:rFonts w:ascii="Times New Roman" w:hAnsi="Times New Roman"/>
              </w:rPr>
            </w:pPr>
          </w:p>
          <w:p w:rsidR="00DC171E" w:rsidRPr="0046651B" w:rsidRDefault="00DC171E" w:rsidP="00EC69AB">
            <w:pPr>
              <w:jc w:val="center"/>
            </w:pPr>
          </w:p>
          <w:p w:rsidR="00DC171E" w:rsidRPr="0046651B" w:rsidRDefault="00DC171E" w:rsidP="00EC69AB">
            <w:pPr>
              <w:jc w:val="center"/>
            </w:pPr>
          </w:p>
          <w:p w:rsidR="00DC171E" w:rsidRPr="0046651B" w:rsidRDefault="00EC69AB" w:rsidP="00EC69AB">
            <w:pPr>
              <w:jc w:val="center"/>
            </w:pPr>
            <w:r>
              <w:t>1</w:t>
            </w:r>
          </w:p>
          <w:p w:rsidR="00DC171E" w:rsidRPr="0046651B" w:rsidRDefault="00DC171E" w:rsidP="00EC69AB">
            <w:pPr>
              <w:jc w:val="center"/>
            </w:pPr>
          </w:p>
          <w:p w:rsidR="00DC171E" w:rsidRPr="0046651B" w:rsidRDefault="00DC171E" w:rsidP="00EC69AB">
            <w:pPr>
              <w:jc w:val="center"/>
            </w:pPr>
          </w:p>
          <w:p w:rsidR="00DC171E" w:rsidRPr="0046651B" w:rsidRDefault="00DC171E" w:rsidP="00EC69AB">
            <w:pPr>
              <w:jc w:val="center"/>
            </w:pPr>
          </w:p>
          <w:p w:rsidR="00DC171E" w:rsidRPr="0046651B" w:rsidRDefault="00DC171E" w:rsidP="00EC69AB">
            <w:pPr>
              <w:jc w:val="center"/>
            </w:pPr>
          </w:p>
          <w:p w:rsidR="00DC171E" w:rsidRPr="0046651B" w:rsidRDefault="00DC171E" w:rsidP="00EC69AB">
            <w:pPr>
              <w:jc w:val="center"/>
            </w:pPr>
          </w:p>
        </w:tc>
        <w:tc>
          <w:tcPr>
            <w:tcW w:w="1418" w:type="dxa"/>
            <w:tcBorders>
              <w:top w:val="single" w:sz="4" w:space="0" w:color="auto"/>
              <w:left w:val="single" w:sz="4" w:space="0" w:color="auto"/>
              <w:bottom w:val="single" w:sz="4" w:space="0" w:color="auto"/>
            </w:tcBorders>
            <w:vAlign w:val="center"/>
          </w:tcPr>
          <w:p w:rsidR="00DC171E" w:rsidRDefault="00DC171E" w:rsidP="00EC69AB">
            <w:pPr>
              <w:jc w:val="center"/>
            </w:pPr>
            <w:r w:rsidRPr="00DB60C3">
              <w:t>1</w:t>
            </w:r>
          </w:p>
        </w:tc>
        <w:tc>
          <w:tcPr>
            <w:tcW w:w="1417" w:type="dxa"/>
            <w:tcBorders>
              <w:top w:val="single" w:sz="4" w:space="0" w:color="auto"/>
              <w:left w:val="single" w:sz="4" w:space="0" w:color="auto"/>
              <w:bottom w:val="single" w:sz="4" w:space="0" w:color="auto"/>
            </w:tcBorders>
            <w:vAlign w:val="center"/>
          </w:tcPr>
          <w:p w:rsidR="00DC171E" w:rsidRDefault="00DC171E" w:rsidP="00EC69AB">
            <w:pPr>
              <w:jc w:val="center"/>
            </w:pPr>
            <w:r w:rsidRPr="00DB60C3">
              <w:t>1</w:t>
            </w:r>
          </w:p>
        </w:tc>
        <w:tc>
          <w:tcPr>
            <w:tcW w:w="1418" w:type="dxa"/>
            <w:tcBorders>
              <w:top w:val="single" w:sz="4" w:space="0" w:color="auto"/>
              <w:left w:val="single" w:sz="4" w:space="0" w:color="auto"/>
              <w:bottom w:val="single" w:sz="4" w:space="0" w:color="auto"/>
            </w:tcBorders>
            <w:vAlign w:val="center"/>
          </w:tcPr>
          <w:p w:rsidR="00DC171E" w:rsidRDefault="00DC171E" w:rsidP="00EC69AB">
            <w:pPr>
              <w:jc w:val="center"/>
            </w:pPr>
            <w:r w:rsidRPr="00DB60C3">
              <w:t>1</w:t>
            </w:r>
          </w:p>
        </w:tc>
        <w:tc>
          <w:tcPr>
            <w:tcW w:w="1276" w:type="dxa"/>
            <w:tcBorders>
              <w:top w:val="single" w:sz="4" w:space="0" w:color="auto"/>
              <w:left w:val="single" w:sz="4" w:space="0" w:color="auto"/>
              <w:bottom w:val="single" w:sz="4" w:space="0" w:color="auto"/>
            </w:tcBorders>
            <w:vAlign w:val="center"/>
          </w:tcPr>
          <w:p w:rsidR="00DC171E" w:rsidRDefault="00DC171E" w:rsidP="00EC69AB">
            <w:pPr>
              <w:jc w:val="center"/>
            </w:pPr>
            <w:r w:rsidRPr="00DB60C3">
              <w:t>1</w:t>
            </w:r>
          </w:p>
        </w:tc>
        <w:tc>
          <w:tcPr>
            <w:tcW w:w="1275" w:type="dxa"/>
            <w:tcBorders>
              <w:top w:val="single" w:sz="4" w:space="0" w:color="auto"/>
              <w:left w:val="single" w:sz="4" w:space="0" w:color="auto"/>
              <w:bottom w:val="single" w:sz="4" w:space="0" w:color="auto"/>
            </w:tcBorders>
            <w:vAlign w:val="center"/>
          </w:tcPr>
          <w:p w:rsidR="00DC171E" w:rsidRDefault="00C82B5B" w:rsidP="00EC69AB">
            <w:pPr>
              <w:jc w:val="center"/>
            </w:pPr>
            <w:r>
              <w:t>1</w:t>
            </w:r>
          </w:p>
        </w:tc>
        <w:tc>
          <w:tcPr>
            <w:tcW w:w="1276" w:type="dxa"/>
            <w:tcBorders>
              <w:top w:val="single" w:sz="4" w:space="0" w:color="auto"/>
              <w:left w:val="single" w:sz="4" w:space="0" w:color="auto"/>
              <w:bottom w:val="single" w:sz="4" w:space="0" w:color="auto"/>
            </w:tcBorders>
            <w:vAlign w:val="center"/>
          </w:tcPr>
          <w:p w:rsidR="00DC171E" w:rsidRDefault="00C82B5B" w:rsidP="00EC69AB">
            <w:pPr>
              <w:jc w:val="center"/>
            </w:pPr>
            <w:r>
              <w:t>1</w:t>
            </w:r>
          </w:p>
        </w:tc>
        <w:tc>
          <w:tcPr>
            <w:tcW w:w="1276" w:type="dxa"/>
            <w:tcBorders>
              <w:top w:val="single" w:sz="4" w:space="0" w:color="auto"/>
              <w:left w:val="single" w:sz="4" w:space="0" w:color="auto"/>
              <w:bottom w:val="single" w:sz="4" w:space="0" w:color="auto"/>
            </w:tcBorders>
            <w:vAlign w:val="center"/>
          </w:tcPr>
          <w:p w:rsidR="00DC171E" w:rsidRDefault="00C74026" w:rsidP="00EC69AB">
            <w:pPr>
              <w:jc w:val="center"/>
            </w:pPr>
            <w:r>
              <w:t>0</w:t>
            </w:r>
          </w:p>
        </w:tc>
        <w:tc>
          <w:tcPr>
            <w:tcW w:w="1417" w:type="dxa"/>
            <w:tcBorders>
              <w:top w:val="single" w:sz="4" w:space="0" w:color="auto"/>
              <w:left w:val="single" w:sz="4" w:space="0" w:color="auto"/>
              <w:bottom w:val="single" w:sz="4" w:space="0" w:color="auto"/>
            </w:tcBorders>
            <w:vAlign w:val="center"/>
          </w:tcPr>
          <w:p w:rsidR="00DC171E" w:rsidRPr="00DB60C3" w:rsidRDefault="00C74026" w:rsidP="00EC69AB">
            <w:pPr>
              <w:jc w:val="center"/>
            </w:pPr>
            <w:r>
              <w:t>0</w:t>
            </w:r>
          </w:p>
        </w:tc>
      </w:tr>
      <w:tr w:rsidR="00DC171E" w:rsidRPr="0046651B" w:rsidTr="00DC171E">
        <w:tc>
          <w:tcPr>
            <w:tcW w:w="425" w:type="dxa"/>
            <w:tcBorders>
              <w:top w:val="single" w:sz="4" w:space="0" w:color="auto"/>
              <w:bottom w:val="single" w:sz="4" w:space="0" w:color="auto"/>
              <w:right w:val="nil"/>
            </w:tcBorders>
          </w:tcPr>
          <w:p w:rsidR="00DC171E" w:rsidRPr="00EC69AB" w:rsidRDefault="00DC171E" w:rsidP="00760128">
            <w:pPr>
              <w:pStyle w:val="affff3"/>
              <w:rPr>
                <w:rFonts w:ascii="Times New Roman" w:hAnsi="Times New Roman"/>
              </w:rPr>
            </w:pPr>
            <w:r w:rsidRPr="00EC69AB">
              <w:rPr>
                <w:rFonts w:ascii="Times New Roman" w:hAnsi="Times New Roman"/>
              </w:rPr>
              <w:lastRenderedPageBreak/>
              <w:t>10</w:t>
            </w:r>
          </w:p>
        </w:tc>
        <w:tc>
          <w:tcPr>
            <w:tcW w:w="1702" w:type="dxa"/>
            <w:tcBorders>
              <w:top w:val="single" w:sz="4" w:space="0" w:color="auto"/>
              <w:left w:val="single" w:sz="4" w:space="0" w:color="auto"/>
              <w:bottom w:val="single" w:sz="4" w:space="0" w:color="auto"/>
              <w:right w:val="nil"/>
            </w:tcBorders>
          </w:tcPr>
          <w:p w:rsidR="00DC171E" w:rsidRPr="00EC69AB" w:rsidRDefault="00DC171E" w:rsidP="00760128">
            <w:pPr>
              <w:tabs>
                <w:tab w:val="left" w:pos="34"/>
              </w:tabs>
            </w:pPr>
            <w:r w:rsidRPr="00EC69AB">
              <w:t xml:space="preserve">Количество   </w:t>
            </w:r>
            <w:r w:rsidRPr="00EC69AB">
              <w:rPr>
                <w:bCs/>
              </w:rPr>
              <w:t>индивидуальных жилых домов и земельных участков, предоставлен</w:t>
            </w:r>
            <w:r w:rsidRPr="00EC69AB">
              <w:rPr>
                <w:bCs/>
              </w:rPr>
              <w:lastRenderedPageBreak/>
              <w:t>ных для их размещения, по которым проведена инвентаризация территории</w:t>
            </w:r>
          </w:p>
        </w:tc>
        <w:tc>
          <w:tcPr>
            <w:tcW w:w="708" w:type="dxa"/>
            <w:tcBorders>
              <w:top w:val="single" w:sz="4" w:space="0" w:color="auto"/>
              <w:left w:val="single" w:sz="4" w:space="0" w:color="auto"/>
              <w:bottom w:val="single" w:sz="4" w:space="0" w:color="auto"/>
              <w:right w:val="nil"/>
            </w:tcBorders>
            <w:vAlign w:val="center"/>
          </w:tcPr>
          <w:p w:rsidR="00DC171E" w:rsidRPr="0046651B" w:rsidRDefault="00DC171E" w:rsidP="00760128">
            <w:pPr>
              <w:pStyle w:val="affff3"/>
              <w:jc w:val="center"/>
              <w:rPr>
                <w:rFonts w:ascii="Times New Roman" w:hAnsi="Times New Roman"/>
              </w:rPr>
            </w:pPr>
            <w:r w:rsidRPr="0046651B">
              <w:rPr>
                <w:rFonts w:ascii="Times New Roman" w:hAnsi="Times New Roman"/>
              </w:rPr>
              <w:lastRenderedPageBreak/>
              <w:t>ед.</w:t>
            </w:r>
          </w:p>
        </w:tc>
        <w:tc>
          <w:tcPr>
            <w:tcW w:w="1134" w:type="dxa"/>
            <w:tcBorders>
              <w:top w:val="single" w:sz="4" w:space="0" w:color="auto"/>
              <w:left w:val="single" w:sz="4" w:space="0" w:color="auto"/>
              <w:bottom w:val="single" w:sz="4" w:space="0" w:color="auto"/>
            </w:tcBorders>
          </w:tcPr>
          <w:p w:rsidR="00DC171E" w:rsidRPr="0046651B" w:rsidRDefault="00DC171E" w:rsidP="00CE058C">
            <w:pPr>
              <w:pStyle w:val="afffa"/>
              <w:jc w:val="center"/>
              <w:rPr>
                <w:rFonts w:ascii="Times New Roman" w:hAnsi="Times New Roman"/>
              </w:rPr>
            </w:pPr>
          </w:p>
          <w:p w:rsidR="00DC171E" w:rsidRPr="0046651B" w:rsidRDefault="00DC171E" w:rsidP="00CE058C">
            <w:pPr>
              <w:jc w:val="center"/>
            </w:pPr>
          </w:p>
          <w:p w:rsidR="00DC171E" w:rsidRPr="0046651B" w:rsidRDefault="00DC171E" w:rsidP="00CE058C">
            <w:pPr>
              <w:jc w:val="center"/>
            </w:pPr>
          </w:p>
          <w:p w:rsidR="00DC171E" w:rsidRPr="0046651B" w:rsidRDefault="00DC171E" w:rsidP="00CE058C">
            <w:pPr>
              <w:jc w:val="center"/>
            </w:pPr>
            <w:r w:rsidRPr="0046651B">
              <w:t>0</w:t>
            </w:r>
          </w:p>
        </w:tc>
        <w:tc>
          <w:tcPr>
            <w:tcW w:w="1418" w:type="dxa"/>
            <w:tcBorders>
              <w:top w:val="single" w:sz="4" w:space="0" w:color="auto"/>
              <w:left w:val="single" w:sz="4" w:space="0" w:color="auto"/>
              <w:bottom w:val="single" w:sz="4" w:space="0" w:color="auto"/>
            </w:tcBorders>
          </w:tcPr>
          <w:p w:rsidR="00DC171E" w:rsidRPr="0046651B" w:rsidRDefault="00DC171E" w:rsidP="00CE058C">
            <w:pPr>
              <w:pStyle w:val="afffa"/>
              <w:jc w:val="center"/>
              <w:rPr>
                <w:rFonts w:ascii="Times New Roman" w:hAnsi="Times New Roman"/>
              </w:rPr>
            </w:pPr>
          </w:p>
          <w:p w:rsidR="00DC171E" w:rsidRPr="0046651B" w:rsidRDefault="00DC171E" w:rsidP="00CE058C">
            <w:pPr>
              <w:jc w:val="center"/>
            </w:pPr>
          </w:p>
          <w:p w:rsidR="00DC171E" w:rsidRPr="0046651B" w:rsidRDefault="00DC171E" w:rsidP="00CE058C">
            <w:pPr>
              <w:jc w:val="center"/>
            </w:pPr>
          </w:p>
          <w:p w:rsidR="00DC171E" w:rsidRPr="0046651B" w:rsidRDefault="00DC171E" w:rsidP="00CE058C">
            <w:pPr>
              <w:jc w:val="center"/>
            </w:pPr>
            <w:r w:rsidRPr="0046651B">
              <w:t>0</w:t>
            </w:r>
          </w:p>
        </w:tc>
        <w:tc>
          <w:tcPr>
            <w:tcW w:w="1417" w:type="dxa"/>
            <w:tcBorders>
              <w:top w:val="single" w:sz="4" w:space="0" w:color="auto"/>
              <w:left w:val="single" w:sz="4" w:space="0" w:color="auto"/>
              <w:bottom w:val="single" w:sz="4" w:space="0" w:color="auto"/>
            </w:tcBorders>
          </w:tcPr>
          <w:p w:rsidR="00DC171E" w:rsidRPr="0046651B" w:rsidRDefault="00DC171E" w:rsidP="00CE058C">
            <w:pPr>
              <w:pStyle w:val="afffa"/>
              <w:jc w:val="center"/>
              <w:rPr>
                <w:rFonts w:ascii="Times New Roman" w:hAnsi="Times New Roman"/>
              </w:rPr>
            </w:pPr>
          </w:p>
          <w:p w:rsidR="00DC171E" w:rsidRPr="0046651B" w:rsidRDefault="00DC171E" w:rsidP="00CE058C">
            <w:pPr>
              <w:jc w:val="center"/>
            </w:pPr>
          </w:p>
          <w:p w:rsidR="00DC171E" w:rsidRPr="0046651B" w:rsidRDefault="00DC171E" w:rsidP="00CE058C">
            <w:pPr>
              <w:jc w:val="center"/>
            </w:pPr>
          </w:p>
          <w:p w:rsidR="00DC171E" w:rsidRPr="0046651B" w:rsidRDefault="00DC171E" w:rsidP="00CE058C">
            <w:pPr>
              <w:jc w:val="center"/>
            </w:pPr>
            <w:r w:rsidRPr="0046651B">
              <w:t>0</w:t>
            </w:r>
          </w:p>
        </w:tc>
        <w:tc>
          <w:tcPr>
            <w:tcW w:w="1418" w:type="dxa"/>
            <w:tcBorders>
              <w:top w:val="single" w:sz="4" w:space="0" w:color="auto"/>
              <w:left w:val="single" w:sz="4" w:space="0" w:color="auto"/>
              <w:bottom w:val="single" w:sz="4" w:space="0" w:color="auto"/>
            </w:tcBorders>
          </w:tcPr>
          <w:p w:rsidR="00DC171E" w:rsidRPr="0046651B" w:rsidRDefault="00DC171E" w:rsidP="00CE058C">
            <w:pPr>
              <w:pStyle w:val="afffa"/>
              <w:jc w:val="center"/>
              <w:rPr>
                <w:rFonts w:ascii="Times New Roman" w:hAnsi="Times New Roman"/>
              </w:rPr>
            </w:pPr>
          </w:p>
          <w:p w:rsidR="00DC171E" w:rsidRPr="0046651B" w:rsidRDefault="00DC171E" w:rsidP="00CE058C">
            <w:pPr>
              <w:jc w:val="center"/>
            </w:pPr>
          </w:p>
          <w:p w:rsidR="00DC171E" w:rsidRPr="0046651B" w:rsidRDefault="00DC171E" w:rsidP="00CE058C">
            <w:pPr>
              <w:jc w:val="center"/>
            </w:pPr>
          </w:p>
          <w:p w:rsidR="00DC171E" w:rsidRPr="0046651B" w:rsidRDefault="00DC171E" w:rsidP="00CE058C">
            <w:pPr>
              <w:jc w:val="center"/>
            </w:pPr>
            <w:r w:rsidRPr="0046651B">
              <w:t>0</w:t>
            </w:r>
          </w:p>
        </w:tc>
        <w:tc>
          <w:tcPr>
            <w:tcW w:w="1276" w:type="dxa"/>
            <w:tcBorders>
              <w:top w:val="single" w:sz="4" w:space="0" w:color="auto"/>
              <w:left w:val="single" w:sz="4" w:space="0" w:color="auto"/>
              <w:bottom w:val="single" w:sz="4" w:space="0" w:color="auto"/>
            </w:tcBorders>
          </w:tcPr>
          <w:p w:rsidR="00DC171E" w:rsidRPr="0046651B" w:rsidRDefault="00DC171E" w:rsidP="00CE058C">
            <w:pPr>
              <w:pStyle w:val="afffa"/>
              <w:jc w:val="center"/>
              <w:rPr>
                <w:rFonts w:ascii="Times New Roman" w:hAnsi="Times New Roman"/>
              </w:rPr>
            </w:pPr>
          </w:p>
          <w:p w:rsidR="00DC171E" w:rsidRPr="0046651B" w:rsidRDefault="00DC171E" w:rsidP="00CE058C">
            <w:pPr>
              <w:jc w:val="center"/>
            </w:pPr>
          </w:p>
          <w:p w:rsidR="00DC171E" w:rsidRPr="0046651B" w:rsidRDefault="00DC171E" w:rsidP="00CE058C">
            <w:pPr>
              <w:jc w:val="center"/>
            </w:pPr>
          </w:p>
          <w:p w:rsidR="00DC171E" w:rsidRPr="0046651B" w:rsidRDefault="00DC171E" w:rsidP="00CE058C">
            <w:pPr>
              <w:jc w:val="center"/>
            </w:pPr>
            <w:r w:rsidRPr="0046651B">
              <w:t>0</w:t>
            </w:r>
          </w:p>
        </w:tc>
        <w:tc>
          <w:tcPr>
            <w:tcW w:w="1275" w:type="dxa"/>
            <w:tcBorders>
              <w:top w:val="single" w:sz="4" w:space="0" w:color="auto"/>
              <w:left w:val="single" w:sz="4" w:space="0" w:color="auto"/>
              <w:bottom w:val="single" w:sz="4" w:space="0" w:color="auto"/>
            </w:tcBorders>
          </w:tcPr>
          <w:p w:rsidR="00DC171E" w:rsidRPr="0046651B" w:rsidRDefault="00DC171E" w:rsidP="00CE058C">
            <w:pPr>
              <w:jc w:val="center"/>
            </w:pPr>
          </w:p>
          <w:p w:rsidR="00DC171E" w:rsidRPr="0046651B" w:rsidRDefault="00DC171E" w:rsidP="00CE058C">
            <w:pPr>
              <w:jc w:val="center"/>
            </w:pPr>
          </w:p>
          <w:p w:rsidR="00DC171E" w:rsidRPr="0046651B" w:rsidRDefault="00DC171E" w:rsidP="00CE058C">
            <w:pPr>
              <w:jc w:val="center"/>
            </w:pPr>
          </w:p>
          <w:p w:rsidR="00DC171E" w:rsidRPr="0046651B" w:rsidRDefault="00DC171E" w:rsidP="00CE058C">
            <w:pPr>
              <w:jc w:val="center"/>
            </w:pPr>
            <w:r w:rsidRPr="0046651B">
              <w:t>0</w:t>
            </w:r>
          </w:p>
        </w:tc>
        <w:tc>
          <w:tcPr>
            <w:tcW w:w="1276" w:type="dxa"/>
            <w:tcBorders>
              <w:top w:val="single" w:sz="4" w:space="0" w:color="auto"/>
              <w:left w:val="single" w:sz="4" w:space="0" w:color="auto"/>
              <w:bottom w:val="single" w:sz="4" w:space="0" w:color="auto"/>
            </w:tcBorders>
          </w:tcPr>
          <w:p w:rsidR="00DC171E" w:rsidRPr="0046651B" w:rsidRDefault="00DC171E" w:rsidP="00CE058C">
            <w:pPr>
              <w:jc w:val="center"/>
            </w:pPr>
          </w:p>
          <w:p w:rsidR="00DC171E" w:rsidRPr="0046651B" w:rsidRDefault="00DC171E" w:rsidP="00CE058C">
            <w:pPr>
              <w:jc w:val="center"/>
            </w:pPr>
          </w:p>
          <w:p w:rsidR="00DC171E" w:rsidRPr="0046651B" w:rsidRDefault="00DC171E" w:rsidP="00CE058C">
            <w:pPr>
              <w:jc w:val="center"/>
            </w:pPr>
          </w:p>
          <w:p w:rsidR="00DC171E" w:rsidRPr="0046651B" w:rsidRDefault="00DC171E" w:rsidP="00CE058C">
            <w:pPr>
              <w:jc w:val="center"/>
            </w:pPr>
            <w:r w:rsidRPr="0046651B">
              <w:t>0</w:t>
            </w:r>
          </w:p>
        </w:tc>
        <w:tc>
          <w:tcPr>
            <w:tcW w:w="1276" w:type="dxa"/>
            <w:tcBorders>
              <w:top w:val="single" w:sz="4" w:space="0" w:color="auto"/>
              <w:left w:val="single" w:sz="4" w:space="0" w:color="auto"/>
              <w:bottom w:val="single" w:sz="4" w:space="0" w:color="auto"/>
            </w:tcBorders>
          </w:tcPr>
          <w:p w:rsidR="00DC171E" w:rsidRDefault="00DC171E" w:rsidP="00CE058C">
            <w:pPr>
              <w:jc w:val="center"/>
            </w:pPr>
          </w:p>
          <w:p w:rsidR="00DC171E" w:rsidRDefault="00DC171E" w:rsidP="00CE058C">
            <w:pPr>
              <w:jc w:val="center"/>
            </w:pPr>
          </w:p>
          <w:p w:rsidR="00DC171E" w:rsidRDefault="00DC171E" w:rsidP="00CE058C">
            <w:pPr>
              <w:jc w:val="center"/>
            </w:pPr>
          </w:p>
          <w:p w:rsidR="00DC171E" w:rsidRPr="0046651B" w:rsidRDefault="00DC171E" w:rsidP="00CE058C">
            <w:pPr>
              <w:jc w:val="center"/>
            </w:pPr>
            <w:r>
              <w:t>0</w:t>
            </w:r>
          </w:p>
        </w:tc>
        <w:tc>
          <w:tcPr>
            <w:tcW w:w="1417" w:type="dxa"/>
            <w:tcBorders>
              <w:top w:val="single" w:sz="4" w:space="0" w:color="auto"/>
              <w:left w:val="single" w:sz="4" w:space="0" w:color="auto"/>
              <w:bottom w:val="single" w:sz="4" w:space="0" w:color="auto"/>
            </w:tcBorders>
          </w:tcPr>
          <w:p w:rsidR="00DC171E" w:rsidRDefault="00DC171E" w:rsidP="00CE058C">
            <w:pPr>
              <w:jc w:val="center"/>
            </w:pPr>
          </w:p>
          <w:p w:rsidR="00DC171E" w:rsidRDefault="00DC171E" w:rsidP="00CE058C">
            <w:pPr>
              <w:jc w:val="center"/>
            </w:pPr>
          </w:p>
          <w:p w:rsidR="00DC171E" w:rsidRDefault="00DC171E" w:rsidP="00CE058C">
            <w:pPr>
              <w:jc w:val="center"/>
            </w:pPr>
          </w:p>
          <w:p w:rsidR="00DC171E" w:rsidRDefault="00DC171E" w:rsidP="00CE058C">
            <w:pPr>
              <w:jc w:val="center"/>
            </w:pPr>
            <w:r>
              <w:t>0</w:t>
            </w:r>
          </w:p>
        </w:tc>
      </w:tr>
      <w:tr w:rsidR="00DC171E" w:rsidRPr="0046651B" w:rsidTr="00EC69AB">
        <w:tc>
          <w:tcPr>
            <w:tcW w:w="425" w:type="dxa"/>
            <w:tcBorders>
              <w:top w:val="single" w:sz="4" w:space="0" w:color="auto"/>
              <w:bottom w:val="single" w:sz="4" w:space="0" w:color="auto"/>
              <w:right w:val="nil"/>
            </w:tcBorders>
          </w:tcPr>
          <w:p w:rsidR="00DC171E" w:rsidRPr="00EC69AB" w:rsidRDefault="00DC171E" w:rsidP="00760128">
            <w:pPr>
              <w:pStyle w:val="affff3"/>
              <w:rPr>
                <w:rFonts w:ascii="Times New Roman" w:hAnsi="Times New Roman"/>
              </w:rPr>
            </w:pPr>
            <w:r w:rsidRPr="00EC69AB">
              <w:rPr>
                <w:rFonts w:ascii="Times New Roman" w:hAnsi="Times New Roman"/>
              </w:rPr>
              <w:lastRenderedPageBreak/>
              <w:t>11</w:t>
            </w:r>
          </w:p>
        </w:tc>
        <w:tc>
          <w:tcPr>
            <w:tcW w:w="1702" w:type="dxa"/>
            <w:tcBorders>
              <w:top w:val="single" w:sz="4" w:space="0" w:color="auto"/>
              <w:left w:val="single" w:sz="4" w:space="0" w:color="auto"/>
              <w:bottom w:val="single" w:sz="4" w:space="0" w:color="auto"/>
              <w:right w:val="nil"/>
            </w:tcBorders>
          </w:tcPr>
          <w:p w:rsidR="00DC171E" w:rsidRPr="00EC69AB" w:rsidRDefault="00DC171E" w:rsidP="00760128">
            <w:pPr>
              <w:tabs>
                <w:tab w:val="left" w:pos="34"/>
              </w:tabs>
            </w:pPr>
            <w:r w:rsidRPr="00EC69AB">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2024 года в соответствии с требованиями утвержденных Правил благоустройства территории Нижнеудинск</w:t>
            </w:r>
            <w:r w:rsidRPr="00EC69AB">
              <w:lastRenderedPageBreak/>
              <w:t>ого муниципального образования</w:t>
            </w:r>
          </w:p>
        </w:tc>
        <w:tc>
          <w:tcPr>
            <w:tcW w:w="708" w:type="dxa"/>
            <w:tcBorders>
              <w:top w:val="single" w:sz="4" w:space="0" w:color="auto"/>
              <w:left w:val="single" w:sz="4" w:space="0" w:color="auto"/>
              <w:bottom w:val="single" w:sz="4" w:space="0" w:color="auto"/>
              <w:right w:val="nil"/>
            </w:tcBorders>
            <w:vAlign w:val="center"/>
          </w:tcPr>
          <w:p w:rsidR="00DC171E" w:rsidRPr="0046651B" w:rsidRDefault="00DC171E" w:rsidP="00760128">
            <w:pPr>
              <w:pStyle w:val="affff3"/>
              <w:jc w:val="center"/>
              <w:rPr>
                <w:rFonts w:ascii="Times New Roman" w:hAnsi="Times New Roman"/>
              </w:rPr>
            </w:pPr>
            <w:r w:rsidRPr="0046651B">
              <w:rPr>
                <w:rFonts w:ascii="Times New Roman" w:hAnsi="Times New Roman"/>
              </w:rPr>
              <w:lastRenderedPageBreak/>
              <w:t>ед.</w:t>
            </w:r>
          </w:p>
        </w:tc>
        <w:tc>
          <w:tcPr>
            <w:tcW w:w="1134" w:type="dxa"/>
            <w:tcBorders>
              <w:top w:val="single" w:sz="4" w:space="0" w:color="auto"/>
              <w:left w:val="single" w:sz="4" w:space="0" w:color="auto"/>
              <w:bottom w:val="single" w:sz="4" w:space="0" w:color="auto"/>
            </w:tcBorders>
            <w:vAlign w:val="center"/>
          </w:tcPr>
          <w:p w:rsidR="00DC171E" w:rsidRPr="0046651B" w:rsidRDefault="00DC171E" w:rsidP="00EC69AB">
            <w:pPr>
              <w:jc w:val="center"/>
            </w:pPr>
            <w:r w:rsidRPr="0046651B">
              <w:t>0</w:t>
            </w:r>
          </w:p>
        </w:tc>
        <w:tc>
          <w:tcPr>
            <w:tcW w:w="1418" w:type="dxa"/>
            <w:tcBorders>
              <w:top w:val="single" w:sz="4" w:space="0" w:color="auto"/>
              <w:left w:val="single" w:sz="4" w:space="0" w:color="auto"/>
              <w:bottom w:val="single" w:sz="4" w:space="0" w:color="auto"/>
            </w:tcBorders>
            <w:vAlign w:val="center"/>
          </w:tcPr>
          <w:p w:rsidR="00DC171E" w:rsidRPr="0046651B" w:rsidRDefault="00DC171E" w:rsidP="00EC69AB">
            <w:pPr>
              <w:jc w:val="center"/>
            </w:pPr>
            <w:r w:rsidRPr="0046651B">
              <w:t>0</w:t>
            </w:r>
          </w:p>
        </w:tc>
        <w:tc>
          <w:tcPr>
            <w:tcW w:w="1417" w:type="dxa"/>
            <w:tcBorders>
              <w:top w:val="single" w:sz="4" w:space="0" w:color="auto"/>
              <w:left w:val="single" w:sz="4" w:space="0" w:color="auto"/>
              <w:bottom w:val="single" w:sz="4" w:space="0" w:color="auto"/>
            </w:tcBorders>
            <w:vAlign w:val="center"/>
          </w:tcPr>
          <w:p w:rsidR="00DC171E" w:rsidRPr="0046651B" w:rsidRDefault="00DC171E" w:rsidP="00EC69AB">
            <w:pPr>
              <w:jc w:val="center"/>
            </w:pPr>
            <w:r w:rsidRPr="0046651B">
              <w:t>0</w:t>
            </w:r>
          </w:p>
        </w:tc>
        <w:tc>
          <w:tcPr>
            <w:tcW w:w="1418" w:type="dxa"/>
            <w:tcBorders>
              <w:top w:val="single" w:sz="4" w:space="0" w:color="auto"/>
              <w:left w:val="single" w:sz="4" w:space="0" w:color="auto"/>
              <w:bottom w:val="single" w:sz="4" w:space="0" w:color="auto"/>
            </w:tcBorders>
            <w:vAlign w:val="center"/>
          </w:tcPr>
          <w:p w:rsidR="00DC171E" w:rsidRPr="0046651B" w:rsidRDefault="00DC171E" w:rsidP="00EC69AB">
            <w:pPr>
              <w:jc w:val="center"/>
            </w:pPr>
            <w:r w:rsidRPr="0046651B">
              <w:t>0</w:t>
            </w:r>
          </w:p>
        </w:tc>
        <w:tc>
          <w:tcPr>
            <w:tcW w:w="1276" w:type="dxa"/>
            <w:tcBorders>
              <w:top w:val="single" w:sz="4" w:space="0" w:color="auto"/>
              <w:left w:val="single" w:sz="4" w:space="0" w:color="auto"/>
              <w:bottom w:val="single" w:sz="4" w:space="0" w:color="auto"/>
            </w:tcBorders>
            <w:vAlign w:val="center"/>
          </w:tcPr>
          <w:p w:rsidR="00DC171E" w:rsidRPr="0046651B" w:rsidRDefault="00DC171E" w:rsidP="00EC69AB">
            <w:pPr>
              <w:jc w:val="center"/>
            </w:pPr>
            <w:r w:rsidRPr="0046651B">
              <w:t>0</w:t>
            </w:r>
          </w:p>
        </w:tc>
        <w:tc>
          <w:tcPr>
            <w:tcW w:w="1275" w:type="dxa"/>
            <w:tcBorders>
              <w:top w:val="single" w:sz="4" w:space="0" w:color="auto"/>
              <w:left w:val="single" w:sz="4" w:space="0" w:color="auto"/>
              <w:bottom w:val="single" w:sz="4" w:space="0" w:color="auto"/>
            </w:tcBorders>
            <w:vAlign w:val="center"/>
          </w:tcPr>
          <w:p w:rsidR="00DC171E" w:rsidRPr="0046651B" w:rsidRDefault="00DC171E" w:rsidP="00EC69AB">
            <w:pPr>
              <w:jc w:val="center"/>
            </w:pPr>
            <w:r w:rsidRPr="0046651B">
              <w:t>0</w:t>
            </w:r>
          </w:p>
        </w:tc>
        <w:tc>
          <w:tcPr>
            <w:tcW w:w="1276" w:type="dxa"/>
            <w:tcBorders>
              <w:top w:val="single" w:sz="4" w:space="0" w:color="auto"/>
              <w:left w:val="single" w:sz="4" w:space="0" w:color="auto"/>
              <w:bottom w:val="single" w:sz="4" w:space="0" w:color="auto"/>
            </w:tcBorders>
            <w:vAlign w:val="center"/>
          </w:tcPr>
          <w:p w:rsidR="00DC171E" w:rsidRPr="0046651B" w:rsidRDefault="00DC171E" w:rsidP="00EC69AB">
            <w:pPr>
              <w:jc w:val="center"/>
            </w:pPr>
            <w:r w:rsidRPr="0046651B">
              <w:t>0</w:t>
            </w:r>
          </w:p>
        </w:tc>
        <w:tc>
          <w:tcPr>
            <w:tcW w:w="1276" w:type="dxa"/>
            <w:tcBorders>
              <w:top w:val="single" w:sz="4" w:space="0" w:color="auto"/>
              <w:left w:val="single" w:sz="4" w:space="0" w:color="auto"/>
              <w:bottom w:val="single" w:sz="4" w:space="0" w:color="auto"/>
            </w:tcBorders>
            <w:vAlign w:val="center"/>
          </w:tcPr>
          <w:p w:rsidR="00DC171E" w:rsidRPr="0046651B" w:rsidRDefault="00DC171E" w:rsidP="00EC69AB">
            <w:pPr>
              <w:jc w:val="center"/>
            </w:pPr>
            <w:r>
              <w:t>0</w:t>
            </w:r>
          </w:p>
        </w:tc>
        <w:tc>
          <w:tcPr>
            <w:tcW w:w="1417" w:type="dxa"/>
            <w:tcBorders>
              <w:top w:val="single" w:sz="4" w:space="0" w:color="auto"/>
              <w:left w:val="single" w:sz="4" w:space="0" w:color="auto"/>
              <w:bottom w:val="single" w:sz="4" w:space="0" w:color="auto"/>
            </w:tcBorders>
            <w:vAlign w:val="center"/>
          </w:tcPr>
          <w:p w:rsidR="00DC171E" w:rsidRDefault="00DC171E" w:rsidP="00EC69AB">
            <w:pPr>
              <w:jc w:val="center"/>
            </w:pPr>
            <w:r>
              <w:t>0</w:t>
            </w:r>
          </w:p>
        </w:tc>
      </w:tr>
      <w:tr w:rsidR="00DC171E" w:rsidRPr="0046651B" w:rsidTr="00BD6F7E">
        <w:trPr>
          <w:trHeight w:val="1544"/>
        </w:trPr>
        <w:tc>
          <w:tcPr>
            <w:tcW w:w="425" w:type="dxa"/>
            <w:tcBorders>
              <w:top w:val="single" w:sz="4" w:space="0" w:color="auto"/>
              <w:bottom w:val="single" w:sz="4" w:space="0" w:color="auto"/>
              <w:right w:val="nil"/>
            </w:tcBorders>
          </w:tcPr>
          <w:p w:rsidR="00DC171E" w:rsidRPr="00EC69AB" w:rsidRDefault="00DC171E" w:rsidP="00760128">
            <w:pPr>
              <w:pStyle w:val="affff3"/>
              <w:rPr>
                <w:rFonts w:ascii="Times New Roman" w:hAnsi="Times New Roman"/>
              </w:rPr>
            </w:pPr>
            <w:r w:rsidRPr="00EC69AB">
              <w:rPr>
                <w:rFonts w:ascii="Times New Roman" w:hAnsi="Times New Roman"/>
              </w:rPr>
              <w:lastRenderedPageBreak/>
              <w:t>12</w:t>
            </w:r>
          </w:p>
        </w:tc>
        <w:tc>
          <w:tcPr>
            <w:tcW w:w="1702" w:type="dxa"/>
            <w:tcBorders>
              <w:top w:val="single" w:sz="4" w:space="0" w:color="auto"/>
              <w:left w:val="single" w:sz="4" w:space="0" w:color="auto"/>
              <w:bottom w:val="single" w:sz="4" w:space="0" w:color="auto"/>
              <w:right w:val="nil"/>
            </w:tcBorders>
          </w:tcPr>
          <w:p w:rsidR="00DC171E" w:rsidRPr="00EC69AB" w:rsidRDefault="00DC171E" w:rsidP="00760128">
            <w:pPr>
              <w:tabs>
                <w:tab w:val="left" w:pos="34"/>
              </w:tabs>
            </w:pPr>
            <w:r w:rsidRPr="00EC69AB">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DC171E" w:rsidRPr="00EC69AB" w:rsidRDefault="00DC171E" w:rsidP="00760128">
            <w:pPr>
              <w:pStyle w:val="affff3"/>
              <w:rPr>
                <w:rFonts w:ascii="Times New Roman" w:hAnsi="Times New Roman"/>
              </w:rPr>
            </w:pPr>
          </w:p>
        </w:tc>
        <w:tc>
          <w:tcPr>
            <w:tcW w:w="708" w:type="dxa"/>
            <w:tcBorders>
              <w:top w:val="single" w:sz="4" w:space="0" w:color="auto"/>
              <w:left w:val="single" w:sz="4" w:space="0" w:color="auto"/>
              <w:bottom w:val="single" w:sz="4" w:space="0" w:color="auto"/>
              <w:right w:val="nil"/>
            </w:tcBorders>
            <w:vAlign w:val="center"/>
          </w:tcPr>
          <w:p w:rsidR="00DC171E" w:rsidRPr="0046651B" w:rsidRDefault="00DC171E" w:rsidP="00760128">
            <w:pPr>
              <w:pStyle w:val="affff3"/>
              <w:jc w:val="center"/>
              <w:rPr>
                <w:rFonts w:ascii="Times New Roman" w:hAnsi="Times New Roman"/>
              </w:rPr>
            </w:pPr>
            <w:r w:rsidRPr="0046651B">
              <w:rPr>
                <w:rFonts w:ascii="Times New Roman" w:hAnsi="Times New Roman"/>
              </w:rPr>
              <w:t>чел</w:t>
            </w:r>
          </w:p>
        </w:tc>
        <w:tc>
          <w:tcPr>
            <w:tcW w:w="1134" w:type="dxa"/>
            <w:tcBorders>
              <w:top w:val="single" w:sz="4" w:space="0" w:color="auto"/>
              <w:left w:val="single" w:sz="4" w:space="0" w:color="auto"/>
              <w:bottom w:val="single" w:sz="4" w:space="0" w:color="auto"/>
            </w:tcBorders>
            <w:vAlign w:val="center"/>
          </w:tcPr>
          <w:p w:rsidR="00DC171E" w:rsidRPr="0046651B" w:rsidRDefault="00C82B5B" w:rsidP="00BD6F7E">
            <w:pPr>
              <w:pStyle w:val="afffa"/>
              <w:jc w:val="center"/>
              <w:rPr>
                <w:rFonts w:ascii="Times New Roman" w:hAnsi="Times New Roman"/>
              </w:rPr>
            </w:pPr>
            <w:r>
              <w:rPr>
                <w:rFonts w:ascii="Times New Roman" w:hAnsi="Times New Roman"/>
              </w:rPr>
              <w:t>300</w:t>
            </w:r>
          </w:p>
        </w:tc>
        <w:tc>
          <w:tcPr>
            <w:tcW w:w="1418" w:type="dxa"/>
            <w:tcBorders>
              <w:top w:val="single" w:sz="4" w:space="0" w:color="auto"/>
              <w:left w:val="single" w:sz="4" w:space="0" w:color="auto"/>
              <w:bottom w:val="single" w:sz="4" w:space="0" w:color="auto"/>
            </w:tcBorders>
            <w:vAlign w:val="center"/>
          </w:tcPr>
          <w:p w:rsidR="00DC171E" w:rsidRDefault="00C82B5B" w:rsidP="00BD6F7E">
            <w:pPr>
              <w:jc w:val="center"/>
            </w:pPr>
            <w:r>
              <w:t>50</w:t>
            </w:r>
          </w:p>
        </w:tc>
        <w:tc>
          <w:tcPr>
            <w:tcW w:w="1417" w:type="dxa"/>
            <w:tcBorders>
              <w:top w:val="single" w:sz="4" w:space="0" w:color="auto"/>
              <w:left w:val="single" w:sz="4" w:space="0" w:color="auto"/>
              <w:bottom w:val="single" w:sz="4" w:space="0" w:color="auto"/>
            </w:tcBorders>
            <w:vAlign w:val="center"/>
          </w:tcPr>
          <w:p w:rsidR="00DC171E" w:rsidRDefault="00DC171E" w:rsidP="00BD6F7E">
            <w:pPr>
              <w:jc w:val="center"/>
            </w:pPr>
            <w:r w:rsidRPr="00AD73C6">
              <w:t>50</w:t>
            </w:r>
          </w:p>
        </w:tc>
        <w:tc>
          <w:tcPr>
            <w:tcW w:w="1418" w:type="dxa"/>
            <w:tcBorders>
              <w:top w:val="single" w:sz="4" w:space="0" w:color="auto"/>
              <w:left w:val="single" w:sz="4" w:space="0" w:color="auto"/>
              <w:bottom w:val="single" w:sz="4" w:space="0" w:color="auto"/>
            </w:tcBorders>
            <w:vAlign w:val="center"/>
          </w:tcPr>
          <w:p w:rsidR="00DC171E" w:rsidRDefault="00DC171E" w:rsidP="00BD6F7E">
            <w:pPr>
              <w:jc w:val="center"/>
            </w:pPr>
            <w:r w:rsidRPr="00AD73C6">
              <w:t>50</w:t>
            </w:r>
          </w:p>
        </w:tc>
        <w:tc>
          <w:tcPr>
            <w:tcW w:w="1276" w:type="dxa"/>
            <w:tcBorders>
              <w:top w:val="single" w:sz="4" w:space="0" w:color="auto"/>
              <w:left w:val="single" w:sz="4" w:space="0" w:color="auto"/>
              <w:bottom w:val="single" w:sz="4" w:space="0" w:color="auto"/>
            </w:tcBorders>
            <w:vAlign w:val="center"/>
          </w:tcPr>
          <w:p w:rsidR="00DC171E" w:rsidRDefault="00DC171E" w:rsidP="00BD6F7E">
            <w:pPr>
              <w:jc w:val="center"/>
            </w:pPr>
            <w:r w:rsidRPr="00AD73C6">
              <w:t>50</w:t>
            </w:r>
          </w:p>
        </w:tc>
        <w:tc>
          <w:tcPr>
            <w:tcW w:w="1275" w:type="dxa"/>
            <w:tcBorders>
              <w:top w:val="single" w:sz="4" w:space="0" w:color="auto"/>
              <w:left w:val="single" w:sz="4" w:space="0" w:color="auto"/>
              <w:bottom w:val="single" w:sz="4" w:space="0" w:color="auto"/>
            </w:tcBorders>
            <w:vAlign w:val="center"/>
          </w:tcPr>
          <w:p w:rsidR="00DC171E" w:rsidRDefault="00DC171E" w:rsidP="00BD6F7E">
            <w:pPr>
              <w:jc w:val="center"/>
            </w:pPr>
            <w:r w:rsidRPr="00AD73C6">
              <w:t>50</w:t>
            </w:r>
          </w:p>
        </w:tc>
        <w:tc>
          <w:tcPr>
            <w:tcW w:w="1276" w:type="dxa"/>
            <w:tcBorders>
              <w:top w:val="single" w:sz="4" w:space="0" w:color="auto"/>
              <w:left w:val="single" w:sz="4" w:space="0" w:color="auto"/>
              <w:bottom w:val="single" w:sz="4" w:space="0" w:color="auto"/>
            </w:tcBorders>
            <w:vAlign w:val="center"/>
          </w:tcPr>
          <w:p w:rsidR="00DC171E" w:rsidRDefault="00DC171E" w:rsidP="00BD6F7E">
            <w:pPr>
              <w:jc w:val="center"/>
            </w:pPr>
            <w:r w:rsidRPr="00AD73C6">
              <w:t>50</w:t>
            </w:r>
          </w:p>
        </w:tc>
        <w:tc>
          <w:tcPr>
            <w:tcW w:w="1276" w:type="dxa"/>
            <w:tcBorders>
              <w:top w:val="single" w:sz="4" w:space="0" w:color="auto"/>
              <w:left w:val="single" w:sz="4" w:space="0" w:color="auto"/>
              <w:bottom w:val="single" w:sz="4" w:space="0" w:color="auto"/>
            </w:tcBorders>
            <w:vAlign w:val="center"/>
          </w:tcPr>
          <w:p w:rsidR="00DC171E" w:rsidRDefault="00DC171E" w:rsidP="00BD6F7E">
            <w:pPr>
              <w:jc w:val="center"/>
            </w:pPr>
            <w:r w:rsidRPr="00AD73C6">
              <w:t>0</w:t>
            </w:r>
          </w:p>
        </w:tc>
        <w:tc>
          <w:tcPr>
            <w:tcW w:w="1417" w:type="dxa"/>
            <w:tcBorders>
              <w:top w:val="single" w:sz="4" w:space="0" w:color="auto"/>
              <w:left w:val="single" w:sz="4" w:space="0" w:color="auto"/>
              <w:bottom w:val="single" w:sz="4" w:space="0" w:color="auto"/>
            </w:tcBorders>
            <w:vAlign w:val="center"/>
          </w:tcPr>
          <w:p w:rsidR="00DC171E" w:rsidRPr="00AD73C6" w:rsidRDefault="00DC171E" w:rsidP="00BD6F7E">
            <w:pPr>
              <w:jc w:val="center"/>
            </w:pPr>
            <w:r>
              <w:t>0</w:t>
            </w:r>
          </w:p>
        </w:tc>
      </w:tr>
    </w:tbl>
    <w:p w:rsidR="00CE058C" w:rsidRPr="0046651B" w:rsidRDefault="00CE058C" w:rsidP="00EC69AB">
      <w:pPr>
        <w:ind w:firstLine="708"/>
      </w:pPr>
    </w:p>
    <w:p w:rsidR="00CE058C" w:rsidRPr="0046651B" w:rsidRDefault="00CE058C" w:rsidP="00CE058C">
      <w:r w:rsidRPr="0046651B">
        <w:t>Срок реализации муниципальной программы: 2018-202</w:t>
      </w:r>
      <w:r w:rsidR="00447D10">
        <w:t>6</w:t>
      </w:r>
      <w:r w:rsidRPr="0046651B">
        <w:t xml:space="preserve"> годы.</w:t>
      </w:r>
    </w:p>
    <w:p w:rsidR="00760128" w:rsidRPr="0046651B" w:rsidRDefault="00760128" w:rsidP="00760128">
      <w:pPr>
        <w:sectPr w:rsidR="00760128" w:rsidRPr="0046651B" w:rsidSect="00B5306C">
          <w:pgSz w:w="16838" w:h="11906" w:orient="landscape"/>
          <w:pgMar w:top="1134" w:right="850" w:bottom="1134" w:left="1701" w:header="709" w:footer="709" w:gutter="0"/>
          <w:cols w:space="708"/>
          <w:docGrid w:linePitch="360"/>
        </w:sectPr>
      </w:pPr>
    </w:p>
    <w:p w:rsidR="00760128" w:rsidRPr="0046651B" w:rsidRDefault="00760128" w:rsidP="00760128">
      <w:pPr>
        <w:jc w:val="center"/>
        <w:rPr>
          <w:b/>
        </w:rPr>
      </w:pPr>
      <w:r w:rsidRPr="0046651B">
        <w:rPr>
          <w:b/>
        </w:rPr>
        <w:lastRenderedPageBreak/>
        <w:t>4. Характеристика основных мероприятий муниципальной программы</w:t>
      </w:r>
    </w:p>
    <w:p w:rsidR="00760128" w:rsidRPr="0046651B" w:rsidRDefault="00760128" w:rsidP="00760128">
      <w:pPr>
        <w:ind w:firstLine="851"/>
        <w:jc w:val="both"/>
      </w:pPr>
      <w:r w:rsidRPr="0046651B">
        <w:t>Муниципальная программа включает следующие мероприятия:</w:t>
      </w:r>
    </w:p>
    <w:p w:rsidR="00760128" w:rsidRPr="0046651B" w:rsidRDefault="00760128" w:rsidP="00760128">
      <w:pPr>
        <w:jc w:val="both"/>
      </w:pPr>
      <w:r w:rsidRPr="0046651B">
        <w:t>Мероприятие 1. Благоустройство дворовых территорий многоквартирных домов.</w:t>
      </w:r>
    </w:p>
    <w:p w:rsidR="00760128" w:rsidRPr="0046651B" w:rsidRDefault="00760128" w:rsidP="00760128">
      <w:pPr>
        <w:ind w:firstLine="708"/>
        <w:jc w:val="both"/>
      </w:pPr>
      <w:r w:rsidRPr="0046651B">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F061D" w:rsidRPr="0046651B" w:rsidRDefault="00CF061D" w:rsidP="00CF061D">
      <w:pPr>
        <w:ind w:firstLine="851"/>
        <w:jc w:val="both"/>
      </w:pPr>
      <w:r w:rsidRPr="0046651B">
        <w:t xml:space="preserve">Дворовые территории подлежат благоустройству в рамках данной программы </w:t>
      </w:r>
      <w:proofErr w:type="gramStart"/>
      <w:r w:rsidRPr="0046651B">
        <w:t>при</w:t>
      </w:r>
      <w:proofErr w:type="gramEnd"/>
      <w:r w:rsidRPr="0046651B">
        <w:t xml:space="preserve"> наличие решения собственников помещений в многоквартирном дом,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60128" w:rsidRPr="0046651B" w:rsidRDefault="00760128" w:rsidP="00760128">
      <w:pPr>
        <w:ind w:firstLine="708"/>
        <w:jc w:val="both"/>
        <w:rPr>
          <w:rFonts w:eastAsiaTheme="minorHAnsi"/>
        </w:rPr>
      </w:pPr>
      <w:r w:rsidRPr="0046651B">
        <w:rPr>
          <w:rFonts w:eastAsiaTheme="minorHAnsi"/>
        </w:rPr>
        <w:t>Минимальный перечень работ по благоустройству дворовых территорий включает следующие виды работ:</w:t>
      </w:r>
    </w:p>
    <w:p w:rsidR="00760128" w:rsidRPr="0046651B" w:rsidRDefault="00760128" w:rsidP="00760128">
      <w:pPr>
        <w:ind w:firstLine="540"/>
        <w:jc w:val="both"/>
        <w:rPr>
          <w:rFonts w:eastAsiaTheme="minorHAnsi"/>
        </w:rPr>
      </w:pPr>
      <w:r w:rsidRPr="0046651B">
        <w:rPr>
          <w:rFonts w:eastAsiaTheme="minorHAnsi"/>
        </w:rPr>
        <w:t>1) ремонт дворовых проездов;</w:t>
      </w:r>
    </w:p>
    <w:p w:rsidR="00760128" w:rsidRPr="0046651B" w:rsidRDefault="00760128" w:rsidP="00760128">
      <w:pPr>
        <w:ind w:firstLine="540"/>
        <w:jc w:val="both"/>
        <w:rPr>
          <w:rFonts w:eastAsiaTheme="minorHAnsi"/>
        </w:rPr>
      </w:pPr>
      <w:r w:rsidRPr="0046651B">
        <w:rPr>
          <w:rFonts w:eastAsiaTheme="minorHAnsi"/>
        </w:rPr>
        <w:t>2) обеспечение освещения дворовых территорий многоквартирных домов;</w:t>
      </w:r>
    </w:p>
    <w:p w:rsidR="00760128" w:rsidRPr="0046651B" w:rsidRDefault="00760128" w:rsidP="00760128">
      <w:pPr>
        <w:ind w:firstLine="540"/>
        <w:jc w:val="both"/>
        <w:rPr>
          <w:rFonts w:eastAsiaTheme="minorHAnsi"/>
        </w:rPr>
      </w:pPr>
      <w:r w:rsidRPr="0046651B">
        <w:rPr>
          <w:rFonts w:eastAsiaTheme="minorHAnsi"/>
        </w:rPr>
        <w:t>3) установка скамеек;</w:t>
      </w:r>
    </w:p>
    <w:p w:rsidR="00760128" w:rsidRPr="0046651B" w:rsidRDefault="00DC3048" w:rsidP="00760128">
      <w:pPr>
        <w:ind w:firstLine="540"/>
        <w:jc w:val="both"/>
        <w:rPr>
          <w:rFonts w:eastAsiaTheme="minorHAnsi"/>
        </w:rPr>
      </w:pPr>
      <w:r w:rsidRPr="0046651B">
        <w:rPr>
          <w:rFonts w:eastAsiaTheme="minorHAnsi"/>
        </w:rPr>
        <w:t>4) установка урн</w:t>
      </w:r>
    </w:p>
    <w:p w:rsidR="00DC3048" w:rsidRPr="0046651B" w:rsidRDefault="00DC3048" w:rsidP="00DC3048">
      <w:pPr>
        <w:ind w:firstLine="540"/>
        <w:jc w:val="both"/>
        <w:rPr>
          <w:rFonts w:eastAsiaTheme="minorHAnsi"/>
        </w:rPr>
      </w:pPr>
      <w:r w:rsidRPr="0046651B">
        <w:rPr>
          <w:rFonts w:eastAsiaTheme="minorHAnsi"/>
        </w:rPr>
        <w:t>5) ремонт автомобильных парковок;</w:t>
      </w:r>
    </w:p>
    <w:p w:rsidR="00BE01A0" w:rsidRPr="0046651B" w:rsidRDefault="00DC3048" w:rsidP="00BE01A0">
      <w:pPr>
        <w:ind w:firstLine="540"/>
        <w:jc w:val="both"/>
        <w:rPr>
          <w:rFonts w:eastAsiaTheme="minorHAnsi"/>
        </w:rPr>
      </w:pPr>
      <w:r w:rsidRPr="0046651B">
        <w:rPr>
          <w:rFonts w:eastAsiaTheme="minorHAnsi"/>
        </w:rPr>
        <w:t>6) ремонт тротуаров,</w:t>
      </w:r>
      <w:r w:rsidR="00BE01A0" w:rsidRPr="0046651B">
        <w:rPr>
          <w:rFonts w:eastAsiaTheme="minorHAnsi"/>
        </w:rPr>
        <w:t xml:space="preserve"> пешеходных дорожек;</w:t>
      </w:r>
    </w:p>
    <w:p w:rsidR="00CF061D" w:rsidRPr="0046651B" w:rsidRDefault="00CF061D" w:rsidP="00BE01A0">
      <w:pPr>
        <w:ind w:firstLine="540"/>
        <w:jc w:val="both"/>
        <w:rPr>
          <w:rFonts w:eastAsiaTheme="minorHAnsi"/>
        </w:rPr>
      </w:pPr>
      <w:r w:rsidRPr="0046651B">
        <w:rPr>
          <w:rFonts w:eastAsiaTheme="minorHAnsi"/>
        </w:rPr>
        <w:t>При выполнении видов работ, включенных в минимальный перечень,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CF061D" w:rsidRPr="0046651B" w:rsidRDefault="00CF061D" w:rsidP="00CF061D">
      <w:pPr>
        <w:ind w:firstLine="708"/>
        <w:jc w:val="both"/>
        <w:rPr>
          <w:rFonts w:eastAsiaTheme="minorHAnsi"/>
        </w:rPr>
      </w:pPr>
      <w:r w:rsidRPr="0046651B">
        <w:rPr>
          <w:rFonts w:eastAsiaTheme="minorHAnsi"/>
        </w:rPr>
        <w:t>Трудовое участие заинтересованных лиц реализуется в форме субботника.</w:t>
      </w:r>
    </w:p>
    <w:p w:rsidR="00CF061D" w:rsidRPr="0046651B" w:rsidRDefault="00CF061D" w:rsidP="00CF061D">
      <w:pPr>
        <w:ind w:firstLine="708"/>
        <w:jc w:val="both"/>
        <w:rPr>
          <w:rFonts w:eastAsiaTheme="minorHAnsi"/>
        </w:rPr>
      </w:pPr>
      <w:r w:rsidRPr="0046651B">
        <w:rPr>
          <w:rFonts w:eastAsiaTheme="minorHAnsi"/>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CF061D" w:rsidRPr="0046651B" w:rsidRDefault="00CF061D" w:rsidP="00CF061D">
      <w:pPr>
        <w:ind w:firstLine="708"/>
        <w:jc w:val="both"/>
        <w:rPr>
          <w:rFonts w:eastAsiaTheme="minorHAnsi"/>
        </w:rPr>
      </w:pPr>
      <w:r w:rsidRPr="0046651B">
        <w:rPr>
          <w:rFonts w:eastAsiaTheme="minorHAnsi"/>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760128" w:rsidRPr="0046651B" w:rsidRDefault="00760128" w:rsidP="00760128">
      <w:pPr>
        <w:ind w:firstLine="540"/>
        <w:jc w:val="both"/>
        <w:rPr>
          <w:rFonts w:eastAsiaTheme="minorHAnsi"/>
        </w:rPr>
      </w:pPr>
      <w:r w:rsidRPr="0046651B">
        <w:rPr>
          <w:rFonts w:eastAsiaTheme="minorHAnsi"/>
        </w:rPr>
        <w:t>Дополнительный перечень работ по благоустройству дворовых территорий включает следующие виды работ:</w:t>
      </w:r>
    </w:p>
    <w:p w:rsidR="00760128" w:rsidRPr="0046651B" w:rsidRDefault="00760128" w:rsidP="00760128">
      <w:pPr>
        <w:ind w:firstLine="540"/>
        <w:jc w:val="both"/>
        <w:rPr>
          <w:rFonts w:eastAsiaTheme="minorHAnsi"/>
        </w:rPr>
      </w:pPr>
      <w:r w:rsidRPr="0046651B">
        <w:rPr>
          <w:rFonts w:eastAsiaTheme="minorHAnsi"/>
        </w:rPr>
        <w:t>1) оборудование детских площадок;</w:t>
      </w:r>
    </w:p>
    <w:p w:rsidR="00760128" w:rsidRPr="0046651B" w:rsidRDefault="00760128" w:rsidP="00760128">
      <w:pPr>
        <w:ind w:firstLine="540"/>
        <w:jc w:val="both"/>
        <w:rPr>
          <w:rFonts w:eastAsiaTheme="minorHAnsi"/>
        </w:rPr>
      </w:pPr>
      <w:r w:rsidRPr="0046651B">
        <w:rPr>
          <w:rFonts w:eastAsiaTheme="minorHAnsi"/>
        </w:rPr>
        <w:t>2) оборудование спортивных площадок;</w:t>
      </w:r>
    </w:p>
    <w:p w:rsidR="00BE01A0" w:rsidRPr="0046651B" w:rsidRDefault="00760128" w:rsidP="00BE01A0">
      <w:pPr>
        <w:ind w:firstLine="540"/>
        <w:jc w:val="both"/>
        <w:rPr>
          <w:rFonts w:eastAsiaTheme="minorHAnsi"/>
        </w:rPr>
      </w:pPr>
      <w:r w:rsidRPr="0046651B">
        <w:rPr>
          <w:rFonts w:eastAsiaTheme="minorHAnsi"/>
        </w:rPr>
        <w:t>3)</w:t>
      </w:r>
      <w:r w:rsidR="00BE01A0" w:rsidRPr="0046651B">
        <w:rPr>
          <w:rFonts w:eastAsiaTheme="minorHAnsi"/>
        </w:rPr>
        <w:t xml:space="preserve"> ремонт лестничных маршей;</w:t>
      </w:r>
    </w:p>
    <w:p w:rsidR="00760128" w:rsidRPr="0046651B" w:rsidRDefault="00760128" w:rsidP="00760128">
      <w:pPr>
        <w:ind w:firstLine="540"/>
        <w:jc w:val="both"/>
        <w:rPr>
          <w:rFonts w:eastAsiaTheme="minorHAnsi"/>
        </w:rPr>
      </w:pPr>
      <w:r w:rsidRPr="0046651B">
        <w:rPr>
          <w:rFonts w:eastAsiaTheme="minorHAnsi"/>
        </w:rPr>
        <w:t>4) озеленение территорий;</w:t>
      </w:r>
    </w:p>
    <w:p w:rsidR="00760128" w:rsidRPr="0046651B" w:rsidRDefault="00760128" w:rsidP="00760128">
      <w:pPr>
        <w:ind w:firstLine="540"/>
        <w:jc w:val="both"/>
        <w:rPr>
          <w:rFonts w:eastAsiaTheme="minorHAnsi"/>
        </w:rPr>
      </w:pPr>
      <w:r w:rsidRPr="0046651B">
        <w:rPr>
          <w:rFonts w:eastAsiaTheme="minorHAnsi"/>
        </w:rPr>
        <w:t>5) обустройство площадок для выгула домашних животных;</w:t>
      </w:r>
    </w:p>
    <w:p w:rsidR="00760128" w:rsidRPr="0046651B" w:rsidRDefault="00760128" w:rsidP="00760128">
      <w:pPr>
        <w:ind w:firstLine="540"/>
        <w:jc w:val="both"/>
        <w:rPr>
          <w:rFonts w:eastAsiaTheme="minorHAnsi"/>
        </w:rPr>
      </w:pPr>
      <w:r w:rsidRPr="0046651B">
        <w:rPr>
          <w:rFonts w:eastAsiaTheme="minorHAnsi"/>
        </w:rPr>
        <w:t>6) обустройство площадок для отдыха;</w:t>
      </w:r>
    </w:p>
    <w:p w:rsidR="00760128" w:rsidRPr="0046651B" w:rsidRDefault="00760128" w:rsidP="00760128">
      <w:pPr>
        <w:ind w:firstLine="540"/>
        <w:jc w:val="both"/>
        <w:rPr>
          <w:rFonts w:eastAsiaTheme="minorHAnsi"/>
        </w:rPr>
      </w:pPr>
      <w:r w:rsidRPr="0046651B">
        <w:rPr>
          <w:rFonts w:eastAsiaTheme="minorHAnsi"/>
        </w:rPr>
        <w:t>7) обустройство контейнерных площадок;</w:t>
      </w:r>
    </w:p>
    <w:p w:rsidR="00760128" w:rsidRPr="0046651B" w:rsidRDefault="00760128" w:rsidP="00760128">
      <w:pPr>
        <w:ind w:firstLine="540"/>
        <w:jc w:val="both"/>
        <w:rPr>
          <w:rFonts w:eastAsiaTheme="minorHAnsi"/>
        </w:rPr>
      </w:pPr>
      <w:r w:rsidRPr="0046651B">
        <w:rPr>
          <w:rFonts w:eastAsiaTheme="minorHAnsi"/>
        </w:rPr>
        <w:t>8) обустройство ограждений;</w:t>
      </w:r>
    </w:p>
    <w:p w:rsidR="00760128" w:rsidRPr="0046651B" w:rsidRDefault="00760128" w:rsidP="00760128">
      <w:pPr>
        <w:ind w:firstLine="540"/>
        <w:jc w:val="both"/>
        <w:rPr>
          <w:rFonts w:eastAsiaTheme="minorHAnsi"/>
        </w:rPr>
      </w:pPr>
      <w:r w:rsidRPr="0046651B">
        <w:rPr>
          <w:rFonts w:eastAsiaTheme="minorHAnsi"/>
        </w:rPr>
        <w:t>9) устройство открытого лотка для отвода дождевых и талых вод;</w:t>
      </w:r>
    </w:p>
    <w:p w:rsidR="00760128" w:rsidRPr="0046651B" w:rsidRDefault="00760128" w:rsidP="00760128">
      <w:pPr>
        <w:ind w:firstLine="540"/>
        <w:jc w:val="both"/>
        <w:rPr>
          <w:rFonts w:eastAsiaTheme="minorHAnsi"/>
        </w:rPr>
      </w:pPr>
      <w:r w:rsidRPr="0046651B">
        <w:rPr>
          <w:rFonts w:eastAsiaTheme="minorHAnsi"/>
        </w:rPr>
        <w:t>10) устройство искусственных дорожных неровностей с установкой соответствующих дорожных знаков;</w:t>
      </w:r>
    </w:p>
    <w:p w:rsidR="00760128" w:rsidRPr="0046651B" w:rsidRDefault="00760128" w:rsidP="00760128">
      <w:pPr>
        <w:ind w:firstLine="540"/>
        <w:jc w:val="both"/>
        <w:rPr>
          <w:rFonts w:eastAsiaTheme="minorHAnsi"/>
        </w:rPr>
      </w:pPr>
      <w:r w:rsidRPr="0046651B">
        <w:rPr>
          <w:rFonts w:eastAsiaTheme="minorHAnsi"/>
        </w:rPr>
        <w:t xml:space="preserve">11) </w:t>
      </w:r>
      <w:r w:rsidR="00102566" w:rsidRPr="0046651B">
        <w:rPr>
          <w:rFonts w:eastAsiaTheme="minorHAnsi"/>
        </w:rPr>
        <w:t>ремонт инженерных сетей (горловин колодцев);</w:t>
      </w:r>
    </w:p>
    <w:p w:rsidR="00102566" w:rsidRPr="0046651B" w:rsidRDefault="00102566" w:rsidP="00760128">
      <w:pPr>
        <w:ind w:firstLine="540"/>
        <w:jc w:val="both"/>
        <w:rPr>
          <w:rFonts w:eastAsiaTheme="minorHAnsi"/>
        </w:rPr>
      </w:pPr>
      <w:r w:rsidRPr="0046651B">
        <w:rPr>
          <w:rFonts w:eastAsiaTheme="minorHAnsi"/>
        </w:rPr>
        <w:t>12) иные виды работ.</w:t>
      </w:r>
    </w:p>
    <w:p w:rsidR="00BE4FDC" w:rsidRPr="0046651B" w:rsidRDefault="00CF061D" w:rsidP="00760128">
      <w:pPr>
        <w:ind w:firstLine="851"/>
        <w:jc w:val="both"/>
        <w:rPr>
          <w:rFonts w:eastAsiaTheme="minorHAnsi"/>
        </w:rPr>
      </w:pPr>
      <w:r w:rsidRPr="0046651B">
        <w:rPr>
          <w:rFonts w:eastAsiaTheme="minorHAnsi"/>
        </w:rPr>
        <w:t>В</w:t>
      </w:r>
      <w:r w:rsidR="00004ABE" w:rsidRPr="0046651B">
        <w:rPr>
          <w:rFonts w:eastAsiaTheme="minorHAnsi"/>
        </w:rPr>
        <w:t>ыполнени</w:t>
      </w:r>
      <w:r w:rsidRPr="0046651B">
        <w:rPr>
          <w:rFonts w:eastAsiaTheme="minorHAnsi"/>
        </w:rPr>
        <w:t>е</w:t>
      </w:r>
      <w:r w:rsidR="00004ABE" w:rsidRPr="0046651B">
        <w:rPr>
          <w:rFonts w:eastAsiaTheme="minorHAnsi"/>
        </w:rPr>
        <w:t xml:space="preserve"> видов работ, включенных в дополнительный перечень, </w:t>
      </w:r>
      <w:r w:rsidRPr="0046651B">
        <w:rPr>
          <w:rFonts w:eastAsiaTheme="minorHAnsi"/>
        </w:rPr>
        <w:t xml:space="preserve">осуществляется только при </w:t>
      </w:r>
      <w:proofErr w:type="spellStart"/>
      <w:r w:rsidRPr="0046651B">
        <w:rPr>
          <w:rFonts w:eastAsiaTheme="minorHAnsi"/>
        </w:rPr>
        <w:t>софинансирование</w:t>
      </w:r>
      <w:proofErr w:type="spellEnd"/>
      <w:r w:rsidRPr="0046651B">
        <w:rPr>
          <w:rFonts w:eastAsiaTheme="minorHAnsi"/>
        </w:rPr>
        <w:t xml:space="preserve"> собственниками помещений  многоквартирного дома работ по благоустройству дворовых территорий в размере не менее 20 % стоимости выполнения таких работ. Данное условие распространяется на дворовые территории, включенные в программу после вступления в силу постановления </w:t>
      </w:r>
      <w:r w:rsidRPr="0046651B">
        <w:rPr>
          <w:rFonts w:eastAsiaTheme="minorHAnsi"/>
        </w:rPr>
        <w:lastRenderedPageBreak/>
        <w:t xml:space="preserve">Правительства Российской Федерации от 09 февраля 2019 года № 106 «О внесении изменений в приложение № 15 к государственной программе </w:t>
      </w:r>
      <w:r w:rsidR="0075196E" w:rsidRPr="0046651B">
        <w:rPr>
          <w:rFonts w:eastAsiaTheme="minorHAnsi"/>
        </w:rPr>
        <w:t>Российской Федерации «Обеспечении доступным и комфортным жильем и коммунальными услугами граждан Российской Федерации»</w:t>
      </w:r>
    </w:p>
    <w:p w:rsidR="00CF061D" w:rsidRPr="0046651B" w:rsidRDefault="00CF061D" w:rsidP="00CF061D">
      <w:pPr>
        <w:ind w:firstLine="851"/>
        <w:jc w:val="both"/>
      </w:pPr>
      <w:r w:rsidRPr="0046651B">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CF061D" w:rsidRPr="0046651B" w:rsidRDefault="00CF061D" w:rsidP="00CF061D">
      <w:pPr>
        <w:ind w:firstLine="851"/>
        <w:jc w:val="both"/>
      </w:pPr>
      <w:r w:rsidRPr="0046651B">
        <w:t>Выполнение работ из дополнительного перечня без выполнения работ из минимального перечня не допускается.</w:t>
      </w:r>
    </w:p>
    <w:p w:rsidR="00760128" w:rsidRPr="0046651B" w:rsidRDefault="00760128" w:rsidP="00760128">
      <w:pPr>
        <w:ind w:firstLine="851"/>
        <w:jc w:val="both"/>
      </w:pPr>
      <w:r w:rsidRPr="0046651B">
        <w:t>Адресный перечень дворовых территорий многоквартирных домов, подлежащих благоустройству в 2018-202</w:t>
      </w:r>
      <w:r w:rsidR="00447D10">
        <w:t>6</w:t>
      </w:r>
      <w:r w:rsidRPr="0046651B">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60128" w:rsidRPr="0046651B" w:rsidRDefault="00760128" w:rsidP="00760128">
      <w:pPr>
        <w:ind w:firstLine="851"/>
        <w:jc w:val="both"/>
      </w:pPr>
      <w:r w:rsidRPr="0046651B">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Нижнеудинского муниципального образования. </w:t>
      </w:r>
    </w:p>
    <w:p w:rsidR="00BE4FDC" w:rsidRPr="0046651B" w:rsidRDefault="00BE4FDC" w:rsidP="00760128">
      <w:pPr>
        <w:ind w:firstLine="851"/>
        <w:jc w:val="both"/>
      </w:pPr>
      <w:r w:rsidRPr="0046651B">
        <w:t>Администрация Нижнеудинского муниципального образования в соответствии земельным законодательством Российской Федерации и очередностью благоустройства дворовых территорий проводит работы по образованию земельных участков, на которых расположены многоквартирные дома. Сформированные земельные участки и</w:t>
      </w:r>
      <w:r w:rsidR="00DD1264" w:rsidRPr="0046651B">
        <w:t xml:space="preserve"> результаты</w:t>
      </w:r>
      <w:r w:rsidRPr="0046651B">
        <w:t xml:space="preserve"> </w:t>
      </w:r>
      <w:r w:rsidR="00DD1264" w:rsidRPr="0046651B">
        <w:rPr>
          <w:rFonts w:eastAsiaTheme="minorHAnsi"/>
        </w:rPr>
        <w:t>работ по благоустройству дворовых территорий</w:t>
      </w:r>
      <w:r w:rsidR="00DD1264" w:rsidRPr="0046651B">
        <w:t>, выполненные в ходе реализации программы  по формированию комфортной городской среды,</w:t>
      </w:r>
      <w:r w:rsidRPr="0046651B">
        <w:t xml:space="preserve"> </w:t>
      </w:r>
      <w:r w:rsidR="00DD1264" w:rsidRPr="0046651B">
        <w:t xml:space="preserve">передаются Нижнеудинским муниципальным образованием </w:t>
      </w:r>
      <w:r w:rsidRPr="0046651B">
        <w:t>в состав общего имущества собственников помещений в многоквартирном доме с обязательством по дальнейшему их содержанию.</w:t>
      </w:r>
    </w:p>
    <w:p w:rsidR="00760128" w:rsidRPr="0046651B" w:rsidRDefault="00760128" w:rsidP="00760128">
      <w:pPr>
        <w:ind w:firstLine="851"/>
        <w:jc w:val="both"/>
      </w:pPr>
      <w:r w:rsidRPr="0046651B">
        <w:t>Нормативная стоимость (единичные расценки) работ по благоустройству дворовых территорий, входящих в минимальный и дополнительный перечни таких работ,</w:t>
      </w:r>
      <w:r w:rsidR="00D83E1F" w:rsidRPr="0046651B">
        <w:t xml:space="preserve"> без учета НДС,</w:t>
      </w:r>
      <w:r w:rsidRPr="0046651B">
        <w:t xml:space="preserve"> установлена в приложении 1.</w:t>
      </w:r>
      <w:r w:rsidR="00D83E1F" w:rsidRPr="0046651B">
        <w:t xml:space="preserve"> Нормативная стоимость является </w:t>
      </w:r>
      <w:r w:rsidR="00D83E1F" w:rsidRPr="0046651B">
        <w:rPr>
          <w:b/>
        </w:rPr>
        <w:t>с</w:t>
      </w:r>
      <w:r w:rsidR="00D83E1F" w:rsidRPr="0046651B">
        <w:rPr>
          <w:rStyle w:val="afffff9"/>
          <w:b w:val="0"/>
          <w:shd w:val="clear" w:color="auto" w:fill="FFFFFF"/>
        </w:rPr>
        <w:t>редней величиной,</w:t>
      </w:r>
      <w:r w:rsidR="00D83E1F" w:rsidRPr="0046651B">
        <w:rPr>
          <w:rStyle w:val="afffff9"/>
          <w:shd w:val="clear" w:color="auto" w:fill="FFFFFF"/>
        </w:rPr>
        <w:t xml:space="preserve"> </w:t>
      </w:r>
      <w:r w:rsidR="00D83E1F" w:rsidRPr="0046651B">
        <w:rPr>
          <w:rStyle w:val="afffff9"/>
          <w:b w:val="0"/>
          <w:shd w:val="clear" w:color="auto" w:fill="FFFFFF"/>
        </w:rPr>
        <w:t>которая устанавливает средний</w:t>
      </w:r>
      <w:r w:rsidR="00D83E1F" w:rsidRPr="0046651B">
        <w:rPr>
          <w:shd w:val="clear" w:color="auto" w:fill="FFFFFF"/>
        </w:rPr>
        <w:t xml:space="preserve"> статистический показатель и дает обобщенную характеристику</w:t>
      </w:r>
      <w:r w:rsidR="00D83E1F" w:rsidRPr="0046651B">
        <w:rPr>
          <w:rStyle w:val="apple-converted-space"/>
          <w:shd w:val="clear" w:color="auto" w:fill="FFFFFF"/>
        </w:rPr>
        <w:t> </w:t>
      </w:r>
      <w:hyperlink r:id="rId10" w:tooltip="Вариация признака" w:history="1">
        <w:r w:rsidR="00D83E1F" w:rsidRPr="0046651B">
          <w:rPr>
            <w:rStyle w:val="af0"/>
            <w:color w:val="auto"/>
            <w:u w:val="none"/>
            <w:shd w:val="clear" w:color="auto" w:fill="FFFFFF"/>
          </w:rPr>
          <w:t>варьирующего признака</w:t>
        </w:r>
      </w:hyperlink>
      <w:r w:rsidR="00D83E1F" w:rsidRPr="0046651B">
        <w:rPr>
          <w:rStyle w:val="apple-converted-space"/>
          <w:shd w:val="clear" w:color="auto" w:fill="FFFFFF"/>
        </w:rPr>
        <w:t> </w:t>
      </w:r>
      <w:r w:rsidR="00D83E1F" w:rsidRPr="0046651B">
        <w:rPr>
          <w:shd w:val="clear" w:color="auto" w:fill="FFFFFF"/>
        </w:rPr>
        <w:t>однородных</w:t>
      </w:r>
      <w:r w:rsidR="00D83E1F" w:rsidRPr="0046651B">
        <w:rPr>
          <w:rStyle w:val="apple-converted-space"/>
          <w:shd w:val="clear" w:color="auto" w:fill="FFFFFF"/>
        </w:rPr>
        <w:t> </w:t>
      </w:r>
      <w:hyperlink r:id="rId11" w:tooltip="Статистическая совокупность" w:history="1">
        <w:r w:rsidR="00D83E1F" w:rsidRPr="0046651B">
          <w:rPr>
            <w:rStyle w:val="af0"/>
            <w:color w:val="auto"/>
            <w:u w:val="none"/>
            <w:shd w:val="clear" w:color="auto" w:fill="FFFFFF"/>
          </w:rPr>
          <w:t>единиц совокупности</w:t>
        </w:r>
      </w:hyperlink>
      <w:r w:rsidR="00D83E1F" w:rsidRPr="0046651B">
        <w:rPr>
          <w:shd w:val="clear" w:color="auto" w:fill="FFFFFF"/>
        </w:rPr>
        <w:t>. Конечная стоимость видов работ уточняется в проектно-сметной документации, прошедшей государственную экспертизу.</w:t>
      </w:r>
    </w:p>
    <w:p w:rsidR="00760128" w:rsidRPr="0046651B" w:rsidRDefault="00760128" w:rsidP="00760128">
      <w:pPr>
        <w:ind w:firstLine="851"/>
        <w:jc w:val="both"/>
      </w:pPr>
      <w:r w:rsidRPr="0046651B">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760128" w:rsidRPr="0046651B" w:rsidRDefault="00760128" w:rsidP="00760128">
      <w:pPr>
        <w:ind w:firstLine="851"/>
        <w:jc w:val="both"/>
      </w:pPr>
      <w:r w:rsidRPr="0046651B">
        <w:t xml:space="preserve">Порядок разработки, обсуждения с заинтересованными лицами и утверждения </w:t>
      </w:r>
      <w:proofErr w:type="gramStart"/>
      <w:r w:rsidRPr="0046651B">
        <w:t>дизайн-проекта</w:t>
      </w:r>
      <w:proofErr w:type="gramEnd"/>
      <w:r w:rsidRPr="0046651B">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760128" w:rsidRPr="0046651B" w:rsidRDefault="00760128" w:rsidP="00760128">
      <w:pPr>
        <w:tabs>
          <w:tab w:val="left" w:pos="34"/>
        </w:tabs>
        <w:ind w:firstLine="317"/>
        <w:jc w:val="both"/>
      </w:pPr>
      <w:r w:rsidRPr="0046651B">
        <w:tab/>
        <w:t>Мероприятие 2. Благоустройство общественных территорий.</w:t>
      </w:r>
    </w:p>
    <w:p w:rsidR="00760128" w:rsidRPr="0046651B" w:rsidRDefault="00760128" w:rsidP="00760128">
      <w:pPr>
        <w:ind w:firstLine="708"/>
        <w:jc w:val="both"/>
        <w:rPr>
          <w:bCs/>
        </w:rPr>
      </w:pPr>
      <w:r w:rsidRPr="0046651B">
        <w:rPr>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46651B">
        <w:rPr>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760128" w:rsidRPr="0046651B" w:rsidRDefault="00760128" w:rsidP="00760128">
      <w:pPr>
        <w:ind w:firstLine="851"/>
        <w:jc w:val="both"/>
      </w:pPr>
      <w:r w:rsidRPr="0046651B">
        <w:t>Адресный перечень общественных территорий, подлежащих благоустройству в 2018-202</w:t>
      </w:r>
      <w:r w:rsidR="00447D10">
        <w:t>6</w:t>
      </w:r>
      <w:r w:rsidRPr="0046651B">
        <w:t xml:space="preserve"> году (приложение 4), формируется исходя из физического состояния </w:t>
      </w:r>
      <w:r w:rsidRPr="0046651B">
        <w:lastRenderedPageBreak/>
        <w:t>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830337" w:rsidRPr="0046651B" w:rsidRDefault="00760128" w:rsidP="00760128">
      <w:pPr>
        <w:ind w:firstLine="851"/>
        <w:jc w:val="both"/>
      </w:pPr>
      <w:r w:rsidRPr="0046651B">
        <w:t xml:space="preserve">Очередность благоустройства общественных территорий определяется </w:t>
      </w:r>
      <w:r w:rsidR="0075196E" w:rsidRPr="0046651B">
        <w:t xml:space="preserve">по результатам ежегодно проводимого голосования по отбору общественных территорий, подлежащих благоустройству в рамках реализации данной программы (далее – голосование по отбору общественных территорий) в год, следующий за годом проведения такого голосования, в порядке, </w:t>
      </w:r>
      <w:r w:rsidR="00E44327" w:rsidRPr="0046651B">
        <w:t>утвержденном постановлением администрации Нижнеудинского муниципального образования</w:t>
      </w:r>
      <w:r w:rsidR="00830337" w:rsidRPr="0046651B">
        <w:t>:</w:t>
      </w:r>
    </w:p>
    <w:p w:rsidR="00830337" w:rsidRPr="0046651B" w:rsidRDefault="00830337" w:rsidP="00830337">
      <w:pPr>
        <w:ind w:firstLine="851"/>
        <w:jc w:val="both"/>
      </w:pPr>
      <w:r w:rsidRPr="0046651B">
        <w:t>- с учетом завершения мероприятий по благоустройству общественных территорий, влаченных в муниципальную программу в 2019 году по результатам голосования по отбору общественных территорий, проведенного в 2018 году;</w:t>
      </w:r>
    </w:p>
    <w:p w:rsidR="0075196E" w:rsidRPr="0046651B" w:rsidRDefault="0075196E" w:rsidP="00760128">
      <w:pPr>
        <w:ind w:firstLine="851"/>
        <w:jc w:val="both"/>
      </w:pPr>
      <w:r w:rsidRPr="0046651B">
        <w:t xml:space="preserve"> </w:t>
      </w:r>
      <w:r w:rsidR="00830337" w:rsidRPr="0046651B">
        <w:t>- с</w:t>
      </w:r>
      <w:r w:rsidR="00E44327" w:rsidRPr="0046651B">
        <w:t xml:space="preserve"> учетом завершения мероприятий по благоустройству общественных территорий, влаченных в муниципальную программу, отобранных по результатам голосования по отбору общественных территорий, проведенного в году предшествующем году реализации указанного мероприятия.</w:t>
      </w:r>
    </w:p>
    <w:p w:rsidR="00760128" w:rsidRPr="0046651B" w:rsidRDefault="00760128" w:rsidP="00760128">
      <w:pPr>
        <w:ind w:firstLine="851"/>
        <w:jc w:val="both"/>
      </w:pPr>
      <w:r w:rsidRPr="0046651B">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760128" w:rsidRPr="0046651B" w:rsidRDefault="00760128" w:rsidP="00760128">
      <w:pPr>
        <w:ind w:firstLine="851"/>
        <w:jc w:val="both"/>
      </w:pPr>
      <w:r w:rsidRPr="0046651B">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Нижнеудинского муниципального образования.</w:t>
      </w:r>
    </w:p>
    <w:p w:rsidR="00447E7B" w:rsidRPr="0046651B" w:rsidRDefault="00447E7B" w:rsidP="00760128">
      <w:pPr>
        <w:ind w:firstLine="851"/>
        <w:jc w:val="both"/>
      </w:pPr>
      <w:r w:rsidRPr="0046651B">
        <w:t>Гарантийный срок на результаты выполненных работ по благоустройству дворовых и общественных территорий составляет от 3-х лет.</w:t>
      </w:r>
    </w:p>
    <w:p w:rsidR="00447E7B" w:rsidRPr="0046651B" w:rsidRDefault="00447E7B" w:rsidP="00447E7B">
      <w:pPr>
        <w:ind w:firstLine="851"/>
        <w:jc w:val="both"/>
      </w:pPr>
      <w:r w:rsidRPr="0046651B">
        <w:t>Благоустройство дворовых и общественных территорий осуществляется с привлечением студенческих строительных отрядов при наличии таковых на территории Нижнеудинского муниципального образования.</w:t>
      </w:r>
    </w:p>
    <w:p w:rsidR="00DC3048" w:rsidRPr="0046651B" w:rsidRDefault="00447E7B" w:rsidP="00DC3048">
      <w:pPr>
        <w:ind w:firstLine="851"/>
        <w:jc w:val="both"/>
      </w:pPr>
      <w:proofErr w:type="gramStart"/>
      <w:r w:rsidRPr="0046651B">
        <w:t>Завершение мероприятий по результатам закупок товаров, работ и услуг для обеспечении муниципальных нужд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 в целях реализации муниципальной программы не позднее 1 июля года предоставления субсидии  по общественным территория и 1 мая предоставления субсидии  по дворовым территориям.</w:t>
      </w:r>
      <w:proofErr w:type="gramEnd"/>
      <w:r w:rsidRPr="0046651B">
        <w:t xml:space="preserve"> За исключением случаев обжалования действий (бездействий)</w:t>
      </w:r>
      <w:r w:rsidR="00DC3048" w:rsidRPr="0046651B">
        <w:t xml:space="preserve"> заказчика или комиссии по осуществлению закупок оператора электронной площадки при осуществлении закупки товаров, работ, услуг в </w:t>
      </w:r>
      <w:proofErr w:type="gramStart"/>
      <w:r w:rsidR="00DC3048" w:rsidRPr="0046651B">
        <w:t>порядке</w:t>
      </w:r>
      <w:proofErr w:type="gramEnd"/>
      <w:r w:rsidR="00DC3048" w:rsidRPr="0046651B">
        <w:t xml:space="preserve">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60128" w:rsidRPr="0046651B" w:rsidRDefault="005356B9" w:rsidP="00DC3048">
      <w:pPr>
        <w:ind w:firstLine="851"/>
        <w:jc w:val="both"/>
      </w:pPr>
      <w:proofErr w:type="gramStart"/>
      <w:r w:rsidRPr="0046651B">
        <w:t xml:space="preserve">Мероприятия по благоустройству общественных и дворовых территорий осуществляется синхронизировано с иными программами, действующими на территории Нижнеудинского муниципального образования, в сфере обеспечения доступности городской среды для маломобильных групп населения, </w:t>
      </w:r>
      <w:proofErr w:type="spellStart"/>
      <w:r w:rsidRPr="0046651B">
        <w:t>цифровизации</w:t>
      </w:r>
      <w:proofErr w:type="spellEnd"/>
      <w:r w:rsidRPr="0046651B">
        <w:t xml:space="preserve"> городского хозяйства, а так 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программами по строительству</w:t>
      </w:r>
      <w:proofErr w:type="gramEnd"/>
      <w:r w:rsidRPr="0046651B">
        <w:t>, реконструкции и ремонту объектов недвижимого имущества, по ремонту и модернизации инженерных сетей и т.д.</w:t>
      </w:r>
      <w:r w:rsidR="00760128" w:rsidRPr="0046651B">
        <w:tab/>
      </w:r>
    </w:p>
    <w:p w:rsidR="00760128" w:rsidRPr="0046651B" w:rsidRDefault="00760128" w:rsidP="00760128">
      <w:pPr>
        <w:tabs>
          <w:tab w:val="left" w:pos="34"/>
        </w:tabs>
        <w:ind w:firstLine="317"/>
        <w:jc w:val="both"/>
      </w:pPr>
      <w:r w:rsidRPr="0046651B">
        <w:lastRenderedPageBreak/>
        <w:tab/>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60128" w:rsidRPr="0046651B" w:rsidRDefault="00760128" w:rsidP="00760128">
      <w:pPr>
        <w:ind w:firstLine="851"/>
        <w:jc w:val="both"/>
      </w:pPr>
      <w:r w:rsidRPr="0046651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60128" w:rsidRPr="0046651B" w:rsidRDefault="00760128" w:rsidP="00760128">
      <w:pPr>
        <w:ind w:firstLine="851"/>
        <w:jc w:val="both"/>
      </w:pPr>
      <w:proofErr w:type="gramStart"/>
      <w:r w:rsidRPr="0046651B">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w:t>
      </w:r>
      <w:r w:rsidR="00F840C0" w:rsidRPr="0046651B">
        <w:t>4</w:t>
      </w:r>
      <w:r w:rsidRPr="0046651B">
        <w:t xml:space="preserve">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Нижнеудинского муниципального образования, на основании заключенных соглашений с администрацией Нижнеудинского муниципального образования.</w:t>
      </w:r>
      <w:proofErr w:type="gramEnd"/>
    </w:p>
    <w:p w:rsidR="00F840C0" w:rsidRPr="0046651B" w:rsidRDefault="00F840C0" w:rsidP="00760128">
      <w:pPr>
        <w:ind w:firstLine="851"/>
        <w:jc w:val="both"/>
      </w:pPr>
      <w:r w:rsidRPr="0046651B">
        <w:t>Муниципальное образование имеет право исключать из адресного перечня дворовых и общественных территорий, в рамках реализации программы:</w:t>
      </w:r>
    </w:p>
    <w:p w:rsidR="00F840C0" w:rsidRPr="0046651B" w:rsidRDefault="00F840C0" w:rsidP="00760128">
      <w:pPr>
        <w:ind w:firstLine="851"/>
        <w:jc w:val="both"/>
      </w:pPr>
      <w:r w:rsidRPr="0046651B">
        <w:t>- территории, расположенные вблизи МКД, физический износ которых превышает 70%, а так 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и общественных территорий межведомственной комиссией;</w:t>
      </w:r>
    </w:p>
    <w:p w:rsidR="00F840C0" w:rsidRPr="0046651B" w:rsidRDefault="00F840C0" w:rsidP="00760128">
      <w:pPr>
        <w:ind w:firstLine="851"/>
        <w:jc w:val="both"/>
      </w:pPr>
      <w:r w:rsidRPr="0046651B">
        <w:t>- дворовые территории, собственники помещений МКД которых приняли решение  об отказе от благоустройства дворовой территории в рамках реализации программы и не приняли решение о благ</w:t>
      </w:r>
      <w:r w:rsidR="00824690" w:rsidRPr="0046651B">
        <w:t>оустройстве дворовой территории, при условии одобрения решения об исключении указанных территорий из адресного перечня дворовых и общественных территорий межведомственной комиссией;</w:t>
      </w:r>
    </w:p>
    <w:p w:rsidR="00760128" w:rsidRPr="0046651B" w:rsidRDefault="00760128" w:rsidP="00760128">
      <w:pPr>
        <w:ind w:firstLine="851"/>
        <w:jc w:val="both"/>
      </w:pPr>
      <w:r w:rsidRPr="0046651B">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760128" w:rsidRPr="0046651B" w:rsidRDefault="00760128" w:rsidP="00760128">
      <w:pPr>
        <w:tabs>
          <w:tab w:val="left" w:pos="34"/>
        </w:tabs>
        <w:ind w:firstLine="317"/>
        <w:jc w:val="both"/>
      </w:pPr>
      <w:r w:rsidRPr="0046651B">
        <w:rPr>
          <w:bCs/>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46651B">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760128" w:rsidRPr="0046651B" w:rsidRDefault="00760128" w:rsidP="00760128">
      <w:pPr>
        <w:tabs>
          <w:tab w:val="left" w:pos="34"/>
        </w:tabs>
        <w:ind w:firstLine="317"/>
        <w:jc w:val="both"/>
      </w:pPr>
      <w:r w:rsidRPr="0046651B">
        <w:tab/>
        <w:t>Мероприятие 5. Благоустройство индивидуальных жилых домов и земельных участков, предоставленных для их размещения.</w:t>
      </w:r>
    </w:p>
    <w:p w:rsidR="00760128" w:rsidRPr="0046651B" w:rsidRDefault="00760128" w:rsidP="00760128">
      <w:pPr>
        <w:ind w:firstLine="851"/>
        <w:jc w:val="both"/>
      </w:pPr>
      <w:r w:rsidRPr="0046651B">
        <w:t xml:space="preserve">Адресный перечень ИЖС, подлежащих благоустройству не позднее </w:t>
      </w:r>
      <w:r w:rsidR="00F840C0" w:rsidRPr="0046651B">
        <w:t>2024</w:t>
      </w:r>
      <w:r w:rsidRPr="0046651B">
        <w:t xml:space="preserve">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60128" w:rsidRPr="0046651B" w:rsidRDefault="00760128" w:rsidP="00760128">
      <w:pPr>
        <w:ind w:firstLine="851"/>
        <w:jc w:val="both"/>
      </w:pPr>
      <w:r w:rsidRPr="0046651B">
        <w:t xml:space="preserve">Благоустройство индивидуальных жилых домов и земельных участков, предоставленных для их размещения, осуществляется не позднее </w:t>
      </w:r>
      <w:r w:rsidR="00F840C0" w:rsidRPr="0046651B">
        <w:t>202</w:t>
      </w:r>
      <w:r w:rsidR="00447D10">
        <w:t>6</w:t>
      </w:r>
      <w:r w:rsidRPr="0046651B">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Нижнеудинского муниципального образования, на основании заключенных соглашений с администрацией Нижнеудинского муниципального образования.</w:t>
      </w:r>
    </w:p>
    <w:p w:rsidR="00760128" w:rsidRPr="0046651B" w:rsidRDefault="00760128" w:rsidP="00760128">
      <w:pPr>
        <w:jc w:val="both"/>
      </w:pPr>
      <w:r w:rsidRPr="0046651B">
        <w:lastRenderedPageBreak/>
        <w:tab/>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760128" w:rsidRPr="0046651B" w:rsidRDefault="00760128" w:rsidP="00760128">
      <w:pPr>
        <w:jc w:val="center"/>
        <w:rPr>
          <w:b/>
        </w:rPr>
      </w:pPr>
      <w:r w:rsidRPr="0046651B">
        <w:rPr>
          <w:b/>
        </w:rPr>
        <w:t>5. Ресурсное обеспечение муниципальной программы</w:t>
      </w:r>
    </w:p>
    <w:p w:rsidR="00760128" w:rsidRPr="0046651B" w:rsidRDefault="00760128" w:rsidP="00760128">
      <w:pPr>
        <w:ind w:firstLine="851"/>
        <w:jc w:val="both"/>
      </w:pPr>
      <w:r w:rsidRPr="0046651B">
        <w:t xml:space="preserve">Основанием для привлечения средств федерального бюджета, средств субсидий из областного бюджета является государственная </w:t>
      </w:r>
      <w:r w:rsidRPr="008B4B47">
        <w:t>программа Иркутской области «Формирование современной городской среды», утвержденная постановлением Правительства Иркутской области от 31 августа 2017 года № 568-пп.</w:t>
      </w:r>
      <w:r w:rsidRPr="0046651B">
        <w:t xml:space="preserve"> </w:t>
      </w:r>
    </w:p>
    <w:p w:rsidR="00760128" w:rsidRPr="0046651B" w:rsidRDefault="00760128" w:rsidP="00760128">
      <w:pPr>
        <w:jc w:val="both"/>
      </w:pPr>
    </w:p>
    <w:p w:rsidR="00760128" w:rsidRPr="0046651B" w:rsidRDefault="00760128" w:rsidP="00760128">
      <w:pPr>
        <w:ind w:firstLine="851"/>
        <w:jc w:val="both"/>
      </w:pPr>
      <w:r w:rsidRPr="006272C4">
        <w:t xml:space="preserve">Общий объем финансирования муниципальной программы составляет </w:t>
      </w:r>
      <w:r w:rsidR="00F44965">
        <w:t xml:space="preserve">              </w:t>
      </w:r>
      <w:r w:rsidR="00F26B0A">
        <w:t xml:space="preserve">224 815, 30251 </w:t>
      </w:r>
      <w:r w:rsidR="000B281F" w:rsidRPr="000B281F">
        <w:t xml:space="preserve"> </w:t>
      </w:r>
      <w:r w:rsidRPr="006272C4">
        <w:t>тыс. руб.</w:t>
      </w:r>
      <w:r w:rsidRPr="0046651B">
        <w:t xml:space="preserve"> </w:t>
      </w:r>
    </w:p>
    <w:p w:rsidR="00760128" w:rsidRPr="0046651B" w:rsidRDefault="00760128" w:rsidP="00760128">
      <w:pPr>
        <w:jc w:val="right"/>
      </w:pPr>
      <w:r w:rsidRPr="0046651B">
        <w:t xml:space="preserve"> Таблица 3. </w:t>
      </w:r>
    </w:p>
    <w:tbl>
      <w:tblPr>
        <w:tblW w:w="5000" w:type="pct"/>
        <w:tblCellSpacing w:w="5" w:type="nil"/>
        <w:tblLayout w:type="fixed"/>
        <w:tblCellMar>
          <w:left w:w="75" w:type="dxa"/>
          <w:right w:w="75" w:type="dxa"/>
        </w:tblCellMar>
        <w:tblLook w:val="0000" w:firstRow="0" w:lastRow="0" w:firstColumn="0" w:lastColumn="0" w:noHBand="0" w:noVBand="0"/>
      </w:tblPr>
      <w:tblGrid>
        <w:gridCol w:w="3139"/>
        <w:gridCol w:w="1321"/>
        <w:gridCol w:w="1215"/>
        <w:gridCol w:w="1205"/>
        <w:gridCol w:w="1435"/>
        <w:gridCol w:w="1190"/>
      </w:tblGrid>
      <w:tr w:rsidR="00760128" w:rsidRPr="0046651B" w:rsidTr="00F26B0A">
        <w:trPr>
          <w:tblCellSpacing w:w="5" w:type="nil"/>
        </w:trPr>
        <w:tc>
          <w:tcPr>
            <w:tcW w:w="1651" w:type="pct"/>
            <w:vMerge w:val="restart"/>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 xml:space="preserve">Период реализации программы, мероприятия </w:t>
            </w:r>
            <w:r w:rsidRPr="0046651B">
              <w:rPr>
                <w:b/>
              </w:rPr>
              <w:br/>
            </w:r>
          </w:p>
        </w:tc>
        <w:tc>
          <w:tcPr>
            <w:tcW w:w="3349" w:type="pct"/>
            <w:gridSpan w:val="5"/>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 xml:space="preserve">Объем финансирования, тыс. руб. </w:t>
            </w:r>
          </w:p>
        </w:tc>
      </w:tr>
      <w:tr w:rsidR="00760128" w:rsidRPr="0046651B" w:rsidTr="00F26B0A">
        <w:trPr>
          <w:trHeight w:val="820"/>
          <w:tblCellSpacing w:w="5" w:type="nil"/>
        </w:trPr>
        <w:tc>
          <w:tcPr>
            <w:tcW w:w="1651" w:type="pct"/>
            <w:vMerge/>
            <w:tcBorders>
              <w:left w:val="single" w:sz="4" w:space="0" w:color="auto"/>
              <w:bottom w:val="single" w:sz="4" w:space="0" w:color="auto"/>
              <w:right w:val="single" w:sz="4" w:space="0" w:color="auto"/>
            </w:tcBorders>
            <w:vAlign w:val="center"/>
          </w:tcPr>
          <w:p w:rsidR="00760128" w:rsidRPr="0046651B" w:rsidRDefault="00760128" w:rsidP="00760128">
            <w:pPr>
              <w:jc w:val="center"/>
              <w:rPr>
                <w:b/>
              </w:rPr>
            </w:pPr>
          </w:p>
        </w:tc>
        <w:tc>
          <w:tcPr>
            <w:tcW w:w="695" w:type="pct"/>
            <w:vMerge w:val="restart"/>
            <w:tcBorders>
              <w:left w:val="single" w:sz="4" w:space="0" w:color="auto"/>
              <w:right w:val="single" w:sz="4" w:space="0" w:color="auto"/>
            </w:tcBorders>
            <w:vAlign w:val="center"/>
          </w:tcPr>
          <w:p w:rsidR="00760128" w:rsidRPr="0046651B" w:rsidRDefault="00760128" w:rsidP="00760128">
            <w:pPr>
              <w:ind w:left="-75" w:firstLine="75"/>
              <w:jc w:val="center"/>
              <w:rPr>
                <w:b/>
              </w:rPr>
            </w:pPr>
            <w:r w:rsidRPr="0046651B">
              <w:rPr>
                <w:b/>
              </w:rPr>
              <w:t>Финансовые</w:t>
            </w:r>
            <w:r w:rsidRPr="0046651B">
              <w:rPr>
                <w:b/>
              </w:rPr>
              <w:br/>
              <w:t>средства, всего</w:t>
            </w:r>
          </w:p>
        </w:tc>
        <w:tc>
          <w:tcPr>
            <w:tcW w:w="2654" w:type="pct"/>
            <w:gridSpan w:val="4"/>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В том числе по источникам:</w:t>
            </w:r>
          </w:p>
        </w:tc>
      </w:tr>
      <w:tr w:rsidR="00760128" w:rsidRPr="0046651B" w:rsidTr="00F26B0A">
        <w:trPr>
          <w:trHeight w:val="820"/>
          <w:tblCellSpacing w:w="5" w:type="nil"/>
        </w:trPr>
        <w:tc>
          <w:tcPr>
            <w:tcW w:w="1651" w:type="pct"/>
            <w:vMerge/>
            <w:tcBorders>
              <w:left w:val="single" w:sz="4" w:space="0" w:color="auto"/>
              <w:bottom w:val="single" w:sz="4" w:space="0" w:color="auto"/>
              <w:right w:val="single" w:sz="4" w:space="0" w:color="auto"/>
            </w:tcBorders>
            <w:vAlign w:val="center"/>
          </w:tcPr>
          <w:p w:rsidR="00760128" w:rsidRPr="0046651B" w:rsidRDefault="00760128" w:rsidP="00760128">
            <w:pPr>
              <w:jc w:val="center"/>
              <w:rPr>
                <w:b/>
              </w:rPr>
            </w:pPr>
          </w:p>
        </w:tc>
        <w:tc>
          <w:tcPr>
            <w:tcW w:w="695" w:type="pct"/>
            <w:vMerge/>
            <w:tcBorders>
              <w:left w:val="single" w:sz="4" w:space="0" w:color="auto"/>
              <w:bottom w:val="single" w:sz="4" w:space="0" w:color="auto"/>
              <w:right w:val="single" w:sz="4" w:space="0" w:color="auto"/>
            </w:tcBorders>
            <w:vAlign w:val="center"/>
          </w:tcPr>
          <w:p w:rsidR="00760128" w:rsidRPr="0046651B" w:rsidRDefault="00760128" w:rsidP="00760128">
            <w:pPr>
              <w:ind w:left="-75" w:firstLine="75"/>
              <w:jc w:val="center"/>
              <w:rPr>
                <w:b/>
              </w:rPr>
            </w:pPr>
          </w:p>
        </w:tc>
        <w:tc>
          <w:tcPr>
            <w:tcW w:w="639" w:type="pct"/>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МБ</w:t>
            </w:r>
          </w:p>
        </w:tc>
        <w:tc>
          <w:tcPr>
            <w:tcW w:w="634" w:type="pct"/>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ОБ</w:t>
            </w:r>
          </w:p>
        </w:tc>
        <w:tc>
          <w:tcPr>
            <w:tcW w:w="755" w:type="pct"/>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ФБ</w:t>
            </w:r>
          </w:p>
        </w:tc>
        <w:tc>
          <w:tcPr>
            <w:tcW w:w="626" w:type="pct"/>
            <w:tcBorders>
              <w:top w:val="single" w:sz="4" w:space="0" w:color="auto"/>
              <w:left w:val="single" w:sz="4" w:space="0" w:color="auto"/>
              <w:bottom w:val="single" w:sz="4" w:space="0" w:color="auto"/>
              <w:right w:val="single" w:sz="4" w:space="0" w:color="auto"/>
            </w:tcBorders>
          </w:tcPr>
          <w:p w:rsidR="00760128" w:rsidRPr="0046651B" w:rsidRDefault="00760128" w:rsidP="00760128">
            <w:pPr>
              <w:jc w:val="center"/>
              <w:rPr>
                <w:b/>
              </w:rPr>
            </w:pPr>
            <w:r w:rsidRPr="0046651B">
              <w:rPr>
                <w:b/>
              </w:rPr>
              <w:t>Иные источники</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Всего за весь период</w:t>
            </w:r>
          </w:p>
        </w:tc>
        <w:tc>
          <w:tcPr>
            <w:tcW w:w="695" w:type="pct"/>
            <w:tcBorders>
              <w:left w:val="single" w:sz="4" w:space="0" w:color="auto"/>
              <w:bottom w:val="single" w:sz="4" w:space="0" w:color="auto"/>
              <w:right w:val="single" w:sz="4" w:space="0" w:color="auto"/>
            </w:tcBorders>
            <w:vAlign w:val="center"/>
          </w:tcPr>
          <w:p w:rsidR="006272C4" w:rsidRPr="00F26B0A" w:rsidRDefault="00F26B0A" w:rsidP="00F26B0A">
            <w:pPr>
              <w:spacing w:line="276" w:lineRule="auto"/>
              <w:rPr>
                <w:b/>
                <w:sz w:val="18"/>
                <w:szCs w:val="18"/>
                <w:lang w:eastAsia="en-US"/>
              </w:rPr>
            </w:pPr>
            <w:r w:rsidRPr="00F26B0A">
              <w:rPr>
                <w:b/>
                <w:sz w:val="20"/>
                <w:szCs w:val="18"/>
              </w:rPr>
              <w:t>224 815,</w:t>
            </w:r>
            <w:r>
              <w:rPr>
                <w:b/>
                <w:sz w:val="20"/>
                <w:szCs w:val="18"/>
              </w:rPr>
              <w:t>30251</w:t>
            </w:r>
          </w:p>
        </w:tc>
        <w:tc>
          <w:tcPr>
            <w:tcW w:w="639" w:type="pct"/>
            <w:tcBorders>
              <w:left w:val="single" w:sz="4" w:space="0" w:color="auto"/>
              <w:bottom w:val="single" w:sz="4" w:space="0" w:color="auto"/>
              <w:right w:val="single" w:sz="4" w:space="0" w:color="auto"/>
            </w:tcBorders>
          </w:tcPr>
          <w:p w:rsidR="006272C4" w:rsidRPr="001D7832" w:rsidRDefault="00F26B0A" w:rsidP="00F26B0A">
            <w:pPr>
              <w:spacing w:line="276" w:lineRule="auto"/>
              <w:rPr>
                <w:b/>
                <w:lang w:eastAsia="en-US"/>
              </w:rPr>
            </w:pPr>
            <w:r>
              <w:rPr>
                <w:b/>
                <w:sz w:val="20"/>
                <w:szCs w:val="20"/>
              </w:rPr>
              <w:t>8762,85939</w:t>
            </w:r>
          </w:p>
        </w:tc>
        <w:tc>
          <w:tcPr>
            <w:tcW w:w="634" w:type="pct"/>
            <w:tcBorders>
              <w:left w:val="single" w:sz="4" w:space="0" w:color="auto"/>
              <w:bottom w:val="single" w:sz="4" w:space="0" w:color="auto"/>
              <w:right w:val="single" w:sz="4" w:space="0" w:color="auto"/>
            </w:tcBorders>
          </w:tcPr>
          <w:p w:rsidR="006272C4" w:rsidRPr="001D7832" w:rsidRDefault="00F26B0A" w:rsidP="00811369">
            <w:pPr>
              <w:spacing w:line="276" w:lineRule="auto"/>
              <w:jc w:val="center"/>
              <w:rPr>
                <w:b/>
                <w:lang w:eastAsia="en-US"/>
              </w:rPr>
            </w:pPr>
            <w:r>
              <w:rPr>
                <w:b/>
                <w:lang w:eastAsia="en-US"/>
              </w:rPr>
              <w:t>60646,44163</w:t>
            </w:r>
          </w:p>
        </w:tc>
        <w:tc>
          <w:tcPr>
            <w:tcW w:w="755" w:type="pct"/>
            <w:tcBorders>
              <w:left w:val="single" w:sz="4" w:space="0" w:color="auto"/>
              <w:bottom w:val="single" w:sz="4" w:space="0" w:color="auto"/>
              <w:right w:val="single" w:sz="4" w:space="0" w:color="auto"/>
            </w:tcBorders>
          </w:tcPr>
          <w:p w:rsidR="006272C4" w:rsidRPr="001D7832" w:rsidRDefault="00F26B0A" w:rsidP="00F26B0A">
            <w:pPr>
              <w:spacing w:line="276" w:lineRule="auto"/>
              <w:jc w:val="center"/>
              <w:rPr>
                <w:b/>
                <w:lang w:eastAsia="en-US"/>
              </w:rPr>
            </w:pPr>
            <w:r>
              <w:rPr>
                <w:b/>
                <w:highlight w:val="yellow"/>
                <w:lang w:eastAsia="en-US"/>
              </w:rPr>
              <w:t xml:space="preserve"> </w:t>
            </w:r>
            <w:r>
              <w:rPr>
                <w:b/>
                <w:lang w:eastAsia="en-US"/>
              </w:rPr>
              <w:t xml:space="preserve"> </w:t>
            </w:r>
            <w:r w:rsidRPr="00F26B0A">
              <w:rPr>
                <w:b/>
                <w:lang w:eastAsia="en-US"/>
              </w:rPr>
              <w:t>155406,00149</w:t>
            </w:r>
          </w:p>
        </w:tc>
        <w:tc>
          <w:tcPr>
            <w:tcW w:w="626" w:type="pct"/>
            <w:tcBorders>
              <w:left w:val="single" w:sz="4" w:space="0" w:color="auto"/>
              <w:bottom w:val="single" w:sz="4" w:space="0" w:color="auto"/>
              <w:right w:val="single" w:sz="4" w:space="0" w:color="auto"/>
            </w:tcBorders>
          </w:tcPr>
          <w:p w:rsidR="006272C4" w:rsidRPr="001D7832" w:rsidRDefault="006272C4" w:rsidP="00811369">
            <w:pPr>
              <w:spacing w:line="276" w:lineRule="auto"/>
              <w:jc w:val="center"/>
              <w:rPr>
                <w:b/>
                <w:lang w:eastAsia="en-US"/>
              </w:rPr>
            </w:pPr>
            <w:r w:rsidRPr="001D7832">
              <w:rPr>
                <w:b/>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в том числе по годам:</w:t>
            </w:r>
          </w:p>
        </w:tc>
        <w:tc>
          <w:tcPr>
            <w:tcW w:w="695" w:type="pct"/>
            <w:tcBorders>
              <w:left w:val="single" w:sz="4" w:space="0" w:color="auto"/>
              <w:bottom w:val="single" w:sz="4" w:space="0" w:color="auto"/>
              <w:right w:val="single" w:sz="4" w:space="0" w:color="auto"/>
            </w:tcBorders>
            <w:vAlign w:val="center"/>
          </w:tcPr>
          <w:p w:rsidR="006272C4" w:rsidRPr="001D7832" w:rsidRDefault="006272C4" w:rsidP="00811369">
            <w:pPr>
              <w:spacing w:line="276" w:lineRule="auto"/>
              <w:ind w:firstLine="67"/>
              <w:jc w:val="center"/>
              <w:rPr>
                <w:b/>
                <w:lang w:eastAsia="en-US"/>
              </w:rPr>
            </w:pPr>
          </w:p>
        </w:tc>
        <w:tc>
          <w:tcPr>
            <w:tcW w:w="639" w:type="pct"/>
            <w:tcBorders>
              <w:left w:val="single" w:sz="4" w:space="0" w:color="auto"/>
              <w:bottom w:val="single" w:sz="4" w:space="0" w:color="auto"/>
              <w:right w:val="single" w:sz="4" w:space="0" w:color="auto"/>
            </w:tcBorders>
          </w:tcPr>
          <w:p w:rsidR="006272C4" w:rsidRPr="001D7832" w:rsidRDefault="006272C4" w:rsidP="00811369">
            <w:pPr>
              <w:spacing w:line="276" w:lineRule="auto"/>
              <w:ind w:firstLine="42"/>
              <w:jc w:val="center"/>
              <w:rPr>
                <w:b/>
                <w:lang w:eastAsia="en-US"/>
              </w:rPr>
            </w:pPr>
          </w:p>
        </w:tc>
        <w:tc>
          <w:tcPr>
            <w:tcW w:w="634" w:type="pct"/>
            <w:tcBorders>
              <w:left w:val="single" w:sz="4" w:space="0" w:color="auto"/>
              <w:bottom w:val="single" w:sz="4" w:space="0" w:color="auto"/>
              <w:right w:val="single" w:sz="4" w:space="0" w:color="auto"/>
            </w:tcBorders>
          </w:tcPr>
          <w:p w:rsidR="006272C4" w:rsidRPr="001D7832" w:rsidRDefault="006272C4" w:rsidP="00811369">
            <w:pPr>
              <w:spacing w:line="276" w:lineRule="auto"/>
              <w:jc w:val="center"/>
              <w:rPr>
                <w:b/>
                <w:lang w:eastAsia="en-US"/>
              </w:rPr>
            </w:pPr>
          </w:p>
        </w:tc>
        <w:tc>
          <w:tcPr>
            <w:tcW w:w="755" w:type="pct"/>
            <w:tcBorders>
              <w:left w:val="single" w:sz="4" w:space="0" w:color="auto"/>
              <w:bottom w:val="single" w:sz="4" w:space="0" w:color="auto"/>
              <w:right w:val="single" w:sz="4" w:space="0" w:color="auto"/>
            </w:tcBorders>
          </w:tcPr>
          <w:p w:rsidR="006272C4" w:rsidRPr="001D7832" w:rsidRDefault="006272C4" w:rsidP="00811369">
            <w:pPr>
              <w:spacing w:line="276" w:lineRule="auto"/>
              <w:jc w:val="center"/>
              <w:rPr>
                <w:b/>
                <w:lang w:eastAsia="en-US"/>
              </w:rPr>
            </w:pPr>
          </w:p>
        </w:tc>
        <w:tc>
          <w:tcPr>
            <w:tcW w:w="626" w:type="pct"/>
            <w:tcBorders>
              <w:left w:val="single" w:sz="4" w:space="0" w:color="auto"/>
              <w:bottom w:val="single" w:sz="4" w:space="0" w:color="auto"/>
              <w:right w:val="single" w:sz="4" w:space="0" w:color="auto"/>
            </w:tcBorders>
          </w:tcPr>
          <w:p w:rsidR="006272C4" w:rsidRPr="001D7832" w:rsidRDefault="006272C4" w:rsidP="00811369">
            <w:pPr>
              <w:spacing w:line="276" w:lineRule="auto"/>
              <w:jc w:val="center"/>
              <w:rPr>
                <w:b/>
                <w:lang w:eastAsia="en-US"/>
              </w:rPr>
            </w:pPr>
          </w:p>
        </w:tc>
      </w:tr>
      <w:tr w:rsidR="006272C4" w:rsidRPr="0046651B" w:rsidTr="00F26B0A">
        <w:trPr>
          <w:trHeight w:val="408"/>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2018 год</w:t>
            </w:r>
          </w:p>
        </w:tc>
        <w:tc>
          <w:tcPr>
            <w:tcW w:w="695" w:type="pct"/>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jc w:val="center"/>
              <w:rPr>
                <w:b/>
                <w:lang w:eastAsia="en-US"/>
              </w:rPr>
            </w:pPr>
            <w:r w:rsidRPr="004B20E6">
              <w:rPr>
                <w:b/>
                <w:lang w:eastAsia="en-US"/>
              </w:rPr>
              <w:t>19 525,02153</w:t>
            </w:r>
          </w:p>
        </w:tc>
        <w:tc>
          <w:tcPr>
            <w:tcW w:w="639" w:type="pct"/>
            <w:tcBorders>
              <w:left w:val="single" w:sz="4" w:space="0" w:color="auto"/>
              <w:bottom w:val="single" w:sz="4" w:space="0" w:color="auto"/>
              <w:right w:val="single" w:sz="4" w:space="0" w:color="auto"/>
            </w:tcBorders>
          </w:tcPr>
          <w:p w:rsidR="006272C4" w:rsidRPr="004B20E6" w:rsidRDefault="006272C4" w:rsidP="00811369">
            <w:pPr>
              <w:spacing w:line="276" w:lineRule="auto"/>
              <w:jc w:val="center"/>
              <w:rPr>
                <w:b/>
                <w:lang w:eastAsia="en-US"/>
              </w:rPr>
            </w:pPr>
            <w:r w:rsidRPr="004B20E6">
              <w:rPr>
                <w:b/>
                <w:lang w:eastAsia="en-US"/>
              </w:rPr>
              <w:t>1 676,37842</w:t>
            </w:r>
          </w:p>
        </w:tc>
        <w:tc>
          <w:tcPr>
            <w:tcW w:w="634" w:type="pct"/>
            <w:tcBorders>
              <w:left w:val="single" w:sz="4" w:space="0" w:color="auto"/>
              <w:bottom w:val="single" w:sz="4" w:space="0" w:color="auto"/>
              <w:right w:val="single" w:sz="4" w:space="0" w:color="auto"/>
            </w:tcBorders>
          </w:tcPr>
          <w:p w:rsidR="006272C4" w:rsidRPr="004B20E6" w:rsidRDefault="006272C4" w:rsidP="00811369">
            <w:pPr>
              <w:spacing w:line="276" w:lineRule="auto"/>
              <w:jc w:val="center"/>
              <w:rPr>
                <w:b/>
                <w:lang w:eastAsia="en-US"/>
              </w:rPr>
            </w:pPr>
            <w:r w:rsidRPr="004B20E6">
              <w:rPr>
                <w:b/>
                <w:lang w:eastAsia="en-US"/>
              </w:rPr>
              <w:t>5 226,70162</w:t>
            </w:r>
          </w:p>
        </w:tc>
        <w:tc>
          <w:tcPr>
            <w:tcW w:w="755" w:type="pct"/>
            <w:tcBorders>
              <w:left w:val="single" w:sz="4" w:space="0" w:color="auto"/>
              <w:bottom w:val="single" w:sz="4" w:space="0" w:color="auto"/>
              <w:right w:val="single" w:sz="4" w:space="0" w:color="auto"/>
            </w:tcBorders>
          </w:tcPr>
          <w:p w:rsidR="006272C4" w:rsidRPr="004B20E6" w:rsidRDefault="006272C4" w:rsidP="00811369">
            <w:pPr>
              <w:spacing w:line="276" w:lineRule="auto"/>
              <w:jc w:val="center"/>
              <w:rPr>
                <w:b/>
                <w:lang w:eastAsia="en-US"/>
              </w:rPr>
            </w:pPr>
            <w:r w:rsidRPr="004B20E6">
              <w:rPr>
                <w:b/>
                <w:lang w:eastAsia="en-US"/>
              </w:rPr>
              <w:t>12 621,94149</w:t>
            </w:r>
          </w:p>
        </w:tc>
        <w:tc>
          <w:tcPr>
            <w:tcW w:w="626" w:type="pct"/>
            <w:tcBorders>
              <w:left w:val="single" w:sz="4" w:space="0" w:color="auto"/>
              <w:bottom w:val="single" w:sz="4" w:space="0" w:color="auto"/>
              <w:right w:val="single" w:sz="4" w:space="0" w:color="auto"/>
            </w:tcBorders>
          </w:tcPr>
          <w:p w:rsidR="006272C4" w:rsidRPr="004B20E6" w:rsidRDefault="006272C4" w:rsidP="00811369">
            <w:pPr>
              <w:spacing w:line="276" w:lineRule="auto"/>
              <w:jc w:val="center"/>
              <w:rPr>
                <w:lang w:eastAsia="en-US"/>
              </w:rPr>
            </w:pPr>
            <w:r w:rsidRPr="004B20E6">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1.Благоустройство дворовых территорий</w:t>
            </w:r>
          </w:p>
        </w:tc>
        <w:tc>
          <w:tcPr>
            <w:tcW w:w="69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9</w:t>
            </w:r>
            <w:r>
              <w:rPr>
                <w:lang w:eastAsia="en-US"/>
              </w:rPr>
              <w:t> 347,23000</w:t>
            </w:r>
          </w:p>
        </w:tc>
        <w:tc>
          <w:tcPr>
            <w:tcW w:w="639"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271,53063</w:t>
            </w:r>
          </w:p>
        </w:tc>
        <w:tc>
          <w:tcPr>
            <w:tcW w:w="634"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2 563,57203</w:t>
            </w:r>
          </w:p>
        </w:tc>
        <w:tc>
          <w:tcPr>
            <w:tcW w:w="75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6 512,12734</w:t>
            </w:r>
          </w:p>
        </w:tc>
        <w:tc>
          <w:tcPr>
            <w:tcW w:w="626"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r w:rsidRPr="006272C4">
              <w:t>1.1.Софинансирование местный бюджет (через систему электронный бюджет)</w:t>
            </w:r>
          </w:p>
        </w:tc>
        <w:tc>
          <w:tcPr>
            <w:tcW w:w="69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8</w:t>
            </w:r>
            <w:r>
              <w:rPr>
                <w:lang w:eastAsia="en-US"/>
              </w:rPr>
              <w:t> </w:t>
            </w:r>
            <w:r w:rsidRPr="00D81FAF">
              <w:rPr>
                <w:lang w:eastAsia="en-US"/>
              </w:rPr>
              <w:t>4</w:t>
            </w:r>
            <w:r>
              <w:rPr>
                <w:lang w:eastAsia="en-US"/>
              </w:rPr>
              <w:t>26,52719</w:t>
            </w:r>
          </w:p>
        </w:tc>
        <w:tc>
          <w:tcPr>
            <w:tcW w:w="639"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183,32782</w:t>
            </w:r>
          </w:p>
        </w:tc>
        <w:tc>
          <w:tcPr>
            <w:tcW w:w="634"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Pr>
                <w:lang w:eastAsia="en-US"/>
              </w:rPr>
              <w:t>1731,07203</w:t>
            </w:r>
          </w:p>
        </w:tc>
        <w:tc>
          <w:tcPr>
            <w:tcW w:w="75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6 512,12734</w:t>
            </w:r>
          </w:p>
        </w:tc>
        <w:tc>
          <w:tcPr>
            <w:tcW w:w="626"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r w:rsidRPr="006272C4">
              <w:t xml:space="preserve">1.2. </w:t>
            </w:r>
            <w:proofErr w:type="spellStart"/>
            <w:r w:rsidRPr="006272C4">
              <w:t>Софинансирование</w:t>
            </w:r>
            <w:proofErr w:type="spellEnd"/>
            <w:r w:rsidRPr="006272C4">
              <w:t xml:space="preserve"> местный бюджет</w:t>
            </w:r>
          </w:p>
        </w:tc>
        <w:tc>
          <w:tcPr>
            <w:tcW w:w="69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92</w:t>
            </w:r>
            <w:r>
              <w:rPr>
                <w:lang w:eastAsia="en-US"/>
              </w:rPr>
              <w:t>0</w:t>
            </w:r>
            <w:r w:rsidRPr="00D81FAF">
              <w:rPr>
                <w:lang w:eastAsia="en-US"/>
              </w:rPr>
              <w:t xml:space="preserve">, </w:t>
            </w:r>
            <w:r>
              <w:rPr>
                <w:lang w:eastAsia="en-US"/>
              </w:rPr>
              <w:t>70281</w:t>
            </w:r>
          </w:p>
        </w:tc>
        <w:tc>
          <w:tcPr>
            <w:tcW w:w="639"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88,20281</w:t>
            </w:r>
          </w:p>
        </w:tc>
        <w:tc>
          <w:tcPr>
            <w:tcW w:w="634"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Pr>
                <w:lang w:eastAsia="en-US"/>
              </w:rPr>
              <w:t>832,500</w:t>
            </w:r>
          </w:p>
        </w:tc>
        <w:tc>
          <w:tcPr>
            <w:tcW w:w="75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c>
          <w:tcPr>
            <w:tcW w:w="626"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2.Благоустройство общественных территорий</w:t>
            </w:r>
          </w:p>
        </w:tc>
        <w:tc>
          <w:tcPr>
            <w:tcW w:w="69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Pr>
                <w:lang w:eastAsia="en-US"/>
              </w:rPr>
              <w:t>7107,51205</w:t>
            </w:r>
          </w:p>
        </w:tc>
        <w:tc>
          <w:tcPr>
            <w:tcW w:w="639"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206,46651</w:t>
            </w:r>
          </w:p>
        </w:tc>
        <w:tc>
          <w:tcPr>
            <w:tcW w:w="634"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1 949,28931</w:t>
            </w:r>
          </w:p>
        </w:tc>
        <w:tc>
          <w:tcPr>
            <w:tcW w:w="75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4 951,75443</w:t>
            </w:r>
          </w:p>
        </w:tc>
        <w:tc>
          <w:tcPr>
            <w:tcW w:w="626"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r w:rsidRPr="006272C4">
              <w:t>2.1.Софинансирование местный бюджет (через систему электронный бюджет)</w:t>
            </w:r>
          </w:p>
        </w:tc>
        <w:tc>
          <w:tcPr>
            <w:tcW w:w="69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6</w:t>
            </w:r>
            <w:r>
              <w:rPr>
                <w:lang w:eastAsia="en-US"/>
              </w:rPr>
              <w:t> 407,44433</w:t>
            </w:r>
          </w:p>
        </w:tc>
        <w:tc>
          <w:tcPr>
            <w:tcW w:w="639"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139,40059</w:t>
            </w:r>
          </w:p>
        </w:tc>
        <w:tc>
          <w:tcPr>
            <w:tcW w:w="634"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1 316,28931</w:t>
            </w:r>
          </w:p>
        </w:tc>
        <w:tc>
          <w:tcPr>
            <w:tcW w:w="75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4 951,75443</w:t>
            </w:r>
          </w:p>
        </w:tc>
        <w:tc>
          <w:tcPr>
            <w:tcW w:w="626"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r w:rsidRPr="006272C4">
              <w:t xml:space="preserve">2.2. </w:t>
            </w:r>
            <w:proofErr w:type="spellStart"/>
            <w:r w:rsidRPr="006272C4">
              <w:t>Софинансирование</w:t>
            </w:r>
            <w:proofErr w:type="spellEnd"/>
            <w:r w:rsidRPr="006272C4">
              <w:t xml:space="preserve"> местный бюджет</w:t>
            </w:r>
          </w:p>
        </w:tc>
        <w:tc>
          <w:tcPr>
            <w:tcW w:w="69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Pr>
                <w:lang w:eastAsia="en-US"/>
              </w:rPr>
              <w:t>700,06592</w:t>
            </w:r>
          </w:p>
        </w:tc>
        <w:tc>
          <w:tcPr>
            <w:tcW w:w="639"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67,06592</w:t>
            </w:r>
          </w:p>
        </w:tc>
        <w:tc>
          <w:tcPr>
            <w:tcW w:w="634"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633,00000</w:t>
            </w:r>
          </w:p>
        </w:tc>
        <w:tc>
          <w:tcPr>
            <w:tcW w:w="75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c>
          <w:tcPr>
            <w:tcW w:w="626"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3.Благоустройство городского парка «Саяны», расположенного по адресу: г. Нижнеудинск, ул. Ленина 14 б</w:t>
            </w:r>
          </w:p>
        </w:tc>
        <w:tc>
          <w:tcPr>
            <w:tcW w:w="69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2</w:t>
            </w:r>
            <w:r>
              <w:rPr>
                <w:lang w:eastAsia="en-US"/>
              </w:rPr>
              <w:t> 935,28128</w:t>
            </w:r>
          </w:p>
        </w:tc>
        <w:tc>
          <w:tcPr>
            <w:tcW w:w="639"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1063,38128</w:t>
            </w:r>
          </w:p>
        </w:tc>
        <w:tc>
          <w:tcPr>
            <w:tcW w:w="634"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713,84028</w:t>
            </w:r>
          </w:p>
        </w:tc>
        <w:tc>
          <w:tcPr>
            <w:tcW w:w="75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1 158,05972</w:t>
            </w:r>
          </w:p>
        </w:tc>
        <w:tc>
          <w:tcPr>
            <w:tcW w:w="626"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r w:rsidRPr="006272C4">
              <w:t>3.1.Софинансирование местный бюджет (через систему электронный бюджет)</w:t>
            </w:r>
          </w:p>
        </w:tc>
        <w:tc>
          <w:tcPr>
            <w:tcW w:w="69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1 500,10448</w:t>
            </w:r>
          </w:p>
        </w:tc>
        <w:tc>
          <w:tcPr>
            <w:tcW w:w="639"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sidRPr="00D81FAF">
              <w:rPr>
                <w:lang w:eastAsia="en-US"/>
              </w:rPr>
              <w:t>34,20448</w:t>
            </w:r>
          </w:p>
        </w:tc>
        <w:tc>
          <w:tcPr>
            <w:tcW w:w="634"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307,84028</w:t>
            </w:r>
          </w:p>
        </w:tc>
        <w:tc>
          <w:tcPr>
            <w:tcW w:w="75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1 158,05972</w:t>
            </w:r>
          </w:p>
        </w:tc>
        <w:tc>
          <w:tcPr>
            <w:tcW w:w="626"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r w:rsidRPr="006272C4">
              <w:lastRenderedPageBreak/>
              <w:t xml:space="preserve">3.2. </w:t>
            </w:r>
            <w:proofErr w:type="spellStart"/>
            <w:r w:rsidRPr="006272C4">
              <w:t>Софинансирование</w:t>
            </w:r>
            <w:proofErr w:type="spellEnd"/>
            <w:r w:rsidRPr="006272C4">
              <w:t xml:space="preserve"> местный бюджет</w:t>
            </w:r>
          </w:p>
        </w:tc>
        <w:tc>
          <w:tcPr>
            <w:tcW w:w="69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451,20000</w:t>
            </w:r>
          </w:p>
        </w:tc>
        <w:tc>
          <w:tcPr>
            <w:tcW w:w="639"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sidRPr="00D81FAF">
              <w:rPr>
                <w:lang w:eastAsia="en-US"/>
              </w:rPr>
              <w:t>45,20000</w:t>
            </w:r>
          </w:p>
        </w:tc>
        <w:tc>
          <w:tcPr>
            <w:tcW w:w="634"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406,00000</w:t>
            </w:r>
          </w:p>
        </w:tc>
        <w:tc>
          <w:tcPr>
            <w:tcW w:w="75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c>
          <w:tcPr>
            <w:tcW w:w="626"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r w:rsidRPr="006272C4">
              <w:t>3.3 Местный бюджет</w:t>
            </w:r>
          </w:p>
        </w:tc>
        <w:tc>
          <w:tcPr>
            <w:tcW w:w="69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Pr>
                <w:lang w:eastAsia="en-US"/>
              </w:rPr>
              <w:t>983,97680</w:t>
            </w:r>
          </w:p>
        </w:tc>
        <w:tc>
          <w:tcPr>
            <w:tcW w:w="639"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983,97680</w:t>
            </w:r>
          </w:p>
        </w:tc>
        <w:tc>
          <w:tcPr>
            <w:tcW w:w="634"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c>
          <w:tcPr>
            <w:tcW w:w="755"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c>
          <w:tcPr>
            <w:tcW w:w="626" w:type="pct"/>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pPr>
              <w:rPr>
                <w:rFonts w:eastAsia="Calibri"/>
                <w:lang w:eastAsia="en-US"/>
              </w:rPr>
            </w:pPr>
            <w:r w:rsidRPr="006272C4">
              <w:rPr>
                <w:rFonts w:eastAsia="Calibri"/>
                <w:lang w:eastAsia="en-US"/>
              </w:rPr>
              <w:t>4.Экспертиза проектной, сметной и иной документации</w:t>
            </w:r>
          </w:p>
          <w:p w:rsidR="006272C4" w:rsidRPr="006272C4" w:rsidRDefault="006272C4" w:rsidP="00BE01A0">
            <w:pPr>
              <w:pStyle w:val="af2"/>
              <w:ind w:left="360"/>
            </w:pPr>
          </w:p>
        </w:tc>
        <w:tc>
          <w:tcPr>
            <w:tcW w:w="695" w:type="pct"/>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jc w:val="center"/>
              <w:rPr>
                <w:lang w:eastAsia="en-US"/>
              </w:rPr>
            </w:pPr>
            <w:r w:rsidRPr="004B20E6">
              <w:rPr>
                <w:lang w:eastAsia="en-US"/>
              </w:rPr>
              <w:t>135,0</w:t>
            </w:r>
          </w:p>
        </w:tc>
        <w:tc>
          <w:tcPr>
            <w:tcW w:w="639" w:type="pct"/>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ind w:firstLine="42"/>
              <w:jc w:val="center"/>
              <w:rPr>
                <w:lang w:eastAsia="en-US"/>
              </w:rPr>
            </w:pPr>
            <w:r>
              <w:rPr>
                <w:lang w:eastAsia="en-US"/>
              </w:rPr>
              <w:t>135,0</w:t>
            </w:r>
          </w:p>
        </w:tc>
        <w:tc>
          <w:tcPr>
            <w:tcW w:w="634" w:type="pct"/>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jc w:val="center"/>
              <w:rPr>
                <w:lang w:eastAsia="en-US"/>
              </w:rPr>
            </w:pPr>
            <w:r w:rsidRPr="004B20E6">
              <w:rPr>
                <w:lang w:eastAsia="en-US"/>
              </w:rPr>
              <w:t>0</w:t>
            </w:r>
          </w:p>
        </w:tc>
        <w:tc>
          <w:tcPr>
            <w:tcW w:w="755" w:type="pct"/>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jc w:val="center"/>
              <w:rPr>
                <w:lang w:eastAsia="en-US"/>
              </w:rPr>
            </w:pPr>
            <w:r w:rsidRPr="004B20E6">
              <w:rPr>
                <w:lang w:eastAsia="en-US"/>
              </w:rPr>
              <w:t>0</w:t>
            </w:r>
          </w:p>
        </w:tc>
        <w:tc>
          <w:tcPr>
            <w:tcW w:w="626" w:type="pct"/>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jc w:val="center"/>
              <w:rPr>
                <w:lang w:eastAsia="en-US"/>
              </w:rPr>
            </w:pPr>
            <w:r w:rsidRPr="004B20E6">
              <w:rPr>
                <w:lang w:eastAsia="en-US"/>
              </w:rPr>
              <w:t>0</w:t>
            </w:r>
          </w:p>
        </w:tc>
      </w:tr>
      <w:tr w:rsidR="006272C4" w:rsidRPr="0046651B" w:rsidTr="00F26B0A">
        <w:trPr>
          <w:tblCellSpacing w:w="5" w:type="nil"/>
        </w:trPr>
        <w:tc>
          <w:tcPr>
            <w:tcW w:w="1651" w:type="pct"/>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2019 год</w:t>
            </w:r>
          </w:p>
        </w:tc>
        <w:tc>
          <w:tcPr>
            <w:tcW w:w="695" w:type="pct"/>
            <w:tcBorders>
              <w:left w:val="single" w:sz="4" w:space="0" w:color="auto"/>
              <w:bottom w:val="single" w:sz="4" w:space="0" w:color="auto"/>
              <w:right w:val="single" w:sz="4" w:space="0" w:color="auto"/>
            </w:tcBorders>
          </w:tcPr>
          <w:p w:rsidR="006272C4" w:rsidRPr="004B20E6" w:rsidRDefault="000B281F" w:rsidP="00811369">
            <w:pPr>
              <w:spacing w:line="276" w:lineRule="auto"/>
              <w:ind w:firstLine="42"/>
              <w:jc w:val="center"/>
              <w:rPr>
                <w:b/>
                <w:lang w:eastAsia="en-US"/>
              </w:rPr>
            </w:pPr>
            <w:r w:rsidRPr="00ED213E">
              <w:rPr>
                <w:b/>
                <w:sz w:val="20"/>
                <w:szCs w:val="20"/>
              </w:rPr>
              <w:t>22 020,83518</w:t>
            </w:r>
          </w:p>
        </w:tc>
        <w:tc>
          <w:tcPr>
            <w:tcW w:w="639" w:type="pct"/>
            <w:tcBorders>
              <w:left w:val="single" w:sz="4" w:space="0" w:color="auto"/>
              <w:bottom w:val="single" w:sz="4" w:space="0" w:color="auto"/>
              <w:right w:val="single" w:sz="4" w:space="0" w:color="auto"/>
            </w:tcBorders>
          </w:tcPr>
          <w:p w:rsidR="006272C4" w:rsidRPr="004B20E6" w:rsidRDefault="000B281F" w:rsidP="00811369">
            <w:pPr>
              <w:spacing w:line="276" w:lineRule="auto"/>
              <w:ind w:firstLine="42"/>
              <w:jc w:val="center"/>
              <w:rPr>
                <w:b/>
                <w:lang w:eastAsia="en-US"/>
              </w:rPr>
            </w:pPr>
            <w:r w:rsidRPr="00ED213E">
              <w:rPr>
                <w:b/>
                <w:sz w:val="20"/>
                <w:szCs w:val="20"/>
              </w:rPr>
              <w:t>403,83310</w:t>
            </w:r>
          </w:p>
        </w:tc>
        <w:tc>
          <w:tcPr>
            <w:tcW w:w="634" w:type="pct"/>
            <w:tcBorders>
              <w:left w:val="single" w:sz="4" w:space="0" w:color="auto"/>
              <w:bottom w:val="single" w:sz="4" w:space="0" w:color="auto"/>
              <w:right w:val="single" w:sz="4" w:space="0" w:color="auto"/>
            </w:tcBorders>
          </w:tcPr>
          <w:p w:rsidR="006272C4" w:rsidRPr="004B20E6" w:rsidRDefault="000B281F" w:rsidP="00811369">
            <w:pPr>
              <w:spacing w:line="276" w:lineRule="auto"/>
              <w:jc w:val="center"/>
              <w:rPr>
                <w:b/>
                <w:lang w:eastAsia="en-US"/>
              </w:rPr>
            </w:pPr>
            <w:r w:rsidRPr="00ED213E">
              <w:rPr>
                <w:b/>
                <w:sz w:val="20"/>
                <w:szCs w:val="20"/>
              </w:rPr>
              <w:t>3 886,01819</w:t>
            </w:r>
          </w:p>
        </w:tc>
        <w:tc>
          <w:tcPr>
            <w:tcW w:w="755" w:type="pct"/>
            <w:tcBorders>
              <w:left w:val="single" w:sz="4" w:space="0" w:color="auto"/>
              <w:bottom w:val="single" w:sz="4" w:space="0" w:color="auto"/>
              <w:right w:val="single" w:sz="4" w:space="0" w:color="auto"/>
            </w:tcBorders>
          </w:tcPr>
          <w:p w:rsidR="006272C4" w:rsidRPr="004B20E6" w:rsidRDefault="000B281F" w:rsidP="000B281F">
            <w:pPr>
              <w:spacing w:line="276" w:lineRule="auto"/>
              <w:ind w:firstLine="9"/>
              <w:jc w:val="center"/>
              <w:rPr>
                <w:b/>
                <w:lang w:eastAsia="en-US"/>
              </w:rPr>
            </w:pPr>
            <w:r w:rsidRPr="00ED213E">
              <w:rPr>
                <w:b/>
                <w:sz w:val="20"/>
                <w:szCs w:val="20"/>
              </w:rPr>
              <w:t>17 730,98389</w:t>
            </w:r>
          </w:p>
        </w:tc>
        <w:tc>
          <w:tcPr>
            <w:tcW w:w="626" w:type="pct"/>
            <w:tcBorders>
              <w:left w:val="single" w:sz="4" w:space="0" w:color="auto"/>
              <w:bottom w:val="single" w:sz="4" w:space="0" w:color="auto"/>
              <w:right w:val="single" w:sz="4" w:space="0" w:color="auto"/>
            </w:tcBorders>
          </w:tcPr>
          <w:p w:rsidR="006272C4" w:rsidRPr="004B20E6" w:rsidRDefault="006272C4" w:rsidP="00811369">
            <w:pPr>
              <w:spacing w:line="276" w:lineRule="auto"/>
              <w:ind w:firstLine="9"/>
              <w:jc w:val="center"/>
              <w:rPr>
                <w:b/>
                <w:lang w:eastAsia="en-US"/>
              </w:rPr>
            </w:pPr>
            <w:r w:rsidRPr="004B20E6">
              <w:rPr>
                <w:b/>
                <w:lang w:eastAsia="en-US"/>
              </w:rPr>
              <w:t>0</w:t>
            </w:r>
          </w:p>
        </w:tc>
      </w:tr>
      <w:tr w:rsidR="000B281F" w:rsidRPr="0046651B" w:rsidTr="00F26B0A">
        <w:trPr>
          <w:tblCellSpacing w:w="5" w:type="nil"/>
        </w:trPr>
        <w:tc>
          <w:tcPr>
            <w:tcW w:w="1651" w:type="pct"/>
            <w:tcBorders>
              <w:left w:val="single" w:sz="4" w:space="0" w:color="auto"/>
              <w:bottom w:val="single" w:sz="4" w:space="0" w:color="auto"/>
              <w:right w:val="single" w:sz="4" w:space="0" w:color="auto"/>
            </w:tcBorders>
          </w:tcPr>
          <w:p w:rsidR="000B281F" w:rsidRPr="006272C4" w:rsidRDefault="000B281F" w:rsidP="00BE01A0">
            <w:pPr>
              <w:rPr>
                <w:b/>
              </w:rPr>
            </w:pPr>
            <w:r w:rsidRPr="006272C4">
              <w:t xml:space="preserve">1.Благоустройство дворовых </w:t>
            </w:r>
            <w:r>
              <w:t xml:space="preserve">и общественных </w:t>
            </w:r>
            <w:r w:rsidRPr="006272C4">
              <w:t>территорий</w:t>
            </w:r>
          </w:p>
        </w:tc>
        <w:tc>
          <w:tcPr>
            <w:tcW w:w="695" w:type="pct"/>
            <w:tcBorders>
              <w:left w:val="single" w:sz="4" w:space="0" w:color="auto"/>
              <w:bottom w:val="single" w:sz="4" w:space="0" w:color="auto"/>
              <w:right w:val="single" w:sz="4" w:space="0" w:color="auto"/>
            </w:tcBorders>
          </w:tcPr>
          <w:p w:rsidR="000B281F" w:rsidRPr="004B20E6" w:rsidRDefault="000B281F" w:rsidP="00294B6E">
            <w:pPr>
              <w:spacing w:line="276" w:lineRule="auto"/>
              <w:ind w:firstLine="42"/>
              <w:jc w:val="center"/>
              <w:rPr>
                <w:lang w:eastAsia="en-US"/>
              </w:rPr>
            </w:pPr>
            <w:r w:rsidRPr="00ED213E">
              <w:rPr>
                <w:sz w:val="20"/>
                <w:szCs w:val="20"/>
              </w:rPr>
              <w:t>16 840,26519</w:t>
            </w:r>
          </w:p>
        </w:tc>
        <w:tc>
          <w:tcPr>
            <w:tcW w:w="639" w:type="pct"/>
            <w:tcBorders>
              <w:left w:val="single" w:sz="4" w:space="0" w:color="auto"/>
              <w:bottom w:val="single" w:sz="4" w:space="0" w:color="auto"/>
              <w:right w:val="single" w:sz="4" w:space="0" w:color="auto"/>
            </w:tcBorders>
          </w:tcPr>
          <w:p w:rsidR="000B281F" w:rsidRPr="004B20E6" w:rsidRDefault="000B281F" w:rsidP="00294B6E">
            <w:pPr>
              <w:spacing w:line="276" w:lineRule="auto"/>
              <w:ind w:firstLine="42"/>
              <w:jc w:val="center"/>
              <w:rPr>
                <w:lang w:eastAsia="en-US"/>
              </w:rPr>
            </w:pPr>
            <w:r w:rsidRPr="00ED213E">
              <w:rPr>
                <w:sz w:val="20"/>
                <w:szCs w:val="20"/>
              </w:rPr>
              <w:t>253,02381</w:t>
            </w:r>
          </w:p>
        </w:tc>
        <w:tc>
          <w:tcPr>
            <w:tcW w:w="634" w:type="pct"/>
            <w:tcBorders>
              <w:left w:val="single" w:sz="4" w:space="0" w:color="auto"/>
              <w:bottom w:val="single" w:sz="4" w:space="0" w:color="auto"/>
              <w:right w:val="single" w:sz="4" w:space="0" w:color="auto"/>
            </w:tcBorders>
            <w:vAlign w:val="center"/>
          </w:tcPr>
          <w:p w:rsidR="000B281F" w:rsidRPr="00ED213E" w:rsidRDefault="000B281F" w:rsidP="00B14A24">
            <w:pPr>
              <w:jc w:val="center"/>
              <w:rPr>
                <w:sz w:val="20"/>
                <w:szCs w:val="20"/>
              </w:rPr>
            </w:pPr>
            <w:r w:rsidRPr="00ED213E">
              <w:rPr>
                <w:sz w:val="20"/>
                <w:szCs w:val="20"/>
              </w:rPr>
              <w:t>2 981,83446</w:t>
            </w:r>
          </w:p>
        </w:tc>
        <w:tc>
          <w:tcPr>
            <w:tcW w:w="755" w:type="pct"/>
            <w:tcBorders>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ED213E">
              <w:rPr>
                <w:sz w:val="20"/>
                <w:szCs w:val="20"/>
              </w:rPr>
              <w:t>13 605,40692</w:t>
            </w:r>
          </w:p>
        </w:tc>
        <w:tc>
          <w:tcPr>
            <w:tcW w:w="626" w:type="pct"/>
            <w:tcBorders>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4B20E6">
              <w:rPr>
                <w:lang w:eastAsia="en-US"/>
              </w:rPr>
              <w:t>0</w:t>
            </w:r>
          </w:p>
        </w:tc>
      </w:tr>
      <w:tr w:rsidR="000B281F" w:rsidRPr="0046651B" w:rsidTr="00F26B0A">
        <w:trPr>
          <w:tblCellSpacing w:w="5" w:type="nil"/>
        </w:trPr>
        <w:tc>
          <w:tcPr>
            <w:tcW w:w="1651" w:type="pct"/>
            <w:tcBorders>
              <w:left w:val="single" w:sz="4" w:space="0" w:color="auto"/>
              <w:bottom w:val="single" w:sz="4" w:space="0" w:color="auto"/>
              <w:right w:val="single" w:sz="4" w:space="0" w:color="auto"/>
            </w:tcBorders>
          </w:tcPr>
          <w:p w:rsidR="000B281F" w:rsidRPr="006272C4" w:rsidRDefault="000B281F" w:rsidP="00BE01A0">
            <w:r w:rsidRPr="006272C4">
              <w:t>2.</w:t>
            </w:r>
            <w:r w:rsidRPr="00ED213E">
              <w:rPr>
                <w:rFonts w:eastAsia="Calibri"/>
                <w:lang w:eastAsia="en-US"/>
              </w:rPr>
              <w:t xml:space="preserve"> Экспертиза проектной, сметной и иной документации</w:t>
            </w:r>
          </w:p>
        </w:tc>
        <w:tc>
          <w:tcPr>
            <w:tcW w:w="695" w:type="pct"/>
            <w:tcBorders>
              <w:left w:val="single" w:sz="4" w:space="0" w:color="auto"/>
              <w:bottom w:val="single" w:sz="4" w:space="0" w:color="auto"/>
              <w:right w:val="single" w:sz="4" w:space="0" w:color="auto"/>
            </w:tcBorders>
          </w:tcPr>
          <w:p w:rsidR="000B281F" w:rsidRPr="004B20E6" w:rsidRDefault="000B281F" w:rsidP="00811369">
            <w:pPr>
              <w:spacing w:line="276" w:lineRule="auto"/>
              <w:ind w:firstLine="42"/>
              <w:jc w:val="center"/>
              <w:rPr>
                <w:lang w:eastAsia="en-US"/>
              </w:rPr>
            </w:pPr>
            <w:r w:rsidRPr="00ED213E">
              <w:rPr>
                <w:sz w:val="20"/>
                <w:szCs w:val="20"/>
              </w:rPr>
              <w:t>72,20</w:t>
            </w:r>
          </w:p>
        </w:tc>
        <w:tc>
          <w:tcPr>
            <w:tcW w:w="639" w:type="pct"/>
            <w:tcBorders>
              <w:left w:val="single" w:sz="4" w:space="0" w:color="auto"/>
              <w:bottom w:val="single" w:sz="4" w:space="0" w:color="auto"/>
              <w:right w:val="single" w:sz="4" w:space="0" w:color="auto"/>
            </w:tcBorders>
          </w:tcPr>
          <w:p w:rsidR="000B281F" w:rsidRPr="004B20E6" w:rsidRDefault="000B281F" w:rsidP="00811369">
            <w:pPr>
              <w:spacing w:line="276" w:lineRule="auto"/>
              <w:ind w:firstLine="42"/>
              <w:jc w:val="center"/>
              <w:rPr>
                <w:lang w:eastAsia="en-US"/>
              </w:rPr>
            </w:pPr>
            <w:r w:rsidRPr="00ED213E">
              <w:rPr>
                <w:sz w:val="20"/>
                <w:szCs w:val="20"/>
              </w:rPr>
              <w:t>72,20</w:t>
            </w:r>
          </w:p>
        </w:tc>
        <w:tc>
          <w:tcPr>
            <w:tcW w:w="634" w:type="pct"/>
            <w:tcBorders>
              <w:left w:val="single" w:sz="4" w:space="0" w:color="auto"/>
              <w:bottom w:val="single" w:sz="4" w:space="0" w:color="auto"/>
              <w:right w:val="single" w:sz="4" w:space="0" w:color="auto"/>
            </w:tcBorders>
          </w:tcPr>
          <w:p w:rsidR="000B281F" w:rsidRPr="004B20E6" w:rsidRDefault="000B281F" w:rsidP="00811369">
            <w:pPr>
              <w:spacing w:line="276" w:lineRule="auto"/>
              <w:jc w:val="center"/>
              <w:rPr>
                <w:lang w:eastAsia="en-US"/>
              </w:rPr>
            </w:pPr>
            <w:r w:rsidRPr="004B20E6">
              <w:rPr>
                <w:lang w:eastAsia="en-US"/>
              </w:rPr>
              <w:t>0</w:t>
            </w:r>
          </w:p>
        </w:tc>
        <w:tc>
          <w:tcPr>
            <w:tcW w:w="755" w:type="pct"/>
            <w:tcBorders>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4B20E6">
              <w:rPr>
                <w:lang w:eastAsia="en-US"/>
              </w:rPr>
              <w:t>0</w:t>
            </w:r>
          </w:p>
        </w:tc>
        <w:tc>
          <w:tcPr>
            <w:tcW w:w="626" w:type="pct"/>
            <w:tcBorders>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4B20E6">
              <w:rPr>
                <w:lang w:eastAsia="en-US"/>
              </w:rPr>
              <w:t>0</w:t>
            </w:r>
          </w:p>
        </w:tc>
      </w:tr>
      <w:tr w:rsidR="000B281F"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0B281F" w:rsidRPr="006272C4" w:rsidRDefault="000B281F" w:rsidP="00BE01A0">
            <w:pPr>
              <w:pStyle w:val="af2"/>
              <w:ind w:left="-75"/>
            </w:pPr>
            <w:r w:rsidRPr="006272C4">
              <w:t>3.</w:t>
            </w:r>
            <w:r w:rsidRPr="006272C4">
              <w:rPr>
                <w:rFonts w:eastAsia="Calibri"/>
                <w:lang w:eastAsia="en-US"/>
              </w:rPr>
              <w:t xml:space="preserve"> </w:t>
            </w:r>
            <w:r w:rsidRPr="00ED213E">
              <w:rPr>
                <w:rFonts w:eastAsia="Calibri"/>
                <w:lang w:eastAsia="en-US"/>
              </w:rPr>
              <w:t>Предоставление субсидии юридическим лицам (за исключением субсидий государственным (муниципальным</w:t>
            </w:r>
            <w:proofErr w:type="gramStart"/>
            <w:r w:rsidRPr="00ED213E">
              <w:rPr>
                <w:rFonts w:eastAsia="Calibri"/>
                <w:lang w:eastAsia="en-US"/>
              </w:rPr>
              <w:t>)у</w:t>
            </w:r>
            <w:proofErr w:type="gramEnd"/>
            <w:r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695" w:type="pct"/>
            <w:tcBorders>
              <w:top w:val="single" w:sz="4" w:space="0" w:color="auto"/>
              <w:left w:val="single" w:sz="4" w:space="0" w:color="auto"/>
              <w:bottom w:val="single" w:sz="4" w:space="0" w:color="auto"/>
              <w:right w:val="single" w:sz="4" w:space="0" w:color="auto"/>
            </w:tcBorders>
          </w:tcPr>
          <w:p w:rsidR="000B281F" w:rsidRPr="004B20E6" w:rsidRDefault="000B281F" w:rsidP="00811369">
            <w:pPr>
              <w:spacing w:line="276" w:lineRule="auto"/>
              <w:ind w:firstLine="42"/>
              <w:jc w:val="center"/>
              <w:rPr>
                <w:lang w:eastAsia="en-US"/>
              </w:rPr>
            </w:pPr>
            <w:r w:rsidRPr="00ED213E">
              <w:rPr>
                <w:sz w:val="20"/>
                <w:szCs w:val="20"/>
              </w:rPr>
              <w:t>5 108,36999</w:t>
            </w:r>
          </w:p>
        </w:tc>
        <w:tc>
          <w:tcPr>
            <w:tcW w:w="639" w:type="pct"/>
            <w:tcBorders>
              <w:top w:val="single" w:sz="4" w:space="0" w:color="auto"/>
              <w:left w:val="single" w:sz="4" w:space="0" w:color="auto"/>
              <w:bottom w:val="single" w:sz="4" w:space="0" w:color="auto"/>
              <w:right w:val="single" w:sz="4" w:space="0" w:color="auto"/>
            </w:tcBorders>
          </w:tcPr>
          <w:p w:rsidR="000B281F" w:rsidRPr="004B20E6" w:rsidRDefault="000B281F" w:rsidP="00811369">
            <w:pPr>
              <w:spacing w:line="276" w:lineRule="auto"/>
              <w:ind w:firstLine="42"/>
              <w:jc w:val="center"/>
              <w:rPr>
                <w:lang w:eastAsia="en-US"/>
              </w:rPr>
            </w:pPr>
            <w:r w:rsidRPr="00ED213E">
              <w:rPr>
                <w:sz w:val="20"/>
                <w:szCs w:val="20"/>
              </w:rPr>
              <w:t>78,60929</w:t>
            </w:r>
          </w:p>
        </w:tc>
        <w:tc>
          <w:tcPr>
            <w:tcW w:w="634" w:type="pct"/>
            <w:tcBorders>
              <w:top w:val="single" w:sz="4" w:space="0" w:color="auto"/>
              <w:left w:val="single" w:sz="4" w:space="0" w:color="auto"/>
              <w:bottom w:val="single" w:sz="4" w:space="0" w:color="auto"/>
              <w:right w:val="single" w:sz="4" w:space="0" w:color="auto"/>
            </w:tcBorders>
          </w:tcPr>
          <w:p w:rsidR="000B281F" w:rsidRPr="004B20E6" w:rsidRDefault="000B281F" w:rsidP="00811369">
            <w:pPr>
              <w:spacing w:line="276" w:lineRule="auto"/>
              <w:jc w:val="center"/>
              <w:rPr>
                <w:lang w:eastAsia="en-US"/>
              </w:rPr>
            </w:pPr>
            <w:r w:rsidRPr="00ED213E">
              <w:rPr>
                <w:sz w:val="20"/>
                <w:szCs w:val="20"/>
              </w:rPr>
              <w:t>904,18373</w:t>
            </w:r>
          </w:p>
        </w:tc>
        <w:tc>
          <w:tcPr>
            <w:tcW w:w="755" w:type="pct"/>
            <w:tcBorders>
              <w:top w:val="single" w:sz="4" w:space="0" w:color="auto"/>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ED213E">
              <w:rPr>
                <w:sz w:val="20"/>
                <w:szCs w:val="20"/>
              </w:rPr>
              <w:t>4125,57697</w:t>
            </w:r>
          </w:p>
        </w:tc>
        <w:tc>
          <w:tcPr>
            <w:tcW w:w="626" w:type="pct"/>
            <w:tcBorders>
              <w:top w:val="single" w:sz="4" w:space="0" w:color="auto"/>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4B20E6">
              <w:rPr>
                <w:lang w:eastAsia="en-US"/>
              </w:rPr>
              <w:t>0</w:t>
            </w:r>
          </w:p>
        </w:tc>
      </w:tr>
      <w:tr w:rsidR="000B281F" w:rsidRPr="0046651B" w:rsidTr="00F26B0A">
        <w:trPr>
          <w:tblCellSpacing w:w="5" w:type="nil"/>
        </w:trPr>
        <w:tc>
          <w:tcPr>
            <w:tcW w:w="1651" w:type="pct"/>
            <w:tcBorders>
              <w:left w:val="single" w:sz="4" w:space="0" w:color="auto"/>
              <w:bottom w:val="single" w:sz="4" w:space="0" w:color="auto"/>
              <w:right w:val="single" w:sz="4" w:space="0" w:color="auto"/>
            </w:tcBorders>
          </w:tcPr>
          <w:p w:rsidR="000B281F" w:rsidRPr="006272C4" w:rsidRDefault="000B281F" w:rsidP="00A32AFA">
            <w:pPr>
              <w:rPr>
                <w:b/>
              </w:rPr>
            </w:pPr>
            <w:r w:rsidRPr="006272C4">
              <w:rPr>
                <w:b/>
              </w:rPr>
              <w:t>202</w:t>
            </w:r>
            <w:r>
              <w:rPr>
                <w:b/>
              </w:rPr>
              <w:t>0</w:t>
            </w:r>
            <w:r w:rsidRPr="006272C4">
              <w:rPr>
                <w:b/>
              </w:rPr>
              <w:t xml:space="preserve"> год</w:t>
            </w:r>
          </w:p>
        </w:tc>
        <w:tc>
          <w:tcPr>
            <w:tcW w:w="695" w:type="pct"/>
            <w:tcBorders>
              <w:left w:val="single" w:sz="4" w:space="0" w:color="auto"/>
              <w:bottom w:val="single" w:sz="4" w:space="0" w:color="auto"/>
              <w:right w:val="single" w:sz="4" w:space="0" w:color="auto"/>
            </w:tcBorders>
          </w:tcPr>
          <w:p w:rsidR="000B281F" w:rsidRPr="004B20E6" w:rsidRDefault="00144826" w:rsidP="00811369">
            <w:pPr>
              <w:spacing w:line="276" w:lineRule="auto"/>
              <w:ind w:firstLine="42"/>
              <w:jc w:val="center"/>
              <w:rPr>
                <w:b/>
                <w:lang w:eastAsia="en-US"/>
              </w:rPr>
            </w:pPr>
            <w:r w:rsidRPr="00ED213E">
              <w:rPr>
                <w:b/>
                <w:sz w:val="20"/>
                <w:szCs w:val="20"/>
              </w:rPr>
              <w:t>17 517,15711</w:t>
            </w:r>
          </w:p>
        </w:tc>
        <w:tc>
          <w:tcPr>
            <w:tcW w:w="639" w:type="pct"/>
            <w:tcBorders>
              <w:left w:val="single" w:sz="4" w:space="0" w:color="auto"/>
              <w:bottom w:val="single" w:sz="4" w:space="0" w:color="auto"/>
              <w:right w:val="single" w:sz="4" w:space="0" w:color="auto"/>
            </w:tcBorders>
          </w:tcPr>
          <w:p w:rsidR="000B281F" w:rsidRPr="004B20E6" w:rsidRDefault="00144826" w:rsidP="00811369">
            <w:pPr>
              <w:spacing w:line="276" w:lineRule="auto"/>
              <w:ind w:firstLine="42"/>
              <w:jc w:val="center"/>
              <w:rPr>
                <w:b/>
                <w:lang w:eastAsia="en-US"/>
              </w:rPr>
            </w:pPr>
            <w:r w:rsidRPr="00ED213E">
              <w:rPr>
                <w:b/>
                <w:sz w:val="20"/>
                <w:szCs w:val="20"/>
              </w:rPr>
              <w:t>1 627,75662</w:t>
            </w:r>
          </w:p>
        </w:tc>
        <w:tc>
          <w:tcPr>
            <w:tcW w:w="634" w:type="pct"/>
            <w:tcBorders>
              <w:left w:val="single" w:sz="4" w:space="0" w:color="auto"/>
              <w:bottom w:val="single" w:sz="4" w:space="0" w:color="auto"/>
              <w:right w:val="single" w:sz="4" w:space="0" w:color="auto"/>
            </w:tcBorders>
          </w:tcPr>
          <w:p w:rsidR="000B281F" w:rsidRPr="004B20E6" w:rsidRDefault="00144826" w:rsidP="00144826">
            <w:pPr>
              <w:tabs>
                <w:tab w:val="left" w:pos="486"/>
                <w:tab w:val="center" w:pos="563"/>
              </w:tabs>
              <w:spacing w:line="276" w:lineRule="auto"/>
              <w:rPr>
                <w:b/>
                <w:lang w:eastAsia="en-US"/>
              </w:rPr>
            </w:pPr>
            <w:r w:rsidRPr="00ED213E">
              <w:rPr>
                <w:b/>
                <w:sz w:val="20"/>
                <w:szCs w:val="20"/>
              </w:rPr>
              <w:t>3 044,70104</w:t>
            </w:r>
          </w:p>
        </w:tc>
        <w:tc>
          <w:tcPr>
            <w:tcW w:w="755" w:type="pct"/>
            <w:tcBorders>
              <w:left w:val="single" w:sz="4" w:space="0" w:color="auto"/>
              <w:bottom w:val="single" w:sz="4" w:space="0" w:color="auto"/>
              <w:right w:val="single" w:sz="4" w:space="0" w:color="auto"/>
            </w:tcBorders>
          </w:tcPr>
          <w:p w:rsidR="000B281F" w:rsidRPr="004B20E6" w:rsidRDefault="00144826" w:rsidP="00811369">
            <w:pPr>
              <w:spacing w:line="276" w:lineRule="auto"/>
              <w:ind w:firstLine="9"/>
              <w:jc w:val="center"/>
              <w:rPr>
                <w:b/>
                <w:lang w:eastAsia="en-US"/>
              </w:rPr>
            </w:pPr>
            <w:r w:rsidRPr="00ED213E">
              <w:rPr>
                <w:b/>
                <w:sz w:val="20"/>
                <w:szCs w:val="20"/>
              </w:rPr>
              <w:t>12 844,69945</w:t>
            </w:r>
          </w:p>
        </w:tc>
        <w:tc>
          <w:tcPr>
            <w:tcW w:w="626" w:type="pct"/>
            <w:tcBorders>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b/>
                <w:lang w:eastAsia="en-US"/>
              </w:rPr>
            </w:pPr>
            <w:r w:rsidRPr="004B20E6">
              <w:rPr>
                <w:b/>
                <w:lang w:eastAsia="en-US"/>
              </w:rPr>
              <w:t>0</w:t>
            </w:r>
          </w:p>
        </w:tc>
      </w:tr>
      <w:tr w:rsidR="000B281F" w:rsidRPr="0046651B" w:rsidTr="00F26B0A">
        <w:trPr>
          <w:tblCellSpacing w:w="5" w:type="nil"/>
        </w:trPr>
        <w:tc>
          <w:tcPr>
            <w:tcW w:w="1651" w:type="pct"/>
            <w:tcBorders>
              <w:left w:val="single" w:sz="4" w:space="0" w:color="auto"/>
              <w:bottom w:val="single" w:sz="4" w:space="0" w:color="auto"/>
              <w:right w:val="single" w:sz="4" w:space="0" w:color="auto"/>
            </w:tcBorders>
          </w:tcPr>
          <w:p w:rsidR="000B281F" w:rsidRPr="006272C4" w:rsidRDefault="000B281F" w:rsidP="00BE01A0">
            <w:pPr>
              <w:rPr>
                <w:b/>
              </w:rPr>
            </w:pPr>
            <w:r w:rsidRPr="006272C4">
              <w:t>1.Благоустройство дворовых территорий</w:t>
            </w:r>
            <w:r w:rsidR="00144826">
              <w:t xml:space="preserve"> и общественных территорий </w:t>
            </w:r>
          </w:p>
        </w:tc>
        <w:tc>
          <w:tcPr>
            <w:tcW w:w="695" w:type="pct"/>
            <w:tcBorders>
              <w:left w:val="single" w:sz="4" w:space="0" w:color="auto"/>
              <w:bottom w:val="single" w:sz="4" w:space="0" w:color="auto"/>
              <w:right w:val="single" w:sz="4" w:space="0" w:color="auto"/>
            </w:tcBorders>
          </w:tcPr>
          <w:p w:rsidR="000B281F" w:rsidRDefault="00144826" w:rsidP="00811369">
            <w:pPr>
              <w:spacing w:line="276" w:lineRule="auto"/>
              <w:ind w:firstLine="42"/>
              <w:jc w:val="center"/>
              <w:rPr>
                <w:lang w:eastAsia="en-US"/>
              </w:rPr>
            </w:pPr>
            <w:r w:rsidRPr="00ED213E">
              <w:rPr>
                <w:sz w:val="20"/>
                <w:szCs w:val="20"/>
              </w:rPr>
              <w:t>16 154,15711</w:t>
            </w:r>
          </w:p>
        </w:tc>
        <w:tc>
          <w:tcPr>
            <w:tcW w:w="639" w:type="pct"/>
            <w:tcBorders>
              <w:left w:val="single" w:sz="4" w:space="0" w:color="auto"/>
              <w:bottom w:val="single" w:sz="4" w:space="0" w:color="auto"/>
              <w:right w:val="single" w:sz="4" w:space="0" w:color="auto"/>
            </w:tcBorders>
          </w:tcPr>
          <w:p w:rsidR="000B281F" w:rsidRDefault="00144826" w:rsidP="00811369">
            <w:pPr>
              <w:spacing w:line="276" w:lineRule="auto"/>
              <w:ind w:firstLine="42"/>
              <w:jc w:val="center"/>
              <w:rPr>
                <w:lang w:eastAsia="en-US"/>
              </w:rPr>
            </w:pPr>
            <w:r w:rsidRPr="00ED213E">
              <w:rPr>
                <w:sz w:val="20"/>
                <w:szCs w:val="20"/>
              </w:rPr>
              <w:t>264,75662</w:t>
            </w:r>
          </w:p>
        </w:tc>
        <w:tc>
          <w:tcPr>
            <w:tcW w:w="634" w:type="pct"/>
            <w:tcBorders>
              <w:left w:val="single" w:sz="4" w:space="0" w:color="auto"/>
              <w:bottom w:val="single" w:sz="4" w:space="0" w:color="auto"/>
              <w:right w:val="single" w:sz="4" w:space="0" w:color="auto"/>
            </w:tcBorders>
          </w:tcPr>
          <w:p w:rsidR="000B281F" w:rsidRDefault="00144826" w:rsidP="00811369">
            <w:pPr>
              <w:spacing w:line="276" w:lineRule="auto"/>
              <w:jc w:val="center"/>
              <w:rPr>
                <w:lang w:eastAsia="en-US"/>
              </w:rPr>
            </w:pPr>
            <w:r w:rsidRPr="00ED213E">
              <w:rPr>
                <w:sz w:val="20"/>
                <w:szCs w:val="20"/>
              </w:rPr>
              <w:t>3 044,70104</w:t>
            </w:r>
          </w:p>
        </w:tc>
        <w:tc>
          <w:tcPr>
            <w:tcW w:w="755" w:type="pct"/>
            <w:tcBorders>
              <w:left w:val="single" w:sz="4" w:space="0" w:color="auto"/>
              <w:bottom w:val="single" w:sz="4" w:space="0" w:color="auto"/>
              <w:right w:val="single" w:sz="4" w:space="0" w:color="auto"/>
            </w:tcBorders>
          </w:tcPr>
          <w:p w:rsidR="000B281F" w:rsidRDefault="00144826" w:rsidP="00811369">
            <w:pPr>
              <w:spacing w:line="276" w:lineRule="auto"/>
              <w:ind w:firstLine="9"/>
              <w:jc w:val="center"/>
              <w:rPr>
                <w:lang w:eastAsia="en-US"/>
              </w:rPr>
            </w:pPr>
            <w:r w:rsidRPr="00ED213E">
              <w:rPr>
                <w:sz w:val="20"/>
                <w:szCs w:val="20"/>
              </w:rPr>
              <w:t>12 844,69945</w:t>
            </w:r>
          </w:p>
        </w:tc>
        <w:tc>
          <w:tcPr>
            <w:tcW w:w="626" w:type="pct"/>
            <w:tcBorders>
              <w:left w:val="single" w:sz="4" w:space="0" w:color="auto"/>
              <w:bottom w:val="single" w:sz="4" w:space="0" w:color="auto"/>
              <w:right w:val="single" w:sz="4" w:space="0" w:color="auto"/>
            </w:tcBorders>
          </w:tcPr>
          <w:p w:rsidR="000B281F" w:rsidRDefault="000B281F" w:rsidP="00811369">
            <w:pPr>
              <w:spacing w:line="276" w:lineRule="auto"/>
              <w:ind w:firstLine="9"/>
              <w:jc w:val="center"/>
              <w:rPr>
                <w:lang w:eastAsia="en-US"/>
              </w:rPr>
            </w:pPr>
            <w:r>
              <w:rPr>
                <w:lang w:eastAsia="en-US"/>
              </w:rPr>
              <w:t>0</w:t>
            </w:r>
          </w:p>
        </w:tc>
      </w:tr>
      <w:tr w:rsidR="000B281F" w:rsidRPr="0046651B" w:rsidTr="00F26B0A">
        <w:trPr>
          <w:tblCellSpacing w:w="5" w:type="nil"/>
        </w:trPr>
        <w:tc>
          <w:tcPr>
            <w:tcW w:w="1651" w:type="pct"/>
            <w:tcBorders>
              <w:left w:val="single" w:sz="4" w:space="0" w:color="auto"/>
              <w:bottom w:val="single" w:sz="4" w:space="0" w:color="auto"/>
              <w:right w:val="single" w:sz="4" w:space="0" w:color="auto"/>
            </w:tcBorders>
          </w:tcPr>
          <w:p w:rsidR="000B281F" w:rsidRPr="0046651B" w:rsidRDefault="000B281F" w:rsidP="00BE01A0">
            <w:r w:rsidRPr="0046651B">
              <w:t>2.</w:t>
            </w:r>
            <w:r w:rsidR="00144826" w:rsidRPr="00ED213E">
              <w:rPr>
                <w:rFonts w:eastAsia="Calibri"/>
                <w:lang w:eastAsia="en-US"/>
              </w:rPr>
              <w:t xml:space="preserve"> Предоставление субсидии юридическим лицам (за исключением субсидий государственным (муниципальным</w:t>
            </w:r>
            <w:proofErr w:type="gramStart"/>
            <w:r w:rsidR="00144826" w:rsidRPr="00ED213E">
              <w:rPr>
                <w:rFonts w:eastAsia="Calibri"/>
                <w:lang w:eastAsia="en-US"/>
              </w:rPr>
              <w:t>)у</w:t>
            </w:r>
            <w:proofErr w:type="gramEnd"/>
            <w:r w:rsidR="00144826"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695" w:type="pct"/>
            <w:tcBorders>
              <w:left w:val="single" w:sz="4" w:space="0" w:color="auto"/>
              <w:bottom w:val="single" w:sz="4" w:space="0" w:color="auto"/>
              <w:right w:val="single" w:sz="4" w:space="0" w:color="auto"/>
            </w:tcBorders>
          </w:tcPr>
          <w:p w:rsidR="000B281F" w:rsidRDefault="00144826" w:rsidP="00811369">
            <w:pPr>
              <w:spacing w:line="276" w:lineRule="auto"/>
              <w:ind w:firstLine="42"/>
              <w:jc w:val="center"/>
              <w:rPr>
                <w:lang w:eastAsia="en-US"/>
              </w:rPr>
            </w:pPr>
            <w:r>
              <w:rPr>
                <w:lang w:eastAsia="en-US"/>
              </w:rPr>
              <w:t>0,00</w:t>
            </w:r>
          </w:p>
        </w:tc>
        <w:tc>
          <w:tcPr>
            <w:tcW w:w="639" w:type="pct"/>
            <w:tcBorders>
              <w:left w:val="single" w:sz="4" w:space="0" w:color="auto"/>
              <w:bottom w:val="single" w:sz="4" w:space="0" w:color="auto"/>
              <w:right w:val="single" w:sz="4" w:space="0" w:color="auto"/>
            </w:tcBorders>
          </w:tcPr>
          <w:p w:rsidR="000B281F" w:rsidRDefault="00144826" w:rsidP="00811369">
            <w:pPr>
              <w:spacing w:line="276" w:lineRule="auto"/>
              <w:ind w:firstLine="42"/>
              <w:jc w:val="center"/>
              <w:rPr>
                <w:lang w:eastAsia="en-US"/>
              </w:rPr>
            </w:pPr>
            <w:r>
              <w:rPr>
                <w:lang w:eastAsia="en-US"/>
              </w:rPr>
              <w:t>0,00</w:t>
            </w:r>
          </w:p>
        </w:tc>
        <w:tc>
          <w:tcPr>
            <w:tcW w:w="634" w:type="pct"/>
            <w:tcBorders>
              <w:left w:val="single" w:sz="4" w:space="0" w:color="auto"/>
              <w:bottom w:val="single" w:sz="4" w:space="0" w:color="auto"/>
              <w:right w:val="single" w:sz="4" w:space="0" w:color="auto"/>
            </w:tcBorders>
          </w:tcPr>
          <w:p w:rsidR="000B281F" w:rsidRDefault="000B281F" w:rsidP="00811369">
            <w:pPr>
              <w:spacing w:line="276" w:lineRule="auto"/>
              <w:jc w:val="center"/>
              <w:rPr>
                <w:lang w:eastAsia="en-US"/>
              </w:rPr>
            </w:pPr>
            <w:r>
              <w:rPr>
                <w:lang w:eastAsia="en-US"/>
              </w:rPr>
              <w:t>0</w:t>
            </w:r>
          </w:p>
        </w:tc>
        <w:tc>
          <w:tcPr>
            <w:tcW w:w="755" w:type="pct"/>
            <w:tcBorders>
              <w:left w:val="single" w:sz="4" w:space="0" w:color="auto"/>
              <w:bottom w:val="single" w:sz="4" w:space="0" w:color="auto"/>
              <w:right w:val="single" w:sz="4" w:space="0" w:color="auto"/>
            </w:tcBorders>
          </w:tcPr>
          <w:p w:rsidR="000B281F" w:rsidRDefault="000B281F" w:rsidP="00811369">
            <w:pPr>
              <w:spacing w:line="276" w:lineRule="auto"/>
              <w:ind w:firstLine="9"/>
              <w:jc w:val="center"/>
              <w:rPr>
                <w:lang w:eastAsia="en-US"/>
              </w:rPr>
            </w:pPr>
            <w:r>
              <w:rPr>
                <w:lang w:eastAsia="en-US"/>
              </w:rPr>
              <w:t>0</w:t>
            </w:r>
          </w:p>
        </w:tc>
        <w:tc>
          <w:tcPr>
            <w:tcW w:w="626" w:type="pct"/>
            <w:tcBorders>
              <w:left w:val="single" w:sz="4" w:space="0" w:color="auto"/>
              <w:bottom w:val="single" w:sz="4" w:space="0" w:color="auto"/>
              <w:right w:val="single" w:sz="4" w:space="0" w:color="auto"/>
            </w:tcBorders>
          </w:tcPr>
          <w:p w:rsidR="000B281F" w:rsidRDefault="000B281F" w:rsidP="00811369">
            <w:pPr>
              <w:spacing w:line="276" w:lineRule="auto"/>
              <w:ind w:firstLine="9"/>
              <w:jc w:val="center"/>
              <w:rPr>
                <w:lang w:eastAsia="en-US"/>
              </w:rPr>
            </w:pPr>
            <w:r>
              <w:rPr>
                <w:lang w:eastAsia="en-US"/>
              </w:rPr>
              <w:t>0</w:t>
            </w:r>
          </w:p>
        </w:tc>
      </w:tr>
      <w:tr w:rsidR="000B281F" w:rsidRPr="0046651B" w:rsidTr="00F26B0A">
        <w:trPr>
          <w:tblCellSpacing w:w="5" w:type="nil"/>
        </w:trPr>
        <w:tc>
          <w:tcPr>
            <w:tcW w:w="1651" w:type="pct"/>
            <w:tcBorders>
              <w:left w:val="single" w:sz="4" w:space="0" w:color="auto"/>
              <w:bottom w:val="single" w:sz="4" w:space="0" w:color="auto"/>
              <w:right w:val="single" w:sz="4" w:space="0" w:color="auto"/>
            </w:tcBorders>
          </w:tcPr>
          <w:p w:rsidR="000B281F" w:rsidRPr="0046651B" w:rsidRDefault="000B281F" w:rsidP="00BE01A0">
            <w:pPr>
              <w:pStyle w:val="af2"/>
              <w:ind w:left="-75"/>
            </w:pPr>
            <w:r w:rsidRPr="0046651B">
              <w:t>3.</w:t>
            </w:r>
            <w:r w:rsidRPr="0046651B">
              <w:rPr>
                <w:rFonts w:eastAsia="Calibri"/>
                <w:lang w:eastAsia="en-US"/>
              </w:rPr>
              <w:t xml:space="preserve"> Экспертиза проектной, сметной и иной документации</w:t>
            </w:r>
          </w:p>
        </w:tc>
        <w:tc>
          <w:tcPr>
            <w:tcW w:w="695" w:type="pct"/>
            <w:tcBorders>
              <w:left w:val="single" w:sz="4" w:space="0" w:color="auto"/>
              <w:bottom w:val="single" w:sz="4" w:space="0" w:color="auto"/>
              <w:right w:val="single" w:sz="4" w:space="0" w:color="auto"/>
            </w:tcBorders>
          </w:tcPr>
          <w:p w:rsidR="000B281F" w:rsidRDefault="00144826" w:rsidP="00811369">
            <w:pPr>
              <w:spacing w:line="276" w:lineRule="auto"/>
              <w:ind w:firstLine="42"/>
              <w:jc w:val="center"/>
              <w:rPr>
                <w:lang w:eastAsia="en-US"/>
              </w:rPr>
            </w:pPr>
            <w:r w:rsidRPr="00ED213E">
              <w:rPr>
                <w:sz w:val="20"/>
                <w:szCs w:val="20"/>
              </w:rPr>
              <w:t>250,00</w:t>
            </w:r>
          </w:p>
        </w:tc>
        <w:tc>
          <w:tcPr>
            <w:tcW w:w="639" w:type="pct"/>
            <w:tcBorders>
              <w:left w:val="single" w:sz="4" w:space="0" w:color="auto"/>
              <w:bottom w:val="single" w:sz="4" w:space="0" w:color="auto"/>
              <w:right w:val="single" w:sz="4" w:space="0" w:color="auto"/>
            </w:tcBorders>
          </w:tcPr>
          <w:p w:rsidR="000B281F" w:rsidRDefault="00144826" w:rsidP="00811369">
            <w:pPr>
              <w:spacing w:line="276" w:lineRule="auto"/>
              <w:jc w:val="center"/>
              <w:rPr>
                <w:lang w:eastAsia="en-US"/>
              </w:rPr>
            </w:pPr>
            <w:r w:rsidRPr="00ED213E">
              <w:rPr>
                <w:sz w:val="20"/>
                <w:szCs w:val="20"/>
              </w:rPr>
              <w:t>250,00</w:t>
            </w:r>
          </w:p>
        </w:tc>
        <w:tc>
          <w:tcPr>
            <w:tcW w:w="634" w:type="pct"/>
            <w:tcBorders>
              <w:left w:val="single" w:sz="4" w:space="0" w:color="auto"/>
              <w:bottom w:val="single" w:sz="4" w:space="0" w:color="auto"/>
              <w:right w:val="single" w:sz="4" w:space="0" w:color="auto"/>
            </w:tcBorders>
          </w:tcPr>
          <w:p w:rsidR="000B281F" w:rsidRDefault="000B281F" w:rsidP="00811369">
            <w:pPr>
              <w:spacing w:line="276" w:lineRule="auto"/>
              <w:jc w:val="center"/>
              <w:rPr>
                <w:lang w:eastAsia="en-US"/>
              </w:rPr>
            </w:pPr>
            <w:r>
              <w:rPr>
                <w:lang w:eastAsia="en-US"/>
              </w:rPr>
              <w:t>0</w:t>
            </w:r>
          </w:p>
        </w:tc>
        <w:tc>
          <w:tcPr>
            <w:tcW w:w="755" w:type="pct"/>
            <w:tcBorders>
              <w:left w:val="single" w:sz="4" w:space="0" w:color="auto"/>
              <w:bottom w:val="single" w:sz="4" w:space="0" w:color="auto"/>
              <w:right w:val="single" w:sz="4" w:space="0" w:color="auto"/>
            </w:tcBorders>
          </w:tcPr>
          <w:p w:rsidR="000B281F" w:rsidRDefault="000B281F" w:rsidP="00811369">
            <w:pPr>
              <w:spacing w:line="276" w:lineRule="auto"/>
              <w:ind w:firstLine="9"/>
              <w:jc w:val="center"/>
              <w:rPr>
                <w:lang w:eastAsia="en-US"/>
              </w:rPr>
            </w:pPr>
            <w:r>
              <w:rPr>
                <w:lang w:eastAsia="en-US"/>
              </w:rPr>
              <w:t>0</w:t>
            </w:r>
          </w:p>
        </w:tc>
        <w:tc>
          <w:tcPr>
            <w:tcW w:w="626" w:type="pct"/>
            <w:tcBorders>
              <w:left w:val="single" w:sz="4" w:space="0" w:color="auto"/>
              <w:bottom w:val="single" w:sz="4" w:space="0" w:color="auto"/>
              <w:right w:val="single" w:sz="4" w:space="0" w:color="auto"/>
            </w:tcBorders>
          </w:tcPr>
          <w:p w:rsidR="000B281F" w:rsidRDefault="000B281F" w:rsidP="00811369">
            <w:pPr>
              <w:spacing w:line="276" w:lineRule="auto"/>
              <w:ind w:firstLine="9"/>
              <w:jc w:val="center"/>
              <w:rPr>
                <w:lang w:eastAsia="en-US"/>
              </w:rPr>
            </w:pPr>
            <w:r>
              <w:rPr>
                <w:lang w:eastAsia="en-US"/>
              </w:rPr>
              <w:t>0</w:t>
            </w:r>
          </w:p>
        </w:tc>
      </w:tr>
      <w:tr w:rsidR="00144826" w:rsidRPr="0046651B" w:rsidTr="00F26B0A">
        <w:trPr>
          <w:tblCellSpacing w:w="5" w:type="nil"/>
        </w:trPr>
        <w:tc>
          <w:tcPr>
            <w:tcW w:w="1651" w:type="pct"/>
            <w:tcBorders>
              <w:left w:val="single" w:sz="4" w:space="0" w:color="auto"/>
              <w:bottom w:val="single" w:sz="4" w:space="0" w:color="auto"/>
              <w:right w:val="single" w:sz="4" w:space="0" w:color="auto"/>
            </w:tcBorders>
          </w:tcPr>
          <w:p w:rsidR="00144826" w:rsidRPr="0046651B" w:rsidRDefault="00144826" w:rsidP="00144826">
            <w:r w:rsidRPr="00ED213E">
              <w:t>4.Разработка проектной и сметной документации</w:t>
            </w:r>
          </w:p>
        </w:tc>
        <w:tc>
          <w:tcPr>
            <w:tcW w:w="695" w:type="pct"/>
            <w:tcBorders>
              <w:left w:val="single" w:sz="4" w:space="0" w:color="auto"/>
              <w:bottom w:val="single" w:sz="4" w:space="0" w:color="auto"/>
              <w:right w:val="single" w:sz="4" w:space="0" w:color="auto"/>
            </w:tcBorders>
          </w:tcPr>
          <w:p w:rsidR="00144826" w:rsidRPr="00ED213E" w:rsidRDefault="00144826" w:rsidP="00144826">
            <w:pPr>
              <w:spacing w:line="276" w:lineRule="auto"/>
              <w:ind w:firstLine="42"/>
              <w:rPr>
                <w:sz w:val="20"/>
                <w:szCs w:val="20"/>
              </w:rPr>
            </w:pPr>
            <w:r w:rsidRPr="00ED213E">
              <w:rPr>
                <w:sz w:val="20"/>
                <w:szCs w:val="20"/>
              </w:rPr>
              <w:t>1 113,00</w:t>
            </w:r>
          </w:p>
        </w:tc>
        <w:tc>
          <w:tcPr>
            <w:tcW w:w="639" w:type="pct"/>
            <w:tcBorders>
              <w:left w:val="single" w:sz="4" w:space="0" w:color="auto"/>
              <w:bottom w:val="single" w:sz="4" w:space="0" w:color="auto"/>
              <w:right w:val="single" w:sz="4" w:space="0" w:color="auto"/>
            </w:tcBorders>
          </w:tcPr>
          <w:p w:rsidR="00144826" w:rsidRPr="00ED213E" w:rsidRDefault="00144826" w:rsidP="00811369">
            <w:pPr>
              <w:spacing w:line="276" w:lineRule="auto"/>
              <w:jc w:val="center"/>
              <w:rPr>
                <w:sz w:val="20"/>
                <w:szCs w:val="20"/>
              </w:rPr>
            </w:pPr>
            <w:r w:rsidRPr="00ED213E">
              <w:rPr>
                <w:sz w:val="20"/>
                <w:szCs w:val="20"/>
              </w:rPr>
              <w:t>1 113,00</w:t>
            </w:r>
          </w:p>
        </w:tc>
        <w:tc>
          <w:tcPr>
            <w:tcW w:w="634" w:type="pct"/>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Pr>
                <w:lang w:eastAsia="en-US"/>
              </w:rPr>
              <w:t>0</w:t>
            </w:r>
          </w:p>
        </w:tc>
        <w:tc>
          <w:tcPr>
            <w:tcW w:w="755"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c>
          <w:tcPr>
            <w:tcW w:w="626"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144826" w:rsidRPr="0046651B" w:rsidTr="00F26B0A">
        <w:trPr>
          <w:tblCellSpacing w:w="5" w:type="nil"/>
        </w:trPr>
        <w:tc>
          <w:tcPr>
            <w:tcW w:w="1651" w:type="pct"/>
            <w:tcBorders>
              <w:left w:val="single" w:sz="4" w:space="0" w:color="auto"/>
              <w:bottom w:val="single" w:sz="4" w:space="0" w:color="auto"/>
              <w:right w:val="single" w:sz="4" w:space="0" w:color="auto"/>
            </w:tcBorders>
          </w:tcPr>
          <w:p w:rsidR="00144826" w:rsidRPr="0046651B" w:rsidRDefault="00144826" w:rsidP="00BE01A0">
            <w:pPr>
              <w:rPr>
                <w:b/>
              </w:rPr>
            </w:pPr>
            <w:r w:rsidRPr="0046651B">
              <w:rPr>
                <w:b/>
              </w:rPr>
              <w:t>2021 год</w:t>
            </w:r>
          </w:p>
        </w:tc>
        <w:tc>
          <w:tcPr>
            <w:tcW w:w="695" w:type="pct"/>
            <w:tcBorders>
              <w:left w:val="single" w:sz="4" w:space="0" w:color="auto"/>
              <w:bottom w:val="single" w:sz="4" w:space="0" w:color="auto"/>
              <w:right w:val="single" w:sz="4" w:space="0" w:color="auto"/>
            </w:tcBorders>
          </w:tcPr>
          <w:p w:rsidR="00144826" w:rsidRPr="004B20E6" w:rsidRDefault="00144826" w:rsidP="00811369">
            <w:pPr>
              <w:spacing w:line="276" w:lineRule="auto"/>
              <w:ind w:firstLine="42"/>
              <w:jc w:val="center"/>
              <w:rPr>
                <w:b/>
                <w:lang w:eastAsia="en-US"/>
              </w:rPr>
            </w:pPr>
            <w:r w:rsidRPr="00ED213E">
              <w:rPr>
                <w:b/>
                <w:sz w:val="20"/>
                <w:szCs w:val="20"/>
              </w:rPr>
              <w:t>111 646,96596</w:t>
            </w:r>
          </w:p>
        </w:tc>
        <w:tc>
          <w:tcPr>
            <w:tcW w:w="639" w:type="pct"/>
            <w:tcBorders>
              <w:left w:val="single" w:sz="4" w:space="0" w:color="auto"/>
              <w:bottom w:val="single" w:sz="4" w:space="0" w:color="auto"/>
              <w:right w:val="single" w:sz="4" w:space="0" w:color="auto"/>
            </w:tcBorders>
          </w:tcPr>
          <w:p w:rsidR="00144826" w:rsidRPr="004B20E6" w:rsidRDefault="00144826" w:rsidP="00811369">
            <w:pPr>
              <w:spacing w:line="276" w:lineRule="auto"/>
              <w:ind w:firstLine="42"/>
              <w:jc w:val="center"/>
              <w:rPr>
                <w:b/>
                <w:lang w:eastAsia="en-US"/>
              </w:rPr>
            </w:pPr>
            <w:r w:rsidRPr="00ED213E">
              <w:rPr>
                <w:b/>
                <w:sz w:val="20"/>
                <w:szCs w:val="20"/>
              </w:rPr>
              <w:t>2 006,36653</w:t>
            </w:r>
          </w:p>
        </w:tc>
        <w:tc>
          <w:tcPr>
            <w:tcW w:w="634" w:type="pct"/>
            <w:tcBorders>
              <w:left w:val="single" w:sz="4" w:space="0" w:color="auto"/>
              <w:bottom w:val="single" w:sz="4" w:space="0" w:color="auto"/>
              <w:right w:val="single" w:sz="4" w:space="0" w:color="auto"/>
            </w:tcBorders>
          </w:tcPr>
          <w:p w:rsidR="00144826" w:rsidRPr="00ED213E" w:rsidRDefault="00144826" w:rsidP="00B14A24">
            <w:pPr>
              <w:jc w:val="center"/>
              <w:rPr>
                <w:b/>
                <w:sz w:val="20"/>
                <w:szCs w:val="20"/>
              </w:rPr>
            </w:pPr>
            <w:r w:rsidRPr="00ED213E">
              <w:rPr>
                <w:b/>
                <w:sz w:val="20"/>
                <w:szCs w:val="20"/>
              </w:rPr>
              <w:t>28 427,02959</w:t>
            </w:r>
          </w:p>
        </w:tc>
        <w:tc>
          <w:tcPr>
            <w:tcW w:w="755" w:type="pct"/>
            <w:tcBorders>
              <w:left w:val="single" w:sz="4" w:space="0" w:color="auto"/>
              <w:bottom w:val="single" w:sz="4" w:space="0" w:color="auto"/>
              <w:right w:val="single" w:sz="4" w:space="0" w:color="auto"/>
            </w:tcBorders>
          </w:tcPr>
          <w:p w:rsidR="00144826" w:rsidRPr="004B20E6" w:rsidRDefault="00144826" w:rsidP="00811369">
            <w:pPr>
              <w:spacing w:line="276" w:lineRule="auto"/>
              <w:ind w:firstLine="9"/>
              <w:jc w:val="center"/>
              <w:rPr>
                <w:b/>
                <w:lang w:eastAsia="en-US"/>
              </w:rPr>
            </w:pPr>
            <w:r w:rsidRPr="00ED213E">
              <w:rPr>
                <w:b/>
                <w:sz w:val="20"/>
                <w:szCs w:val="20"/>
              </w:rPr>
              <w:t>81 213,56984</w:t>
            </w:r>
          </w:p>
        </w:tc>
        <w:tc>
          <w:tcPr>
            <w:tcW w:w="626" w:type="pct"/>
            <w:tcBorders>
              <w:left w:val="single" w:sz="4" w:space="0" w:color="auto"/>
              <w:bottom w:val="single" w:sz="4" w:space="0" w:color="auto"/>
              <w:right w:val="single" w:sz="4" w:space="0" w:color="auto"/>
            </w:tcBorders>
          </w:tcPr>
          <w:p w:rsidR="00144826" w:rsidRPr="004B20E6" w:rsidRDefault="00144826" w:rsidP="00811369">
            <w:pPr>
              <w:spacing w:line="276" w:lineRule="auto"/>
              <w:ind w:firstLine="9"/>
              <w:jc w:val="center"/>
              <w:rPr>
                <w:b/>
                <w:lang w:eastAsia="en-US"/>
              </w:rPr>
            </w:pPr>
            <w:r w:rsidRPr="004B20E6">
              <w:rPr>
                <w:b/>
                <w:lang w:eastAsia="en-US"/>
              </w:rPr>
              <w:t>0</w:t>
            </w:r>
          </w:p>
        </w:tc>
      </w:tr>
      <w:tr w:rsidR="00144826" w:rsidRPr="0046651B" w:rsidTr="00F26B0A">
        <w:trPr>
          <w:tblCellSpacing w:w="5" w:type="nil"/>
        </w:trPr>
        <w:tc>
          <w:tcPr>
            <w:tcW w:w="1651" w:type="pct"/>
            <w:tcBorders>
              <w:left w:val="single" w:sz="4" w:space="0" w:color="auto"/>
              <w:bottom w:val="single" w:sz="4" w:space="0" w:color="auto"/>
              <w:right w:val="single" w:sz="4" w:space="0" w:color="auto"/>
            </w:tcBorders>
          </w:tcPr>
          <w:p w:rsidR="00144826" w:rsidRPr="0046651B" w:rsidRDefault="00144826" w:rsidP="00144826">
            <w:pPr>
              <w:rPr>
                <w:b/>
              </w:rPr>
            </w:pPr>
            <w:r w:rsidRPr="0046651B">
              <w:t xml:space="preserve">1.Благоустройство </w:t>
            </w:r>
            <w:r>
              <w:t>и общественных территорий</w:t>
            </w:r>
          </w:p>
        </w:tc>
        <w:tc>
          <w:tcPr>
            <w:tcW w:w="695" w:type="pct"/>
            <w:tcBorders>
              <w:left w:val="single" w:sz="4" w:space="0" w:color="auto"/>
              <w:bottom w:val="single" w:sz="4" w:space="0" w:color="auto"/>
              <w:right w:val="single" w:sz="4" w:space="0" w:color="auto"/>
            </w:tcBorders>
          </w:tcPr>
          <w:p w:rsidR="00144826" w:rsidRPr="00ED213E" w:rsidRDefault="00144826" w:rsidP="00144826">
            <w:pPr>
              <w:ind w:firstLine="42"/>
              <w:jc w:val="center"/>
              <w:rPr>
                <w:sz w:val="20"/>
                <w:szCs w:val="20"/>
              </w:rPr>
            </w:pPr>
            <w:r w:rsidRPr="00ED213E">
              <w:rPr>
                <w:sz w:val="20"/>
                <w:szCs w:val="20"/>
              </w:rPr>
              <w:t>14 817,52289</w:t>
            </w:r>
          </w:p>
          <w:p w:rsidR="00144826" w:rsidRDefault="00144826" w:rsidP="00811369">
            <w:pPr>
              <w:spacing w:line="276" w:lineRule="auto"/>
              <w:ind w:firstLine="42"/>
              <w:jc w:val="center"/>
              <w:rPr>
                <w:lang w:eastAsia="en-US"/>
              </w:rPr>
            </w:pPr>
          </w:p>
        </w:tc>
        <w:tc>
          <w:tcPr>
            <w:tcW w:w="639" w:type="pct"/>
            <w:tcBorders>
              <w:left w:val="single" w:sz="4" w:space="0" w:color="auto"/>
              <w:bottom w:val="single" w:sz="4" w:space="0" w:color="auto"/>
              <w:right w:val="single" w:sz="4" w:space="0" w:color="auto"/>
            </w:tcBorders>
          </w:tcPr>
          <w:p w:rsidR="00144826" w:rsidRDefault="00144826" w:rsidP="00811369">
            <w:pPr>
              <w:spacing w:line="276" w:lineRule="auto"/>
              <w:ind w:firstLine="42"/>
              <w:jc w:val="center"/>
              <w:rPr>
                <w:lang w:eastAsia="en-US"/>
              </w:rPr>
            </w:pPr>
            <w:r w:rsidRPr="00ED213E">
              <w:rPr>
                <w:sz w:val="20"/>
                <w:szCs w:val="20"/>
              </w:rPr>
              <w:t>243,00737</w:t>
            </w:r>
          </w:p>
        </w:tc>
        <w:tc>
          <w:tcPr>
            <w:tcW w:w="634" w:type="pct"/>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sidRPr="00ED213E">
              <w:rPr>
                <w:sz w:val="20"/>
                <w:szCs w:val="20"/>
              </w:rPr>
              <w:t>3 360,94568</w:t>
            </w:r>
          </w:p>
        </w:tc>
        <w:tc>
          <w:tcPr>
            <w:tcW w:w="755"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sidRPr="00ED213E">
              <w:rPr>
                <w:sz w:val="20"/>
                <w:szCs w:val="20"/>
              </w:rPr>
              <w:t>11 213,56984</w:t>
            </w:r>
            <w:r>
              <w:rPr>
                <w:lang w:eastAsia="en-US"/>
              </w:rPr>
              <w:t>0</w:t>
            </w:r>
          </w:p>
        </w:tc>
        <w:tc>
          <w:tcPr>
            <w:tcW w:w="626"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144826" w:rsidRPr="0046651B" w:rsidTr="00F26B0A">
        <w:trPr>
          <w:tblCellSpacing w:w="5" w:type="nil"/>
        </w:trPr>
        <w:tc>
          <w:tcPr>
            <w:tcW w:w="1651" w:type="pct"/>
            <w:tcBorders>
              <w:left w:val="single" w:sz="4" w:space="0" w:color="auto"/>
              <w:bottom w:val="single" w:sz="4" w:space="0" w:color="auto"/>
              <w:right w:val="single" w:sz="4" w:space="0" w:color="auto"/>
            </w:tcBorders>
          </w:tcPr>
          <w:p w:rsidR="00144826" w:rsidRPr="0046651B" w:rsidRDefault="00144826" w:rsidP="00BE01A0">
            <w:r w:rsidRPr="0046651B">
              <w:t>2.</w:t>
            </w:r>
            <w:r w:rsidRPr="00ED213E">
              <w:rPr>
                <w:rFonts w:eastAsia="Calibri"/>
                <w:lang w:eastAsia="en-US"/>
              </w:rPr>
              <w:t xml:space="preserve"> Предоставление субсидии юридическим лицам (за исключением субсидий </w:t>
            </w:r>
            <w:r w:rsidRPr="00ED213E">
              <w:rPr>
                <w:rFonts w:eastAsia="Calibri"/>
                <w:lang w:eastAsia="en-US"/>
              </w:rPr>
              <w:lastRenderedPageBreak/>
              <w:t>государственным (муниципальным</w:t>
            </w:r>
            <w:proofErr w:type="gramStart"/>
            <w:r w:rsidRPr="00ED213E">
              <w:rPr>
                <w:rFonts w:eastAsia="Calibri"/>
                <w:lang w:eastAsia="en-US"/>
              </w:rPr>
              <w:t>)у</w:t>
            </w:r>
            <w:proofErr w:type="gramEnd"/>
            <w:r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695" w:type="pct"/>
            <w:tcBorders>
              <w:left w:val="single" w:sz="4" w:space="0" w:color="auto"/>
              <w:bottom w:val="single" w:sz="4" w:space="0" w:color="auto"/>
              <w:right w:val="single" w:sz="4" w:space="0" w:color="auto"/>
            </w:tcBorders>
          </w:tcPr>
          <w:p w:rsidR="00144826" w:rsidRDefault="00144826" w:rsidP="00811369">
            <w:pPr>
              <w:spacing w:line="276" w:lineRule="auto"/>
              <w:ind w:firstLine="42"/>
              <w:jc w:val="center"/>
              <w:rPr>
                <w:lang w:eastAsia="en-US"/>
              </w:rPr>
            </w:pPr>
            <w:r>
              <w:rPr>
                <w:lang w:eastAsia="en-US"/>
              </w:rPr>
              <w:lastRenderedPageBreak/>
              <w:t>0</w:t>
            </w:r>
          </w:p>
        </w:tc>
        <w:tc>
          <w:tcPr>
            <w:tcW w:w="639" w:type="pct"/>
            <w:tcBorders>
              <w:left w:val="single" w:sz="4" w:space="0" w:color="auto"/>
              <w:bottom w:val="single" w:sz="4" w:space="0" w:color="auto"/>
              <w:right w:val="single" w:sz="4" w:space="0" w:color="auto"/>
            </w:tcBorders>
          </w:tcPr>
          <w:p w:rsidR="00144826" w:rsidRDefault="00144826" w:rsidP="00144826">
            <w:pPr>
              <w:spacing w:line="276" w:lineRule="auto"/>
              <w:ind w:firstLine="42"/>
              <w:jc w:val="center"/>
              <w:rPr>
                <w:lang w:eastAsia="en-US"/>
              </w:rPr>
            </w:pPr>
            <w:r>
              <w:rPr>
                <w:lang w:eastAsia="en-US"/>
              </w:rPr>
              <w:t>0</w:t>
            </w:r>
          </w:p>
        </w:tc>
        <w:tc>
          <w:tcPr>
            <w:tcW w:w="634" w:type="pct"/>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Pr>
                <w:lang w:eastAsia="en-US"/>
              </w:rPr>
              <w:t>0</w:t>
            </w:r>
          </w:p>
        </w:tc>
        <w:tc>
          <w:tcPr>
            <w:tcW w:w="755"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c>
          <w:tcPr>
            <w:tcW w:w="626"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144826" w:rsidRPr="0046651B" w:rsidTr="00F26B0A">
        <w:trPr>
          <w:tblCellSpacing w:w="5" w:type="nil"/>
        </w:trPr>
        <w:tc>
          <w:tcPr>
            <w:tcW w:w="1651" w:type="pct"/>
            <w:tcBorders>
              <w:left w:val="single" w:sz="4" w:space="0" w:color="auto"/>
              <w:bottom w:val="single" w:sz="4" w:space="0" w:color="auto"/>
              <w:right w:val="single" w:sz="4" w:space="0" w:color="auto"/>
            </w:tcBorders>
          </w:tcPr>
          <w:p w:rsidR="00144826" w:rsidRPr="0046651B" w:rsidRDefault="00144826" w:rsidP="00BE01A0">
            <w:pPr>
              <w:pStyle w:val="af2"/>
              <w:ind w:left="-75"/>
            </w:pPr>
            <w:r w:rsidRPr="0046651B">
              <w:lastRenderedPageBreak/>
              <w:t>3.</w:t>
            </w:r>
            <w:r w:rsidRPr="0046651B">
              <w:rPr>
                <w:rFonts w:eastAsia="Calibri"/>
                <w:lang w:eastAsia="en-US"/>
              </w:rPr>
              <w:t xml:space="preserve"> Экспертиза проектной, сметной и иной документации</w:t>
            </w:r>
          </w:p>
        </w:tc>
        <w:tc>
          <w:tcPr>
            <w:tcW w:w="695" w:type="pct"/>
            <w:tcBorders>
              <w:left w:val="single" w:sz="4" w:space="0" w:color="auto"/>
              <w:bottom w:val="single" w:sz="4" w:space="0" w:color="auto"/>
              <w:right w:val="single" w:sz="4" w:space="0" w:color="auto"/>
            </w:tcBorders>
          </w:tcPr>
          <w:p w:rsidR="00144826" w:rsidRDefault="00144826" w:rsidP="00144826">
            <w:pPr>
              <w:tabs>
                <w:tab w:val="left" w:pos="419"/>
                <w:tab w:val="center" w:pos="655"/>
              </w:tabs>
              <w:spacing w:line="276" w:lineRule="auto"/>
              <w:ind w:firstLine="42"/>
              <w:jc w:val="center"/>
              <w:rPr>
                <w:lang w:eastAsia="en-US"/>
              </w:rPr>
            </w:pPr>
            <w:r w:rsidRPr="00ED213E">
              <w:rPr>
                <w:sz w:val="20"/>
                <w:szCs w:val="20"/>
              </w:rPr>
              <w:t>21,42</w:t>
            </w:r>
          </w:p>
        </w:tc>
        <w:tc>
          <w:tcPr>
            <w:tcW w:w="639" w:type="pct"/>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sidRPr="00ED213E">
              <w:rPr>
                <w:sz w:val="20"/>
                <w:szCs w:val="20"/>
              </w:rPr>
              <w:t>21,42</w:t>
            </w:r>
          </w:p>
        </w:tc>
        <w:tc>
          <w:tcPr>
            <w:tcW w:w="634" w:type="pct"/>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Pr>
                <w:lang w:eastAsia="en-US"/>
              </w:rPr>
              <w:t>0</w:t>
            </w:r>
          </w:p>
        </w:tc>
        <w:tc>
          <w:tcPr>
            <w:tcW w:w="755"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c>
          <w:tcPr>
            <w:tcW w:w="626"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144826" w:rsidRPr="0046651B" w:rsidTr="00F26B0A">
        <w:trPr>
          <w:tblCellSpacing w:w="5" w:type="nil"/>
        </w:trPr>
        <w:tc>
          <w:tcPr>
            <w:tcW w:w="1651" w:type="pct"/>
            <w:tcBorders>
              <w:left w:val="single" w:sz="4" w:space="0" w:color="auto"/>
              <w:bottom w:val="single" w:sz="4" w:space="0" w:color="auto"/>
              <w:right w:val="single" w:sz="4" w:space="0" w:color="auto"/>
            </w:tcBorders>
          </w:tcPr>
          <w:p w:rsidR="00144826" w:rsidRPr="0046651B" w:rsidRDefault="00144826" w:rsidP="00144826">
            <w:pPr>
              <w:pStyle w:val="af2"/>
              <w:ind w:left="-75"/>
            </w:pPr>
            <w:r>
              <w:t>4.</w:t>
            </w:r>
            <w:r w:rsidRPr="00ED213E">
              <w:t>Разработка проектной и сметной документации</w:t>
            </w:r>
          </w:p>
        </w:tc>
        <w:tc>
          <w:tcPr>
            <w:tcW w:w="695" w:type="pct"/>
            <w:tcBorders>
              <w:left w:val="single" w:sz="4" w:space="0" w:color="auto"/>
              <w:bottom w:val="single" w:sz="4" w:space="0" w:color="auto"/>
              <w:right w:val="single" w:sz="4" w:space="0" w:color="auto"/>
            </w:tcBorders>
          </w:tcPr>
          <w:p w:rsidR="00144826" w:rsidRPr="00ED213E" w:rsidRDefault="00144826" w:rsidP="00144826">
            <w:pPr>
              <w:ind w:firstLine="42"/>
              <w:jc w:val="center"/>
              <w:rPr>
                <w:sz w:val="20"/>
                <w:szCs w:val="20"/>
              </w:rPr>
            </w:pPr>
            <w:r w:rsidRPr="00ED213E">
              <w:rPr>
                <w:sz w:val="20"/>
                <w:szCs w:val="20"/>
              </w:rPr>
              <w:t>1 134,15590</w:t>
            </w:r>
          </w:p>
          <w:p w:rsidR="00144826" w:rsidRDefault="00144826" w:rsidP="00144826">
            <w:pPr>
              <w:tabs>
                <w:tab w:val="left" w:pos="419"/>
                <w:tab w:val="center" w:pos="655"/>
              </w:tabs>
              <w:spacing w:line="276" w:lineRule="auto"/>
              <w:ind w:firstLine="42"/>
              <w:jc w:val="center"/>
              <w:rPr>
                <w:sz w:val="20"/>
                <w:szCs w:val="20"/>
              </w:rPr>
            </w:pPr>
          </w:p>
          <w:p w:rsidR="00144826" w:rsidRPr="00144826" w:rsidRDefault="00144826" w:rsidP="00144826">
            <w:pPr>
              <w:jc w:val="center"/>
              <w:rPr>
                <w:sz w:val="20"/>
                <w:szCs w:val="20"/>
              </w:rPr>
            </w:pPr>
          </w:p>
        </w:tc>
        <w:tc>
          <w:tcPr>
            <w:tcW w:w="639" w:type="pct"/>
            <w:tcBorders>
              <w:left w:val="single" w:sz="4" w:space="0" w:color="auto"/>
              <w:bottom w:val="single" w:sz="4" w:space="0" w:color="auto"/>
              <w:right w:val="single" w:sz="4" w:space="0" w:color="auto"/>
            </w:tcBorders>
          </w:tcPr>
          <w:p w:rsidR="00144826" w:rsidRPr="00ED213E" w:rsidRDefault="00144826" w:rsidP="00811369">
            <w:pPr>
              <w:spacing w:line="276" w:lineRule="auto"/>
              <w:jc w:val="center"/>
              <w:rPr>
                <w:sz w:val="20"/>
                <w:szCs w:val="20"/>
              </w:rPr>
            </w:pPr>
            <w:r w:rsidRPr="00ED213E">
              <w:rPr>
                <w:color w:val="000000" w:themeColor="text1"/>
                <w:sz w:val="20"/>
                <w:szCs w:val="20"/>
              </w:rPr>
              <w:t>1 134,15590</w:t>
            </w:r>
          </w:p>
        </w:tc>
        <w:tc>
          <w:tcPr>
            <w:tcW w:w="634" w:type="pct"/>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Pr>
                <w:lang w:eastAsia="en-US"/>
              </w:rPr>
              <w:t>0</w:t>
            </w:r>
          </w:p>
        </w:tc>
        <w:tc>
          <w:tcPr>
            <w:tcW w:w="755"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c>
          <w:tcPr>
            <w:tcW w:w="626"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144826" w:rsidRPr="0046651B" w:rsidTr="00F26B0A">
        <w:trPr>
          <w:tblCellSpacing w:w="5" w:type="nil"/>
        </w:trPr>
        <w:tc>
          <w:tcPr>
            <w:tcW w:w="1651" w:type="pct"/>
            <w:tcBorders>
              <w:left w:val="single" w:sz="4" w:space="0" w:color="auto"/>
              <w:bottom w:val="single" w:sz="4" w:space="0" w:color="auto"/>
              <w:right w:val="single" w:sz="4" w:space="0" w:color="auto"/>
            </w:tcBorders>
          </w:tcPr>
          <w:p w:rsidR="00144826" w:rsidRDefault="00144826" w:rsidP="00144826">
            <w:pPr>
              <w:pStyle w:val="af2"/>
              <w:ind w:left="-75"/>
            </w:pPr>
            <w:r>
              <w:t>5.</w:t>
            </w:r>
            <w:r w:rsidRPr="00ED213E">
              <w:t xml:space="preserve"> Обустройство мест массового отдыха населения на объекте «Благоустройство парка Городского дворца культуры и набережной реки </w:t>
            </w:r>
            <w:proofErr w:type="spellStart"/>
            <w:r w:rsidRPr="00ED213E">
              <w:t>Застрянки</w:t>
            </w:r>
            <w:proofErr w:type="spellEnd"/>
            <w:r w:rsidRPr="00ED213E">
              <w:t>» по перечню проектов «Народных инициатив»</w:t>
            </w:r>
          </w:p>
        </w:tc>
        <w:tc>
          <w:tcPr>
            <w:tcW w:w="695" w:type="pct"/>
            <w:tcBorders>
              <w:left w:val="single" w:sz="4" w:space="0" w:color="auto"/>
              <w:bottom w:val="single" w:sz="4" w:space="0" w:color="auto"/>
              <w:right w:val="single" w:sz="4" w:space="0" w:color="auto"/>
            </w:tcBorders>
          </w:tcPr>
          <w:p w:rsidR="00F26B0A" w:rsidRDefault="00F26B0A" w:rsidP="00144826">
            <w:pPr>
              <w:ind w:firstLine="42"/>
              <w:jc w:val="center"/>
              <w:rPr>
                <w:sz w:val="20"/>
                <w:szCs w:val="20"/>
              </w:rPr>
            </w:pPr>
          </w:p>
          <w:p w:rsidR="00F26B0A" w:rsidRDefault="00F26B0A" w:rsidP="00144826">
            <w:pPr>
              <w:ind w:firstLine="42"/>
              <w:jc w:val="center"/>
              <w:rPr>
                <w:sz w:val="20"/>
                <w:szCs w:val="20"/>
              </w:rPr>
            </w:pPr>
          </w:p>
          <w:p w:rsidR="00F26B0A" w:rsidRDefault="00F26B0A" w:rsidP="00144826">
            <w:pPr>
              <w:ind w:firstLine="42"/>
              <w:jc w:val="center"/>
              <w:rPr>
                <w:sz w:val="20"/>
                <w:szCs w:val="20"/>
              </w:rPr>
            </w:pPr>
          </w:p>
          <w:p w:rsidR="00144826" w:rsidRPr="00ED213E" w:rsidRDefault="00144826" w:rsidP="00F26B0A">
            <w:pPr>
              <w:rPr>
                <w:sz w:val="20"/>
                <w:szCs w:val="20"/>
              </w:rPr>
            </w:pPr>
            <w:r w:rsidRPr="00ED213E">
              <w:rPr>
                <w:sz w:val="20"/>
                <w:szCs w:val="20"/>
              </w:rPr>
              <w:t>7 597,29077</w:t>
            </w:r>
          </w:p>
        </w:tc>
        <w:tc>
          <w:tcPr>
            <w:tcW w:w="639" w:type="pct"/>
            <w:tcBorders>
              <w:left w:val="single" w:sz="4" w:space="0" w:color="auto"/>
              <w:bottom w:val="single" w:sz="4" w:space="0" w:color="auto"/>
              <w:right w:val="single" w:sz="4" w:space="0" w:color="auto"/>
            </w:tcBorders>
          </w:tcPr>
          <w:p w:rsidR="00144826" w:rsidRDefault="00144826" w:rsidP="00811369">
            <w:pPr>
              <w:spacing w:line="276" w:lineRule="auto"/>
              <w:jc w:val="center"/>
              <w:rPr>
                <w:color w:val="000000" w:themeColor="text1"/>
                <w:sz w:val="20"/>
                <w:szCs w:val="20"/>
              </w:rPr>
            </w:pPr>
          </w:p>
          <w:p w:rsidR="00F26B0A" w:rsidRDefault="00F26B0A" w:rsidP="00144826">
            <w:pPr>
              <w:jc w:val="center"/>
              <w:rPr>
                <w:color w:val="000000" w:themeColor="text1"/>
                <w:sz w:val="20"/>
                <w:szCs w:val="20"/>
              </w:rPr>
            </w:pPr>
          </w:p>
          <w:p w:rsidR="00F26B0A" w:rsidRDefault="00F26B0A" w:rsidP="00144826">
            <w:pPr>
              <w:jc w:val="center"/>
              <w:rPr>
                <w:color w:val="000000" w:themeColor="text1"/>
                <w:sz w:val="20"/>
                <w:szCs w:val="20"/>
              </w:rPr>
            </w:pPr>
          </w:p>
          <w:p w:rsidR="00144826" w:rsidRPr="00144826" w:rsidRDefault="00144826" w:rsidP="00F26B0A">
            <w:pPr>
              <w:jc w:val="center"/>
              <w:rPr>
                <w:sz w:val="20"/>
                <w:szCs w:val="20"/>
              </w:rPr>
            </w:pPr>
            <w:r w:rsidRPr="00ED213E">
              <w:rPr>
                <w:color w:val="000000" w:themeColor="text1"/>
                <w:sz w:val="20"/>
                <w:szCs w:val="20"/>
              </w:rPr>
              <w:t>607,78326</w:t>
            </w:r>
          </w:p>
        </w:tc>
        <w:tc>
          <w:tcPr>
            <w:tcW w:w="634" w:type="pct"/>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p>
          <w:p w:rsidR="00F26B0A" w:rsidRDefault="00F26B0A" w:rsidP="00144826">
            <w:pPr>
              <w:rPr>
                <w:sz w:val="20"/>
                <w:szCs w:val="20"/>
              </w:rPr>
            </w:pPr>
          </w:p>
          <w:p w:rsidR="00F26B0A" w:rsidRDefault="00F26B0A" w:rsidP="00144826">
            <w:pPr>
              <w:rPr>
                <w:sz w:val="20"/>
                <w:szCs w:val="20"/>
              </w:rPr>
            </w:pPr>
          </w:p>
          <w:p w:rsidR="00144826" w:rsidRPr="00144826" w:rsidRDefault="00144826" w:rsidP="00144826">
            <w:pPr>
              <w:rPr>
                <w:lang w:eastAsia="en-US"/>
              </w:rPr>
            </w:pPr>
            <w:r w:rsidRPr="00ED213E">
              <w:rPr>
                <w:sz w:val="20"/>
                <w:szCs w:val="20"/>
              </w:rPr>
              <w:t>6 989,50751</w:t>
            </w:r>
          </w:p>
        </w:tc>
        <w:tc>
          <w:tcPr>
            <w:tcW w:w="755"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c>
          <w:tcPr>
            <w:tcW w:w="626" w:type="pct"/>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2769D5" w:rsidRPr="0046651B" w:rsidTr="00F26B0A">
        <w:trPr>
          <w:tblCellSpacing w:w="5" w:type="nil"/>
        </w:trPr>
        <w:tc>
          <w:tcPr>
            <w:tcW w:w="1651" w:type="pct"/>
            <w:tcBorders>
              <w:left w:val="single" w:sz="4" w:space="0" w:color="auto"/>
              <w:bottom w:val="single" w:sz="4" w:space="0" w:color="auto"/>
              <w:right w:val="single" w:sz="4" w:space="0" w:color="auto"/>
            </w:tcBorders>
          </w:tcPr>
          <w:p w:rsidR="002769D5" w:rsidRDefault="002769D5" w:rsidP="002769D5">
            <w:r w:rsidRPr="00ED213E">
              <w:t xml:space="preserve">6. Благоустройство парка Городского дворца культуры и набережной реки </w:t>
            </w:r>
            <w:proofErr w:type="spellStart"/>
            <w:r w:rsidRPr="00ED213E">
              <w:t>Застрянки</w:t>
            </w:r>
            <w:proofErr w:type="spellEnd"/>
            <w:r w:rsidRPr="00ED213E">
              <w:t>.</w:t>
            </w:r>
          </w:p>
        </w:tc>
        <w:tc>
          <w:tcPr>
            <w:tcW w:w="695" w:type="pct"/>
            <w:tcBorders>
              <w:left w:val="single" w:sz="4" w:space="0" w:color="auto"/>
              <w:bottom w:val="single" w:sz="4" w:space="0" w:color="auto"/>
              <w:right w:val="single" w:sz="4" w:space="0" w:color="auto"/>
            </w:tcBorders>
          </w:tcPr>
          <w:p w:rsidR="002769D5" w:rsidRDefault="002769D5" w:rsidP="00144826">
            <w:pPr>
              <w:ind w:firstLine="42"/>
              <w:jc w:val="center"/>
              <w:rPr>
                <w:sz w:val="20"/>
                <w:szCs w:val="20"/>
              </w:rPr>
            </w:pPr>
            <w:r w:rsidRPr="00ED213E">
              <w:rPr>
                <w:sz w:val="20"/>
                <w:szCs w:val="20"/>
              </w:rPr>
              <w:t>88 076,57640</w:t>
            </w:r>
          </w:p>
          <w:p w:rsidR="002769D5" w:rsidRPr="002769D5" w:rsidRDefault="002769D5" w:rsidP="002769D5">
            <w:pPr>
              <w:jc w:val="center"/>
              <w:rPr>
                <w:sz w:val="20"/>
                <w:szCs w:val="20"/>
              </w:rPr>
            </w:pPr>
          </w:p>
        </w:tc>
        <w:tc>
          <w:tcPr>
            <w:tcW w:w="639" w:type="pct"/>
            <w:tcBorders>
              <w:left w:val="single" w:sz="4" w:space="0" w:color="auto"/>
              <w:bottom w:val="single" w:sz="4" w:space="0" w:color="auto"/>
              <w:right w:val="single" w:sz="4" w:space="0" w:color="auto"/>
            </w:tcBorders>
          </w:tcPr>
          <w:p w:rsidR="002769D5" w:rsidRDefault="002769D5" w:rsidP="00811369">
            <w:pPr>
              <w:spacing w:line="276" w:lineRule="auto"/>
              <w:jc w:val="center"/>
              <w:rPr>
                <w:color w:val="000000" w:themeColor="text1"/>
                <w:sz w:val="20"/>
                <w:szCs w:val="20"/>
              </w:rPr>
            </w:pPr>
            <w:r>
              <w:rPr>
                <w:color w:val="000000" w:themeColor="text1"/>
                <w:sz w:val="20"/>
                <w:szCs w:val="20"/>
              </w:rPr>
              <w:t>0</w:t>
            </w:r>
          </w:p>
        </w:tc>
        <w:tc>
          <w:tcPr>
            <w:tcW w:w="634" w:type="pct"/>
            <w:tcBorders>
              <w:left w:val="single" w:sz="4" w:space="0" w:color="auto"/>
              <w:bottom w:val="single" w:sz="4" w:space="0" w:color="auto"/>
              <w:right w:val="single" w:sz="4" w:space="0" w:color="auto"/>
            </w:tcBorders>
          </w:tcPr>
          <w:p w:rsidR="002769D5" w:rsidRPr="00ED213E" w:rsidRDefault="002769D5" w:rsidP="00B14A24">
            <w:pPr>
              <w:jc w:val="center"/>
              <w:rPr>
                <w:sz w:val="20"/>
                <w:szCs w:val="20"/>
              </w:rPr>
            </w:pPr>
            <w:r w:rsidRPr="00ED213E">
              <w:rPr>
                <w:sz w:val="20"/>
                <w:szCs w:val="20"/>
              </w:rPr>
              <w:t>18 076,57640</w:t>
            </w:r>
          </w:p>
        </w:tc>
        <w:tc>
          <w:tcPr>
            <w:tcW w:w="755" w:type="pct"/>
            <w:tcBorders>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sidRPr="00ED213E">
              <w:rPr>
                <w:sz w:val="20"/>
                <w:szCs w:val="20"/>
              </w:rPr>
              <w:t>70 000,00000</w:t>
            </w:r>
          </w:p>
        </w:tc>
        <w:tc>
          <w:tcPr>
            <w:tcW w:w="626" w:type="pct"/>
            <w:tcBorders>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BE01A0">
            <w:pPr>
              <w:rPr>
                <w:b/>
              </w:rPr>
            </w:pPr>
            <w:r w:rsidRPr="0046651B">
              <w:rPr>
                <w:b/>
              </w:rPr>
              <w:t>2022 год</w:t>
            </w:r>
          </w:p>
        </w:tc>
        <w:tc>
          <w:tcPr>
            <w:tcW w:w="695" w:type="pct"/>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42"/>
              <w:jc w:val="center"/>
              <w:rPr>
                <w:b/>
                <w:lang w:eastAsia="en-US"/>
              </w:rPr>
            </w:pPr>
            <w:r w:rsidRPr="00ED213E">
              <w:rPr>
                <w:b/>
                <w:sz w:val="20"/>
                <w:szCs w:val="20"/>
              </w:rPr>
              <w:t>28 </w:t>
            </w:r>
            <w:r>
              <w:rPr>
                <w:b/>
                <w:sz w:val="20"/>
                <w:szCs w:val="20"/>
              </w:rPr>
              <w:t>110</w:t>
            </w:r>
            <w:r w:rsidRPr="00ED213E">
              <w:rPr>
                <w:b/>
                <w:sz w:val="20"/>
                <w:szCs w:val="20"/>
              </w:rPr>
              <w:t>,</w:t>
            </w:r>
            <w:r>
              <w:rPr>
                <w:b/>
                <w:sz w:val="20"/>
                <w:szCs w:val="20"/>
              </w:rPr>
              <w:t>58832</w:t>
            </w:r>
          </w:p>
        </w:tc>
        <w:tc>
          <w:tcPr>
            <w:tcW w:w="639" w:type="pct"/>
            <w:tcBorders>
              <w:top w:val="single" w:sz="4" w:space="0" w:color="auto"/>
              <w:left w:val="single" w:sz="4" w:space="0" w:color="auto"/>
              <w:bottom w:val="single" w:sz="4" w:space="0" w:color="auto"/>
              <w:right w:val="single" w:sz="4" w:space="0" w:color="auto"/>
            </w:tcBorders>
          </w:tcPr>
          <w:p w:rsidR="002769D5" w:rsidRPr="004B20E6" w:rsidRDefault="002769D5" w:rsidP="00E4321F">
            <w:pPr>
              <w:spacing w:line="276" w:lineRule="auto"/>
              <w:ind w:firstLine="42"/>
              <w:jc w:val="center"/>
              <w:rPr>
                <w:b/>
                <w:lang w:eastAsia="en-US"/>
              </w:rPr>
            </w:pPr>
            <w:r w:rsidRPr="00ED213E">
              <w:rPr>
                <w:b/>
                <w:sz w:val="20"/>
                <w:szCs w:val="20"/>
              </w:rPr>
              <w:t>1 </w:t>
            </w:r>
            <w:r>
              <w:rPr>
                <w:b/>
                <w:sz w:val="20"/>
                <w:szCs w:val="20"/>
              </w:rPr>
              <w:t>199</w:t>
            </w:r>
            <w:r w:rsidRPr="00ED213E">
              <w:rPr>
                <w:b/>
                <w:sz w:val="20"/>
                <w:szCs w:val="20"/>
              </w:rPr>
              <w:t>,</w:t>
            </w:r>
            <w:r>
              <w:rPr>
                <w:b/>
                <w:sz w:val="20"/>
                <w:szCs w:val="20"/>
              </w:rPr>
              <w:t>50</w:t>
            </w:r>
            <w:r w:rsidR="00F26B0A">
              <w:rPr>
                <w:b/>
                <w:sz w:val="20"/>
                <w:szCs w:val="20"/>
              </w:rPr>
              <w:t>0</w:t>
            </w:r>
            <w:r>
              <w:rPr>
                <w:b/>
                <w:sz w:val="20"/>
                <w:szCs w:val="20"/>
              </w:rPr>
              <w:t>78</w:t>
            </w:r>
          </w:p>
        </w:tc>
        <w:tc>
          <w:tcPr>
            <w:tcW w:w="634" w:type="pct"/>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jc w:val="center"/>
              <w:rPr>
                <w:b/>
                <w:lang w:eastAsia="en-US"/>
              </w:rPr>
            </w:pPr>
            <w:r w:rsidRPr="00ED213E">
              <w:rPr>
                <w:b/>
                <w:sz w:val="20"/>
                <w:szCs w:val="20"/>
              </w:rPr>
              <w:t>1</w:t>
            </w:r>
            <w:r>
              <w:rPr>
                <w:b/>
                <w:sz w:val="20"/>
                <w:szCs w:val="20"/>
              </w:rPr>
              <w:t>4</w:t>
            </w:r>
            <w:r w:rsidRPr="00ED213E">
              <w:rPr>
                <w:b/>
                <w:sz w:val="20"/>
                <w:szCs w:val="20"/>
              </w:rPr>
              <w:t xml:space="preserve"> </w:t>
            </w:r>
            <w:r>
              <w:rPr>
                <w:b/>
                <w:sz w:val="20"/>
                <w:szCs w:val="20"/>
              </w:rPr>
              <w:t>969</w:t>
            </w:r>
            <w:r w:rsidRPr="00ED213E">
              <w:rPr>
                <w:b/>
                <w:sz w:val="20"/>
                <w:szCs w:val="20"/>
              </w:rPr>
              <w:t>,</w:t>
            </w:r>
            <w:r>
              <w:rPr>
                <w:b/>
                <w:sz w:val="20"/>
                <w:szCs w:val="20"/>
              </w:rPr>
              <w:t>13977</w:t>
            </w:r>
          </w:p>
        </w:tc>
        <w:tc>
          <w:tcPr>
            <w:tcW w:w="755" w:type="pct"/>
            <w:tcBorders>
              <w:top w:val="single" w:sz="4" w:space="0" w:color="auto"/>
              <w:left w:val="single" w:sz="4" w:space="0" w:color="auto"/>
              <w:bottom w:val="single" w:sz="4" w:space="0" w:color="auto"/>
              <w:right w:val="single" w:sz="4" w:space="0" w:color="auto"/>
            </w:tcBorders>
          </w:tcPr>
          <w:p w:rsidR="002769D5" w:rsidRPr="004B20E6" w:rsidRDefault="002769D5" w:rsidP="002769D5">
            <w:pPr>
              <w:tabs>
                <w:tab w:val="left" w:pos="486"/>
                <w:tab w:val="center" w:pos="567"/>
              </w:tabs>
              <w:spacing w:line="276" w:lineRule="auto"/>
              <w:ind w:firstLine="9"/>
              <w:rPr>
                <w:b/>
                <w:lang w:eastAsia="en-US"/>
              </w:rPr>
            </w:pPr>
            <w:r w:rsidRPr="00ED213E">
              <w:rPr>
                <w:b/>
                <w:sz w:val="20"/>
                <w:szCs w:val="20"/>
              </w:rPr>
              <w:t>11 941,94777</w:t>
            </w:r>
          </w:p>
        </w:tc>
        <w:tc>
          <w:tcPr>
            <w:tcW w:w="626" w:type="pct"/>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9"/>
              <w:jc w:val="center"/>
              <w:rPr>
                <w:b/>
                <w:lang w:eastAsia="en-US"/>
              </w:rPr>
            </w:pPr>
            <w:r w:rsidRPr="004B20E6">
              <w:rPr>
                <w:b/>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BE01A0">
            <w:pPr>
              <w:rPr>
                <w:b/>
              </w:rPr>
            </w:pPr>
            <w:r w:rsidRPr="0046651B">
              <w:t xml:space="preserve">1.Благоустройство дворовых </w:t>
            </w:r>
            <w:r>
              <w:t xml:space="preserve">и общественных </w:t>
            </w:r>
            <w:r w:rsidRPr="0046651B">
              <w:t>территорий</w:t>
            </w:r>
          </w:p>
        </w:tc>
        <w:tc>
          <w:tcPr>
            <w:tcW w:w="695" w:type="pct"/>
            <w:tcBorders>
              <w:top w:val="single" w:sz="4" w:space="0" w:color="auto"/>
              <w:left w:val="single" w:sz="4" w:space="0" w:color="auto"/>
              <w:bottom w:val="single" w:sz="4" w:space="0" w:color="auto"/>
              <w:right w:val="single" w:sz="4" w:space="0" w:color="auto"/>
            </w:tcBorders>
          </w:tcPr>
          <w:p w:rsidR="002769D5" w:rsidRPr="00ED213E" w:rsidRDefault="002769D5" w:rsidP="002769D5">
            <w:pPr>
              <w:ind w:firstLine="42"/>
              <w:jc w:val="center"/>
              <w:rPr>
                <w:sz w:val="20"/>
                <w:szCs w:val="20"/>
              </w:rPr>
            </w:pPr>
            <w:r w:rsidRPr="00ED213E">
              <w:rPr>
                <w:sz w:val="20"/>
                <w:szCs w:val="20"/>
              </w:rPr>
              <w:t>15 251,20000</w:t>
            </w:r>
          </w:p>
          <w:p w:rsidR="002769D5" w:rsidRDefault="002769D5" w:rsidP="00811369">
            <w:pPr>
              <w:spacing w:line="276" w:lineRule="auto"/>
              <w:ind w:firstLine="42"/>
              <w:jc w:val="center"/>
              <w:rPr>
                <w:lang w:eastAsia="en-US"/>
              </w:rPr>
            </w:pPr>
          </w:p>
        </w:tc>
        <w:tc>
          <w:tcPr>
            <w:tcW w:w="639"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sidRPr="00ED213E">
              <w:rPr>
                <w:sz w:val="20"/>
                <w:szCs w:val="20"/>
              </w:rPr>
              <w:t>264,80000</w:t>
            </w:r>
          </w:p>
        </w:tc>
        <w:tc>
          <w:tcPr>
            <w:tcW w:w="634"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sidRPr="00ED213E">
              <w:rPr>
                <w:sz w:val="20"/>
                <w:szCs w:val="20"/>
              </w:rPr>
              <w:t>3 044,45223</w:t>
            </w:r>
          </w:p>
        </w:tc>
        <w:tc>
          <w:tcPr>
            <w:tcW w:w="75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sidRPr="00ED213E">
              <w:rPr>
                <w:sz w:val="20"/>
                <w:szCs w:val="20"/>
              </w:rPr>
              <w:t>11 941,94777</w:t>
            </w:r>
          </w:p>
        </w:tc>
        <w:tc>
          <w:tcPr>
            <w:tcW w:w="626"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BE01A0">
            <w:r w:rsidRPr="0046651B">
              <w:t>2.</w:t>
            </w:r>
            <w:r w:rsidRPr="00ED213E">
              <w:rPr>
                <w:rFonts w:eastAsia="Calibri"/>
                <w:lang w:eastAsia="en-US"/>
              </w:rPr>
              <w:t xml:space="preserve"> Предоставление субсидии юридическим лицам (за исключением субсидий государственным (муниципальным</w:t>
            </w:r>
            <w:proofErr w:type="gramStart"/>
            <w:r w:rsidRPr="00ED213E">
              <w:rPr>
                <w:rFonts w:eastAsia="Calibri"/>
                <w:lang w:eastAsia="en-US"/>
              </w:rPr>
              <w:t>)у</w:t>
            </w:r>
            <w:proofErr w:type="gramEnd"/>
            <w:r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69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639"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634"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3.</w:t>
            </w:r>
            <w:r w:rsidRPr="0046651B">
              <w:rPr>
                <w:rFonts w:eastAsia="Calibri"/>
                <w:lang w:eastAsia="en-US"/>
              </w:rPr>
              <w:t xml:space="preserve"> Экспертиза проектной, сметной и иной документации</w:t>
            </w:r>
          </w:p>
        </w:tc>
        <w:tc>
          <w:tcPr>
            <w:tcW w:w="69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sz w:val="20"/>
                <w:szCs w:val="20"/>
                <w:lang w:val="en-US"/>
              </w:rPr>
              <w:t>65,0</w:t>
            </w:r>
          </w:p>
        </w:tc>
        <w:tc>
          <w:tcPr>
            <w:tcW w:w="639"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sz w:val="20"/>
                <w:szCs w:val="20"/>
                <w:lang w:val="en-US"/>
              </w:rPr>
              <w:t>65,0</w:t>
            </w:r>
          </w:p>
        </w:tc>
        <w:tc>
          <w:tcPr>
            <w:tcW w:w="634"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2769D5">
            <w:r w:rsidRPr="00ED213E">
              <w:t xml:space="preserve">4.Обустройство мест массового отдыха населения на объекте «Благоустройство парка Городского дворца культуры и набережной реки </w:t>
            </w:r>
            <w:proofErr w:type="spellStart"/>
            <w:r w:rsidRPr="00ED213E">
              <w:t>Застрянки</w:t>
            </w:r>
            <w:proofErr w:type="spellEnd"/>
            <w:r w:rsidRPr="00ED213E">
              <w:t xml:space="preserve">» по перечню проектов «Народных </w:t>
            </w:r>
            <w:r w:rsidRPr="00ED213E">
              <w:lastRenderedPageBreak/>
              <w:t>инициатив»</w:t>
            </w:r>
          </w:p>
        </w:tc>
        <w:tc>
          <w:tcPr>
            <w:tcW w:w="695" w:type="pct"/>
            <w:tcBorders>
              <w:top w:val="single" w:sz="4" w:space="0" w:color="auto"/>
              <w:left w:val="single" w:sz="4" w:space="0" w:color="auto"/>
              <w:bottom w:val="single" w:sz="4" w:space="0" w:color="auto"/>
              <w:right w:val="single" w:sz="4" w:space="0" w:color="auto"/>
            </w:tcBorders>
          </w:tcPr>
          <w:p w:rsidR="002769D5" w:rsidRPr="002769D5" w:rsidRDefault="002769D5" w:rsidP="00811369">
            <w:pPr>
              <w:spacing w:line="276" w:lineRule="auto"/>
              <w:ind w:firstLine="42"/>
              <w:jc w:val="center"/>
              <w:rPr>
                <w:sz w:val="20"/>
                <w:szCs w:val="20"/>
              </w:rPr>
            </w:pPr>
            <w:r w:rsidRPr="00ED213E">
              <w:rPr>
                <w:sz w:val="20"/>
                <w:szCs w:val="20"/>
              </w:rPr>
              <w:lastRenderedPageBreak/>
              <w:t>1</w:t>
            </w:r>
            <w:r>
              <w:rPr>
                <w:sz w:val="20"/>
                <w:szCs w:val="20"/>
              </w:rPr>
              <w:t>0</w:t>
            </w:r>
            <w:r w:rsidRPr="00ED213E">
              <w:rPr>
                <w:sz w:val="20"/>
                <w:szCs w:val="20"/>
              </w:rPr>
              <w:t> </w:t>
            </w:r>
            <w:r>
              <w:rPr>
                <w:sz w:val="20"/>
                <w:szCs w:val="20"/>
              </w:rPr>
              <w:t>870</w:t>
            </w:r>
            <w:r w:rsidRPr="00ED213E">
              <w:rPr>
                <w:sz w:val="20"/>
                <w:szCs w:val="20"/>
              </w:rPr>
              <w:t>,</w:t>
            </w:r>
            <w:r>
              <w:rPr>
                <w:sz w:val="20"/>
                <w:szCs w:val="20"/>
              </w:rPr>
              <w:t>96472</w:t>
            </w:r>
          </w:p>
        </w:tc>
        <w:tc>
          <w:tcPr>
            <w:tcW w:w="639"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sz w:val="20"/>
                <w:szCs w:val="20"/>
              </w:rPr>
            </w:pPr>
            <w:r>
              <w:rPr>
                <w:color w:val="000000" w:themeColor="text1"/>
                <w:sz w:val="20"/>
                <w:szCs w:val="20"/>
              </w:rPr>
              <w:t>869</w:t>
            </w:r>
            <w:r w:rsidRPr="00ED213E">
              <w:rPr>
                <w:color w:val="000000" w:themeColor="text1"/>
                <w:sz w:val="20"/>
                <w:szCs w:val="20"/>
              </w:rPr>
              <w:t>,</w:t>
            </w:r>
            <w:r>
              <w:rPr>
                <w:color w:val="000000" w:themeColor="text1"/>
                <w:sz w:val="20"/>
                <w:szCs w:val="20"/>
              </w:rPr>
              <w:t>67718</w:t>
            </w:r>
          </w:p>
          <w:p w:rsidR="002769D5" w:rsidRPr="002769D5" w:rsidRDefault="002769D5" w:rsidP="002769D5">
            <w:pPr>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sz w:val="20"/>
                <w:szCs w:val="20"/>
              </w:rPr>
              <w:t>10</w:t>
            </w:r>
            <w:r w:rsidRPr="00ED213E">
              <w:rPr>
                <w:sz w:val="20"/>
                <w:szCs w:val="20"/>
              </w:rPr>
              <w:t> </w:t>
            </w:r>
            <w:r>
              <w:rPr>
                <w:sz w:val="20"/>
                <w:szCs w:val="20"/>
              </w:rPr>
              <w:t>0</w:t>
            </w:r>
            <w:r w:rsidRPr="00ED213E">
              <w:rPr>
                <w:sz w:val="20"/>
                <w:szCs w:val="20"/>
              </w:rPr>
              <w:t>0</w:t>
            </w:r>
            <w:r>
              <w:rPr>
                <w:sz w:val="20"/>
                <w:szCs w:val="20"/>
              </w:rPr>
              <w:t>1</w:t>
            </w:r>
            <w:r w:rsidRPr="00ED213E">
              <w:rPr>
                <w:sz w:val="20"/>
                <w:szCs w:val="20"/>
              </w:rPr>
              <w:t>,</w:t>
            </w:r>
            <w:r>
              <w:rPr>
                <w:sz w:val="20"/>
                <w:szCs w:val="20"/>
              </w:rPr>
              <w:t>28754</w:t>
            </w:r>
          </w:p>
        </w:tc>
        <w:tc>
          <w:tcPr>
            <w:tcW w:w="75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p>
        </w:tc>
        <w:tc>
          <w:tcPr>
            <w:tcW w:w="626"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ED213E" w:rsidRDefault="002769D5" w:rsidP="002769D5">
            <w:r>
              <w:lastRenderedPageBreak/>
              <w:t>5.</w:t>
            </w:r>
            <w:r w:rsidRPr="00ED213E">
              <w:t xml:space="preserve"> Благоустройство парка Городского дворца культуры и набережной реки </w:t>
            </w:r>
            <w:proofErr w:type="spellStart"/>
            <w:r w:rsidRPr="00ED213E">
              <w:t>Застрянки</w:t>
            </w:r>
            <w:proofErr w:type="spellEnd"/>
            <w:r w:rsidRPr="00ED213E">
              <w:t>.</w:t>
            </w:r>
          </w:p>
        </w:tc>
        <w:tc>
          <w:tcPr>
            <w:tcW w:w="69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sz w:val="20"/>
                <w:szCs w:val="20"/>
              </w:rPr>
            </w:pPr>
            <w:r w:rsidRPr="00ED213E">
              <w:rPr>
                <w:sz w:val="20"/>
                <w:szCs w:val="20"/>
              </w:rPr>
              <w:t>1 923,42360</w:t>
            </w:r>
          </w:p>
          <w:p w:rsidR="002769D5" w:rsidRPr="002769D5" w:rsidRDefault="002769D5" w:rsidP="002769D5">
            <w:pPr>
              <w:jc w:val="center"/>
              <w:rPr>
                <w:sz w:val="20"/>
                <w:szCs w:val="20"/>
              </w:rPr>
            </w:pPr>
          </w:p>
        </w:tc>
        <w:tc>
          <w:tcPr>
            <w:tcW w:w="639"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color w:val="000000" w:themeColor="text1"/>
                <w:sz w:val="20"/>
                <w:szCs w:val="20"/>
              </w:rPr>
            </w:pPr>
            <w:r w:rsidRPr="00ED213E">
              <w:rPr>
                <w:sz w:val="20"/>
                <w:szCs w:val="20"/>
              </w:rPr>
              <w:t>0,02360</w:t>
            </w:r>
          </w:p>
        </w:tc>
        <w:tc>
          <w:tcPr>
            <w:tcW w:w="634" w:type="pct"/>
            <w:tcBorders>
              <w:top w:val="single" w:sz="4" w:space="0" w:color="auto"/>
              <w:left w:val="single" w:sz="4" w:space="0" w:color="auto"/>
              <w:bottom w:val="single" w:sz="4" w:space="0" w:color="auto"/>
              <w:right w:val="single" w:sz="4" w:space="0" w:color="auto"/>
            </w:tcBorders>
          </w:tcPr>
          <w:p w:rsidR="002769D5" w:rsidRPr="00ED213E" w:rsidRDefault="002769D5" w:rsidP="002769D5">
            <w:pPr>
              <w:jc w:val="center"/>
              <w:rPr>
                <w:color w:val="000000" w:themeColor="text1"/>
                <w:sz w:val="20"/>
                <w:szCs w:val="20"/>
              </w:rPr>
            </w:pPr>
            <w:r w:rsidRPr="00ED213E">
              <w:rPr>
                <w:color w:val="000000" w:themeColor="text1"/>
                <w:sz w:val="20"/>
                <w:szCs w:val="20"/>
              </w:rPr>
              <w:t>1 923,40000</w:t>
            </w:r>
          </w:p>
          <w:p w:rsidR="002769D5" w:rsidRDefault="002769D5" w:rsidP="00811369">
            <w:pPr>
              <w:spacing w:line="276" w:lineRule="auto"/>
              <w:jc w:val="center"/>
              <w:rPr>
                <w:sz w:val="20"/>
                <w:szCs w:val="20"/>
              </w:rPr>
            </w:pPr>
          </w:p>
        </w:tc>
        <w:tc>
          <w:tcPr>
            <w:tcW w:w="75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p>
        </w:tc>
        <w:tc>
          <w:tcPr>
            <w:tcW w:w="626"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rPr>
                <w:b/>
              </w:rPr>
            </w:pPr>
            <w:r w:rsidRPr="0046651B">
              <w:rPr>
                <w:b/>
              </w:rPr>
              <w:t>2023 год</w:t>
            </w:r>
          </w:p>
        </w:tc>
        <w:tc>
          <w:tcPr>
            <w:tcW w:w="695" w:type="pct"/>
            <w:tcBorders>
              <w:top w:val="single" w:sz="4" w:space="0" w:color="auto"/>
              <w:left w:val="single" w:sz="4" w:space="0" w:color="auto"/>
              <w:bottom w:val="single" w:sz="4" w:space="0" w:color="auto"/>
              <w:right w:val="single" w:sz="4" w:space="0" w:color="auto"/>
            </w:tcBorders>
          </w:tcPr>
          <w:p w:rsidR="002769D5" w:rsidRPr="004B20E6" w:rsidRDefault="002769D5" w:rsidP="00F26B0A">
            <w:pPr>
              <w:spacing w:line="276" w:lineRule="auto"/>
              <w:ind w:firstLine="42"/>
              <w:jc w:val="center"/>
              <w:rPr>
                <w:b/>
                <w:lang w:eastAsia="en-US"/>
              </w:rPr>
            </w:pPr>
            <w:r>
              <w:rPr>
                <w:b/>
                <w:sz w:val="20"/>
                <w:szCs w:val="20"/>
              </w:rPr>
              <w:t>14 </w:t>
            </w:r>
            <w:r w:rsidR="00E4321F">
              <w:rPr>
                <w:b/>
                <w:sz w:val="20"/>
                <w:szCs w:val="20"/>
              </w:rPr>
              <w:t>031</w:t>
            </w:r>
            <w:r>
              <w:rPr>
                <w:b/>
                <w:sz w:val="20"/>
                <w:szCs w:val="20"/>
              </w:rPr>
              <w:t>,</w:t>
            </w:r>
            <w:r w:rsidR="00E4321F">
              <w:rPr>
                <w:b/>
                <w:sz w:val="20"/>
                <w:szCs w:val="20"/>
              </w:rPr>
              <w:t>4344</w:t>
            </w:r>
            <w:r w:rsidR="00F26B0A">
              <w:rPr>
                <w:b/>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2769D5" w:rsidRPr="004B20E6" w:rsidRDefault="00E4321F" w:rsidP="00E4321F">
            <w:pPr>
              <w:spacing w:line="276" w:lineRule="auto"/>
              <w:ind w:firstLine="42"/>
              <w:jc w:val="center"/>
              <w:rPr>
                <w:b/>
                <w:lang w:eastAsia="en-US"/>
              </w:rPr>
            </w:pPr>
            <w:r>
              <w:rPr>
                <w:b/>
                <w:sz w:val="20"/>
                <w:szCs w:val="20"/>
              </w:rPr>
              <w:t>349</w:t>
            </w:r>
            <w:r w:rsidR="002769D5">
              <w:rPr>
                <w:b/>
                <w:sz w:val="20"/>
                <w:szCs w:val="20"/>
              </w:rPr>
              <w:t>,</w:t>
            </w:r>
            <w:r>
              <w:rPr>
                <w:b/>
                <w:sz w:val="20"/>
                <w:szCs w:val="20"/>
              </w:rPr>
              <w:t>02394</w:t>
            </w:r>
          </w:p>
        </w:tc>
        <w:tc>
          <w:tcPr>
            <w:tcW w:w="634" w:type="pct"/>
            <w:tcBorders>
              <w:top w:val="single" w:sz="4" w:space="0" w:color="auto"/>
              <w:left w:val="single" w:sz="4" w:space="0" w:color="auto"/>
              <w:bottom w:val="single" w:sz="4" w:space="0" w:color="auto"/>
              <w:right w:val="single" w:sz="4" w:space="0" w:color="auto"/>
            </w:tcBorders>
          </w:tcPr>
          <w:p w:rsidR="002769D5" w:rsidRPr="00F26B0A" w:rsidRDefault="002769D5" w:rsidP="00F26B0A">
            <w:pPr>
              <w:spacing w:line="276" w:lineRule="auto"/>
              <w:jc w:val="center"/>
              <w:rPr>
                <w:b/>
                <w:lang w:eastAsia="en-US"/>
              </w:rPr>
            </w:pPr>
            <w:r w:rsidRPr="00F26B0A">
              <w:rPr>
                <w:b/>
                <w:sz w:val="20"/>
                <w:szCs w:val="20"/>
              </w:rPr>
              <w:t>2</w:t>
            </w:r>
            <w:r w:rsidR="00E4321F" w:rsidRPr="00F26B0A">
              <w:rPr>
                <w:b/>
                <w:sz w:val="20"/>
                <w:szCs w:val="20"/>
              </w:rPr>
              <w:t> 806,363</w:t>
            </w:r>
            <w:r w:rsidR="00F26B0A" w:rsidRPr="00F26B0A">
              <w:rPr>
                <w:b/>
                <w:sz w:val="20"/>
                <w:szCs w:val="20"/>
              </w:rPr>
              <w:t>28</w:t>
            </w:r>
          </w:p>
        </w:tc>
        <w:tc>
          <w:tcPr>
            <w:tcW w:w="755" w:type="pct"/>
            <w:tcBorders>
              <w:top w:val="single" w:sz="4" w:space="0" w:color="auto"/>
              <w:left w:val="single" w:sz="4" w:space="0" w:color="auto"/>
              <w:bottom w:val="single" w:sz="4" w:space="0" w:color="auto"/>
              <w:right w:val="single" w:sz="4" w:space="0" w:color="auto"/>
            </w:tcBorders>
          </w:tcPr>
          <w:p w:rsidR="002769D5" w:rsidRPr="00F26B0A" w:rsidRDefault="00E4321F" w:rsidP="00F26B0A">
            <w:pPr>
              <w:spacing w:line="276" w:lineRule="auto"/>
              <w:ind w:firstLine="9"/>
              <w:jc w:val="center"/>
              <w:rPr>
                <w:b/>
                <w:sz w:val="22"/>
                <w:szCs w:val="22"/>
                <w:lang w:eastAsia="en-US"/>
              </w:rPr>
            </w:pPr>
            <w:r w:rsidRPr="00F26B0A">
              <w:rPr>
                <w:b/>
                <w:sz w:val="22"/>
                <w:szCs w:val="22"/>
                <w:lang w:eastAsia="en-US"/>
              </w:rPr>
              <w:t>10 876,0471</w:t>
            </w:r>
            <w:r w:rsidR="00F26B0A" w:rsidRPr="00F26B0A">
              <w:rPr>
                <w:b/>
                <w:sz w:val="22"/>
                <w:szCs w:val="22"/>
                <w:lang w:eastAsia="en-US"/>
              </w:rPr>
              <w:t>9</w:t>
            </w:r>
          </w:p>
        </w:tc>
        <w:tc>
          <w:tcPr>
            <w:tcW w:w="626" w:type="pct"/>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9"/>
              <w:jc w:val="center"/>
              <w:rPr>
                <w:b/>
                <w:lang w:eastAsia="en-US"/>
              </w:rPr>
            </w:pPr>
            <w:r w:rsidRPr="004B20E6">
              <w:rPr>
                <w:b/>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1.</w:t>
            </w:r>
            <w:r w:rsidRPr="00ED213E">
              <w:t xml:space="preserve"> Благоустройство дворовых и общественных территорий</w:t>
            </w:r>
          </w:p>
        </w:tc>
        <w:tc>
          <w:tcPr>
            <w:tcW w:w="695" w:type="pct"/>
            <w:tcBorders>
              <w:top w:val="single" w:sz="4" w:space="0" w:color="auto"/>
              <w:left w:val="single" w:sz="4" w:space="0" w:color="auto"/>
              <w:bottom w:val="single" w:sz="4" w:space="0" w:color="auto"/>
              <w:right w:val="single" w:sz="4" w:space="0" w:color="auto"/>
            </w:tcBorders>
          </w:tcPr>
          <w:p w:rsidR="002769D5" w:rsidRDefault="00E4321F" w:rsidP="00F26B0A">
            <w:pPr>
              <w:spacing w:line="276" w:lineRule="auto"/>
              <w:ind w:firstLine="42"/>
              <w:jc w:val="center"/>
              <w:rPr>
                <w:lang w:eastAsia="en-US"/>
              </w:rPr>
            </w:pPr>
            <w:r>
              <w:rPr>
                <w:b/>
                <w:sz w:val="20"/>
                <w:szCs w:val="20"/>
              </w:rPr>
              <w:t>14 031,4344</w:t>
            </w:r>
            <w:r w:rsidR="00F26B0A">
              <w:rPr>
                <w:b/>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2769D5" w:rsidRDefault="00E4321F" w:rsidP="002E29D2">
            <w:pPr>
              <w:spacing w:line="276" w:lineRule="auto"/>
              <w:ind w:firstLine="42"/>
              <w:jc w:val="center"/>
              <w:rPr>
                <w:lang w:eastAsia="en-US"/>
              </w:rPr>
            </w:pPr>
            <w:r>
              <w:rPr>
                <w:b/>
                <w:sz w:val="20"/>
                <w:szCs w:val="20"/>
              </w:rPr>
              <w:t>311,82394</w:t>
            </w:r>
          </w:p>
        </w:tc>
        <w:tc>
          <w:tcPr>
            <w:tcW w:w="634" w:type="pct"/>
            <w:tcBorders>
              <w:top w:val="single" w:sz="4" w:space="0" w:color="auto"/>
              <w:left w:val="single" w:sz="4" w:space="0" w:color="auto"/>
              <w:bottom w:val="single" w:sz="4" w:space="0" w:color="auto"/>
              <w:right w:val="single" w:sz="4" w:space="0" w:color="auto"/>
            </w:tcBorders>
          </w:tcPr>
          <w:p w:rsidR="002769D5" w:rsidRDefault="00E4321F" w:rsidP="00F26B0A">
            <w:pPr>
              <w:spacing w:line="276" w:lineRule="auto"/>
              <w:jc w:val="center"/>
              <w:rPr>
                <w:lang w:eastAsia="en-US"/>
              </w:rPr>
            </w:pPr>
            <w:r>
              <w:rPr>
                <w:sz w:val="20"/>
                <w:szCs w:val="20"/>
              </w:rPr>
              <w:t>2 806,363</w:t>
            </w:r>
            <w:r w:rsidR="00F26B0A">
              <w:rPr>
                <w:sz w:val="20"/>
                <w:szCs w:val="20"/>
              </w:rPr>
              <w:t>28</w:t>
            </w:r>
          </w:p>
        </w:tc>
        <w:tc>
          <w:tcPr>
            <w:tcW w:w="755" w:type="pct"/>
            <w:tcBorders>
              <w:top w:val="single" w:sz="4" w:space="0" w:color="auto"/>
              <w:left w:val="single" w:sz="4" w:space="0" w:color="auto"/>
              <w:bottom w:val="single" w:sz="4" w:space="0" w:color="auto"/>
              <w:right w:val="single" w:sz="4" w:space="0" w:color="auto"/>
            </w:tcBorders>
          </w:tcPr>
          <w:p w:rsidR="002769D5" w:rsidRDefault="00E4321F" w:rsidP="00F26B0A">
            <w:pPr>
              <w:spacing w:line="276" w:lineRule="auto"/>
              <w:ind w:firstLine="9"/>
              <w:rPr>
                <w:lang w:eastAsia="en-US"/>
              </w:rPr>
            </w:pPr>
            <w:r w:rsidRPr="00E4321F">
              <w:rPr>
                <w:sz w:val="22"/>
                <w:szCs w:val="22"/>
                <w:lang w:eastAsia="en-US"/>
              </w:rPr>
              <w:t>10 876,0471</w:t>
            </w:r>
            <w:r w:rsidR="00F26B0A">
              <w:rPr>
                <w:sz w:val="22"/>
                <w:szCs w:val="22"/>
                <w:lang w:eastAsia="en-US"/>
              </w:rPr>
              <w:t>9</w:t>
            </w:r>
          </w:p>
        </w:tc>
        <w:tc>
          <w:tcPr>
            <w:tcW w:w="626"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2.</w:t>
            </w:r>
            <w:r w:rsidRPr="00ED213E">
              <w:rPr>
                <w:rFonts w:eastAsia="Calibri"/>
                <w:lang w:eastAsia="en-US"/>
              </w:rPr>
              <w:t xml:space="preserve"> Предоставление субсидии юридическим лицам (за исключением субсидий государственным (муниципальным</w:t>
            </w:r>
            <w:proofErr w:type="gramStart"/>
            <w:r w:rsidRPr="00ED213E">
              <w:rPr>
                <w:rFonts w:eastAsia="Calibri"/>
                <w:lang w:eastAsia="en-US"/>
              </w:rPr>
              <w:t>)у</w:t>
            </w:r>
            <w:proofErr w:type="gramEnd"/>
            <w:r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69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639"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634"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3. Экспертиза проектной, сметной и иной документации</w:t>
            </w:r>
          </w:p>
        </w:tc>
        <w:tc>
          <w:tcPr>
            <w:tcW w:w="695" w:type="pct"/>
            <w:tcBorders>
              <w:top w:val="single" w:sz="4" w:space="0" w:color="auto"/>
              <w:left w:val="single" w:sz="4" w:space="0" w:color="auto"/>
              <w:bottom w:val="single" w:sz="4" w:space="0" w:color="auto"/>
              <w:right w:val="single" w:sz="4" w:space="0" w:color="auto"/>
            </w:tcBorders>
          </w:tcPr>
          <w:p w:rsidR="002769D5" w:rsidRDefault="00E4321F" w:rsidP="00E4321F">
            <w:pPr>
              <w:spacing w:line="276" w:lineRule="auto"/>
              <w:ind w:firstLine="42"/>
              <w:jc w:val="center"/>
              <w:rPr>
                <w:lang w:eastAsia="en-US"/>
              </w:rPr>
            </w:pPr>
            <w:r>
              <w:rPr>
                <w:lang w:eastAsia="en-US"/>
              </w:rPr>
              <w:t>37</w:t>
            </w:r>
            <w:r w:rsidR="002E29D2">
              <w:rPr>
                <w:lang w:eastAsia="en-US"/>
              </w:rPr>
              <w:t>,</w:t>
            </w:r>
            <w:r>
              <w:rPr>
                <w:lang w:eastAsia="en-US"/>
              </w:rPr>
              <w:t>2</w:t>
            </w:r>
          </w:p>
        </w:tc>
        <w:tc>
          <w:tcPr>
            <w:tcW w:w="639" w:type="pct"/>
            <w:tcBorders>
              <w:top w:val="single" w:sz="4" w:space="0" w:color="auto"/>
              <w:left w:val="single" w:sz="4" w:space="0" w:color="auto"/>
              <w:bottom w:val="single" w:sz="4" w:space="0" w:color="auto"/>
              <w:right w:val="single" w:sz="4" w:space="0" w:color="auto"/>
            </w:tcBorders>
          </w:tcPr>
          <w:p w:rsidR="002769D5" w:rsidRDefault="00E4321F" w:rsidP="00E4321F">
            <w:pPr>
              <w:spacing w:line="276" w:lineRule="auto"/>
              <w:ind w:firstLine="42"/>
              <w:jc w:val="center"/>
              <w:rPr>
                <w:lang w:eastAsia="en-US"/>
              </w:rPr>
            </w:pPr>
            <w:r>
              <w:rPr>
                <w:lang w:eastAsia="en-US"/>
              </w:rPr>
              <w:t>37</w:t>
            </w:r>
            <w:r w:rsidR="00ED46C4">
              <w:rPr>
                <w:lang w:eastAsia="en-US"/>
              </w:rPr>
              <w:t>,</w:t>
            </w:r>
            <w:r>
              <w:rPr>
                <w:lang w:eastAsia="en-US"/>
              </w:rPr>
              <w:t>2</w:t>
            </w:r>
          </w:p>
        </w:tc>
        <w:tc>
          <w:tcPr>
            <w:tcW w:w="634"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B5306C" w:rsidRDefault="002769D5" w:rsidP="00BE01A0">
            <w:pPr>
              <w:pStyle w:val="af2"/>
              <w:ind w:left="-75"/>
              <w:rPr>
                <w:b/>
                <w:highlight w:val="yellow"/>
              </w:rPr>
            </w:pPr>
            <w:r w:rsidRPr="007066DE">
              <w:rPr>
                <w:b/>
              </w:rPr>
              <w:t>2024 год</w:t>
            </w:r>
          </w:p>
        </w:tc>
        <w:tc>
          <w:tcPr>
            <w:tcW w:w="695" w:type="pct"/>
            <w:tcBorders>
              <w:top w:val="single" w:sz="4" w:space="0" w:color="auto"/>
              <w:left w:val="single" w:sz="4" w:space="0" w:color="auto"/>
              <w:bottom w:val="single" w:sz="4" w:space="0" w:color="auto"/>
              <w:right w:val="single" w:sz="4" w:space="0" w:color="auto"/>
            </w:tcBorders>
          </w:tcPr>
          <w:p w:rsidR="002769D5" w:rsidRPr="00F26B0A" w:rsidRDefault="00F26B0A" w:rsidP="00811369">
            <w:pPr>
              <w:spacing w:line="276" w:lineRule="auto"/>
              <w:ind w:firstLine="42"/>
              <w:jc w:val="center"/>
              <w:rPr>
                <w:b/>
                <w:sz w:val="20"/>
                <w:szCs w:val="20"/>
                <w:lang w:eastAsia="en-US"/>
              </w:rPr>
            </w:pPr>
            <w:r w:rsidRPr="00F26B0A">
              <w:rPr>
                <w:b/>
                <w:sz w:val="20"/>
                <w:szCs w:val="20"/>
                <w:lang w:eastAsia="en-US"/>
              </w:rPr>
              <w:t>10963</w:t>
            </w:r>
            <w:r>
              <w:rPr>
                <w:b/>
                <w:sz w:val="20"/>
                <w:szCs w:val="20"/>
                <w:lang w:eastAsia="en-US"/>
              </w:rPr>
              <w:t>,</w:t>
            </w:r>
            <w:r w:rsidRPr="00F26B0A">
              <w:rPr>
                <w:b/>
                <w:sz w:val="20"/>
                <w:szCs w:val="20"/>
                <w:lang w:eastAsia="en-US"/>
              </w:rPr>
              <w:t>300</w:t>
            </w:r>
          </w:p>
        </w:tc>
        <w:tc>
          <w:tcPr>
            <w:tcW w:w="639" w:type="pct"/>
            <w:tcBorders>
              <w:top w:val="single" w:sz="4" w:space="0" w:color="auto"/>
              <w:left w:val="single" w:sz="4" w:space="0" w:color="auto"/>
              <w:bottom w:val="single" w:sz="4" w:space="0" w:color="auto"/>
              <w:right w:val="single" w:sz="4" w:space="0" w:color="auto"/>
            </w:tcBorders>
          </w:tcPr>
          <w:p w:rsidR="002769D5" w:rsidRPr="007066DE" w:rsidRDefault="00B5306C" w:rsidP="00811369">
            <w:pPr>
              <w:spacing w:line="276" w:lineRule="auto"/>
              <w:ind w:firstLine="42"/>
              <w:jc w:val="center"/>
              <w:rPr>
                <w:b/>
                <w:lang w:eastAsia="en-US"/>
              </w:rPr>
            </w:pPr>
            <w:r w:rsidRPr="007066DE">
              <w:rPr>
                <w:b/>
                <w:sz w:val="20"/>
                <w:szCs w:val="20"/>
              </w:rPr>
              <w:t xml:space="preserve"> </w:t>
            </w:r>
            <w:r w:rsidR="002769D5" w:rsidRPr="007066DE">
              <w:rPr>
                <w:b/>
                <w:sz w:val="20"/>
                <w:szCs w:val="20"/>
              </w:rPr>
              <w:t>500,0</w:t>
            </w:r>
          </w:p>
        </w:tc>
        <w:tc>
          <w:tcPr>
            <w:tcW w:w="634" w:type="pct"/>
            <w:tcBorders>
              <w:top w:val="single" w:sz="4" w:space="0" w:color="auto"/>
              <w:left w:val="single" w:sz="4" w:space="0" w:color="auto"/>
              <w:bottom w:val="single" w:sz="4" w:space="0" w:color="auto"/>
              <w:right w:val="single" w:sz="4" w:space="0" w:color="auto"/>
            </w:tcBorders>
          </w:tcPr>
          <w:p w:rsidR="002769D5" w:rsidRPr="00F26B0A" w:rsidRDefault="00F26B0A" w:rsidP="00811369">
            <w:pPr>
              <w:spacing w:line="276" w:lineRule="auto"/>
              <w:jc w:val="center"/>
              <w:rPr>
                <w:b/>
                <w:lang w:eastAsia="en-US"/>
              </w:rPr>
            </w:pPr>
            <w:r w:rsidRPr="00F26B0A">
              <w:rPr>
                <w:b/>
                <w:sz w:val="20"/>
                <w:szCs w:val="20"/>
                <w:lang w:eastAsia="en-US"/>
              </w:rPr>
              <w:t>2286,48814</w:t>
            </w:r>
          </w:p>
        </w:tc>
        <w:tc>
          <w:tcPr>
            <w:tcW w:w="755" w:type="pct"/>
            <w:tcBorders>
              <w:top w:val="single" w:sz="4" w:space="0" w:color="auto"/>
              <w:left w:val="single" w:sz="4" w:space="0" w:color="auto"/>
              <w:bottom w:val="single" w:sz="4" w:space="0" w:color="auto"/>
              <w:right w:val="single" w:sz="4" w:space="0" w:color="auto"/>
            </w:tcBorders>
          </w:tcPr>
          <w:p w:rsidR="002769D5" w:rsidRPr="00F26B0A" w:rsidRDefault="00F26B0A" w:rsidP="00F26B0A">
            <w:pPr>
              <w:tabs>
                <w:tab w:val="left" w:pos="540"/>
                <w:tab w:val="center" w:pos="616"/>
              </w:tabs>
              <w:spacing w:line="276" w:lineRule="auto"/>
              <w:ind w:firstLine="9"/>
              <w:rPr>
                <w:b/>
                <w:lang w:eastAsia="en-US"/>
              </w:rPr>
            </w:pPr>
            <w:r w:rsidRPr="00F26B0A">
              <w:rPr>
                <w:b/>
                <w:sz w:val="20"/>
                <w:szCs w:val="20"/>
                <w:lang w:eastAsia="en-US"/>
              </w:rPr>
              <w:t>8176,81186</w:t>
            </w:r>
          </w:p>
        </w:tc>
        <w:tc>
          <w:tcPr>
            <w:tcW w:w="626" w:type="pct"/>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9"/>
              <w:jc w:val="center"/>
              <w:rPr>
                <w:b/>
                <w:lang w:eastAsia="en-US"/>
              </w:rPr>
            </w:pPr>
            <w:r w:rsidRPr="004B20E6">
              <w:rPr>
                <w:b/>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1.</w:t>
            </w:r>
            <w:r w:rsidRPr="00ED213E">
              <w:t xml:space="preserve"> Благоустройство дворовых и общественных территорий</w:t>
            </w:r>
          </w:p>
        </w:tc>
        <w:tc>
          <w:tcPr>
            <w:tcW w:w="695" w:type="pct"/>
            <w:tcBorders>
              <w:top w:val="single" w:sz="4" w:space="0" w:color="auto"/>
              <w:left w:val="single" w:sz="4" w:space="0" w:color="auto"/>
              <w:bottom w:val="single" w:sz="4" w:space="0" w:color="auto"/>
              <w:right w:val="single" w:sz="4" w:space="0" w:color="auto"/>
            </w:tcBorders>
          </w:tcPr>
          <w:p w:rsidR="002769D5" w:rsidRDefault="00573321" w:rsidP="00573321">
            <w:pPr>
              <w:ind w:firstLine="42"/>
              <w:jc w:val="center"/>
              <w:rPr>
                <w:lang w:eastAsia="en-US"/>
              </w:rPr>
            </w:pPr>
            <w:r w:rsidRPr="00F26B0A">
              <w:rPr>
                <w:b/>
                <w:sz w:val="20"/>
                <w:szCs w:val="20"/>
                <w:lang w:eastAsia="en-US"/>
              </w:rPr>
              <w:t>10963</w:t>
            </w:r>
            <w:r>
              <w:rPr>
                <w:b/>
                <w:sz w:val="20"/>
                <w:szCs w:val="20"/>
                <w:lang w:eastAsia="en-US"/>
              </w:rPr>
              <w:t>,</w:t>
            </w:r>
            <w:r w:rsidRPr="00F26B0A">
              <w:rPr>
                <w:b/>
                <w:sz w:val="20"/>
                <w:szCs w:val="20"/>
                <w:lang w:eastAsia="en-US"/>
              </w:rPr>
              <w:t>300</w:t>
            </w:r>
          </w:p>
        </w:tc>
        <w:tc>
          <w:tcPr>
            <w:tcW w:w="639" w:type="pct"/>
            <w:tcBorders>
              <w:top w:val="single" w:sz="4" w:space="0" w:color="auto"/>
              <w:left w:val="single" w:sz="4" w:space="0" w:color="auto"/>
              <w:bottom w:val="single" w:sz="4" w:space="0" w:color="auto"/>
              <w:right w:val="single" w:sz="4" w:space="0" w:color="auto"/>
            </w:tcBorders>
          </w:tcPr>
          <w:p w:rsidR="002769D5" w:rsidRPr="00ED213E" w:rsidRDefault="002769D5" w:rsidP="002769D5">
            <w:pPr>
              <w:ind w:firstLine="42"/>
              <w:jc w:val="center"/>
              <w:rPr>
                <w:sz w:val="20"/>
                <w:szCs w:val="20"/>
              </w:rPr>
            </w:pPr>
            <w:r w:rsidRPr="00ED213E">
              <w:rPr>
                <w:sz w:val="20"/>
                <w:szCs w:val="20"/>
              </w:rPr>
              <w:t>400,00</w:t>
            </w:r>
          </w:p>
          <w:p w:rsidR="002769D5" w:rsidRDefault="002769D5" w:rsidP="00811369">
            <w:pPr>
              <w:spacing w:line="276" w:lineRule="auto"/>
              <w:ind w:firstLine="42"/>
              <w:jc w:val="center"/>
              <w:rPr>
                <w:lang w:eastAsia="en-US"/>
              </w:rPr>
            </w:pPr>
          </w:p>
        </w:tc>
        <w:tc>
          <w:tcPr>
            <w:tcW w:w="634" w:type="pct"/>
            <w:tcBorders>
              <w:top w:val="single" w:sz="4" w:space="0" w:color="auto"/>
              <w:left w:val="single" w:sz="4" w:space="0" w:color="auto"/>
              <w:bottom w:val="single" w:sz="4" w:space="0" w:color="auto"/>
              <w:right w:val="single" w:sz="4" w:space="0" w:color="auto"/>
            </w:tcBorders>
          </w:tcPr>
          <w:p w:rsidR="002769D5" w:rsidRPr="00F26B0A" w:rsidRDefault="00F26B0A" w:rsidP="00811369">
            <w:pPr>
              <w:spacing w:line="276" w:lineRule="auto"/>
              <w:jc w:val="center"/>
              <w:rPr>
                <w:sz w:val="20"/>
                <w:szCs w:val="20"/>
                <w:lang w:eastAsia="en-US"/>
              </w:rPr>
            </w:pPr>
            <w:r w:rsidRPr="00F26B0A">
              <w:rPr>
                <w:sz w:val="20"/>
                <w:szCs w:val="20"/>
                <w:lang w:eastAsia="en-US"/>
              </w:rPr>
              <w:t>2286,48814</w:t>
            </w:r>
          </w:p>
        </w:tc>
        <w:tc>
          <w:tcPr>
            <w:tcW w:w="755" w:type="pct"/>
            <w:tcBorders>
              <w:top w:val="single" w:sz="4" w:space="0" w:color="auto"/>
              <w:left w:val="single" w:sz="4" w:space="0" w:color="auto"/>
              <w:bottom w:val="single" w:sz="4" w:space="0" w:color="auto"/>
              <w:right w:val="single" w:sz="4" w:space="0" w:color="auto"/>
            </w:tcBorders>
          </w:tcPr>
          <w:p w:rsidR="002769D5" w:rsidRPr="00F26B0A" w:rsidRDefault="00F26B0A" w:rsidP="00811369">
            <w:pPr>
              <w:spacing w:line="276" w:lineRule="auto"/>
              <w:ind w:firstLine="9"/>
              <w:jc w:val="center"/>
              <w:rPr>
                <w:sz w:val="20"/>
                <w:szCs w:val="20"/>
                <w:lang w:eastAsia="en-US"/>
              </w:rPr>
            </w:pPr>
            <w:r w:rsidRPr="00F26B0A">
              <w:rPr>
                <w:sz w:val="20"/>
                <w:szCs w:val="20"/>
                <w:lang w:eastAsia="en-US"/>
              </w:rPr>
              <w:t>8176,81186</w:t>
            </w:r>
          </w:p>
        </w:tc>
        <w:tc>
          <w:tcPr>
            <w:tcW w:w="626"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2.</w:t>
            </w:r>
            <w:r w:rsidRPr="00ED213E">
              <w:rPr>
                <w:rFonts w:eastAsia="Calibri"/>
                <w:lang w:eastAsia="en-US"/>
              </w:rPr>
              <w:t xml:space="preserve"> Предоставление субсидии юридическим лицам (за исключением субсидий государственным (муниципальным</w:t>
            </w:r>
            <w:proofErr w:type="gramStart"/>
            <w:r w:rsidRPr="00ED213E">
              <w:rPr>
                <w:rFonts w:eastAsia="Calibri"/>
                <w:lang w:eastAsia="en-US"/>
              </w:rPr>
              <w:t>)у</w:t>
            </w:r>
            <w:proofErr w:type="gramEnd"/>
            <w:r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69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639"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634"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3. Экспертиза проектной, сметной и иной документации</w:t>
            </w:r>
          </w:p>
        </w:tc>
        <w:tc>
          <w:tcPr>
            <w:tcW w:w="69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100,0</w:t>
            </w:r>
          </w:p>
        </w:tc>
        <w:tc>
          <w:tcPr>
            <w:tcW w:w="639"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100,0</w:t>
            </w:r>
          </w:p>
        </w:tc>
        <w:tc>
          <w:tcPr>
            <w:tcW w:w="634"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47D10" w:rsidRDefault="002769D5" w:rsidP="00973419">
            <w:pPr>
              <w:pStyle w:val="af2"/>
              <w:ind w:left="-75"/>
            </w:pPr>
            <w:r w:rsidRPr="00447D10">
              <w:rPr>
                <w:b/>
              </w:rPr>
              <w:t>2025 год</w:t>
            </w:r>
          </w:p>
        </w:tc>
        <w:tc>
          <w:tcPr>
            <w:tcW w:w="695"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42"/>
              <w:jc w:val="center"/>
              <w:rPr>
                <w:lang w:eastAsia="en-US"/>
              </w:rPr>
            </w:pPr>
            <w:r w:rsidRPr="00447D10">
              <w:rPr>
                <w:b/>
              </w:rPr>
              <w:t>500,0</w:t>
            </w:r>
          </w:p>
        </w:tc>
        <w:tc>
          <w:tcPr>
            <w:tcW w:w="639"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42"/>
              <w:jc w:val="center"/>
              <w:rPr>
                <w:lang w:eastAsia="en-US"/>
              </w:rPr>
            </w:pPr>
            <w:r w:rsidRPr="00447D10">
              <w:rPr>
                <w:b/>
              </w:rPr>
              <w:t>500,0</w:t>
            </w:r>
          </w:p>
        </w:tc>
        <w:tc>
          <w:tcPr>
            <w:tcW w:w="634"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jc w:val="center"/>
              <w:rPr>
                <w:lang w:eastAsia="en-US"/>
              </w:rPr>
            </w:pPr>
            <w:r w:rsidRPr="00447D10">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9"/>
              <w:jc w:val="center"/>
              <w:rPr>
                <w:lang w:eastAsia="en-US"/>
              </w:rPr>
            </w:pPr>
            <w:r w:rsidRPr="00447D10">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9"/>
              <w:jc w:val="center"/>
              <w:rPr>
                <w:lang w:eastAsia="en-US"/>
              </w:rPr>
            </w:pPr>
            <w:r w:rsidRPr="00447D10">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47D10" w:rsidRDefault="002769D5" w:rsidP="00973419">
            <w:pPr>
              <w:pStyle w:val="af2"/>
              <w:ind w:left="-75"/>
              <w:rPr>
                <w:b/>
              </w:rPr>
            </w:pPr>
          </w:p>
          <w:p w:rsidR="002769D5" w:rsidRPr="00447D10" w:rsidRDefault="002769D5" w:rsidP="00973419">
            <w:pPr>
              <w:pStyle w:val="af2"/>
              <w:ind w:left="-75"/>
              <w:rPr>
                <w:b/>
              </w:rPr>
            </w:pPr>
            <w:r w:rsidRPr="00447D10">
              <w:t>1.Благоустройство дворовых территорий</w:t>
            </w:r>
          </w:p>
        </w:tc>
        <w:tc>
          <w:tcPr>
            <w:tcW w:w="695"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42"/>
              <w:jc w:val="center"/>
              <w:rPr>
                <w:lang w:eastAsia="en-US"/>
              </w:rPr>
            </w:pPr>
          </w:p>
          <w:p w:rsidR="002769D5" w:rsidRPr="00447D10" w:rsidRDefault="002769D5" w:rsidP="00373F7C">
            <w:pPr>
              <w:jc w:val="center"/>
              <w:rPr>
                <w:lang w:eastAsia="en-US"/>
              </w:rPr>
            </w:pPr>
            <w:r w:rsidRPr="00447D10">
              <w:rPr>
                <w:b/>
              </w:rPr>
              <w:t>400,0</w:t>
            </w:r>
          </w:p>
        </w:tc>
        <w:tc>
          <w:tcPr>
            <w:tcW w:w="639"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42"/>
              <w:jc w:val="center"/>
              <w:rPr>
                <w:lang w:eastAsia="en-US"/>
              </w:rPr>
            </w:pPr>
          </w:p>
          <w:p w:rsidR="002769D5" w:rsidRPr="00447D10" w:rsidRDefault="002769D5" w:rsidP="00811369">
            <w:pPr>
              <w:spacing w:line="276" w:lineRule="auto"/>
              <w:ind w:firstLine="42"/>
              <w:jc w:val="center"/>
              <w:rPr>
                <w:lang w:eastAsia="en-US"/>
              </w:rPr>
            </w:pPr>
            <w:r w:rsidRPr="00447D10">
              <w:rPr>
                <w:b/>
              </w:rPr>
              <w:t>400,0</w:t>
            </w:r>
          </w:p>
        </w:tc>
        <w:tc>
          <w:tcPr>
            <w:tcW w:w="634"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jc w:val="center"/>
              <w:rPr>
                <w:lang w:eastAsia="en-US"/>
              </w:rPr>
            </w:pPr>
          </w:p>
          <w:p w:rsidR="002769D5" w:rsidRPr="00447D10" w:rsidRDefault="002769D5" w:rsidP="00811369">
            <w:pPr>
              <w:spacing w:line="276" w:lineRule="auto"/>
              <w:jc w:val="center"/>
              <w:rPr>
                <w:lang w:eastAsia="en-US"/>
              </w:rPr>
            </w:pPr>
            <w:r w:rsidRPr="00447D10">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9"/>
              <w:jc w:val="center"/>
              <w:rPr>
                <w:lang w:eastAsia="en-US"/>
              </w:rPr>
            </w:pPr>
          </w:p>
          <w:p w:rsidR="002769D5" w:rsidRPr="00447D10" w:rsidRDefault="002769D5" w:rsidP="00811369">
            <w:pPr>
              <w:spacing w:line="276" w:lineRule="auto"/>
              <w:ind w:firstLine="9"/>
              <w:jc w:val="center"/>
              <w:rPr>
                <w:lang w:eastAsia="en-US"/>
              </w:rPr>
            </w:pPr>
            <w:r w:rsidRPr="00447D10">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9"/>
              <w:jc w:val="center"/>
              <w:rPr>
                <w:lang w:eastAsia="en-US"/>
              </w:rPr>
            </w:pPr>
          </w:p>
          <w:p w:rsidR="002769D5" w:rsidRPr="00447D10" w:rsidRDefault="002769D5" w:rsidP="00811369">
            <w:pPr>
              <w:spacing w:line="276" w:lineRule="auto"/>
              <w:ind w:firstLine="9"/>
              <w:jc w:val="center"/>
              <w:rPr>
                <w:lang w:eastAsia="en-US"/>
              </w:rPr>
            </w:pPr>
            <w:r w:rsidRPr="00447D10">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47D10" w:rsidRDefault="002769D5" w:rsidP="00973419">
            <w:pPr>
              <w:pStyle w:val="af2"/>
              <w:ind w:left="-75"/>
              <w:rPr>
                <w:b/>
              </w:rPr>
            </w:pPr>
            <w:r w:rsidRPr="00447D10">
              <w:t>2.Благоустройство общественных территорий</w:t>
            </w:r>
          </w:p>
        </w:tc>
        <w:tc>
          <w:tcPr>
            <w:tcW w:w="695"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42"/>
              <w:jc w:val="center"/>
              <w:rPr>
                <w:lang w:eastAsia="en-US"/>
              </w:rPr>
            </w:pPr>
            <w:r w:rsidRPr="00447D10">
              <w:rPr>
                <w:lang w:eastAsia="en-US"/>
              </w:rPr>
              <w:t>0</w:t>
            </w:r>
          </w:p>
        </w:tc>
        <w:tc>
          <w:tcPr>
            <w:tcW w:w="639"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42"/>
              <w:jc w:val="center"/>
              <w:rPr>
                <w:lang w:eastAsia="en-US"/>
              </w:rPr>
            </w:pPr>
            <w:r w:rsidRPr="00447D10">
              <w:rPr>
                <w:lang w:eastAsia="en-US"/>
              </w:rPr>
              <w:t>0</w:t>
            </w:r>
          </w:p>
        </w:tc>
        <w:tc>
          <w:tcPr>
            <w:tcW w:w="634"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jc w:val="center"/>
              <w:rPr>
                <w:b/>
                <w:lang w:eastAsia="en-US"/>
              </w:rPr>
            </w:pPr>
            <w:r w:rsidRPr="00447D10">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9"/>
              <w:jc w:val="center"/>
              <w:rPr>
                <w:lang w:eastAsia="en-US"/>
              </w:rPr>
            </w:pPr>
            <w:r w:rsidRPr="00447D10">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9"/>
              <w:jc w:val="center"/>
              <w:rPr>
                <w:lang w:eastAsia="en-US"/>
              </w:rPr>
            </w:pPr>
            <w:r w:rsidRPr="00447D10">
              <w:rPr>
                <w:lang w:eastAsia="en-US"/>
              </w:rPr>
              <w:t>0</w:t>
            </w:r>
          </w:p>
        </w:tc>
      </w:tr>
      <w:tr w:rsidR="002769D5"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2769D5" w:rsidRPr="00447D10" w:rsidRDefault="002769D5" w:rsidP="00973419">
            <w:pPr>
              <w:pStyle w:val="af2"/>
              <w:ind w:left="-75"/>
            </w:pPr>
            <w:r w:rsidRPr="00447D10">
              <w:t>3. Экспертиза проектной, сметной и иной документации</w:t>
            </w:r>
          </w:p>
        </w:tc>
        <w:tc>
          <w:tcPr>
            <w:tcW w:w="695"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42"/>
              <w:jc w:val="center"/>
              <w:rPr>
                <w:lang w:eastAsia="en-US"/>
              </w:rPr>
            </w:pPr>
            <w:r w:rsidRPr="00447D10">
              <w:t>100,0</w:t>
            </w:r>
          </w:p>
        </w:tc>
        <w:tc>
          <w:tcPr>
            <w:tcW w:w="639"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42"/>
              <w:jc w:val="center"/>
              <w:rPr>
                <w:lang w:eastAsia="en-US"/>
              </w:rPr>
            </w:pPr>
            <w:r w:rsidRPr="00447D10">
              <w:t>100,0</w:t>
            </w:r>
          </w:p>
        </w:tc>
        <w:tc>
          <w:tcPr>
            <w:tcW w:w="634"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jc w:val="center"/>
              <w:rPr>
                <w:lang w:eastAsia="en-US"/>
              </w:rPr>
            </w:pPr>
            <w:r w:rsidRPr="00447D10">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9"/>
              <w:jc w:val="center"/>
              <w:rPr>
                <w:lang w:eastAsia="en-US"/>
              </w:rPr>
            </w:pPr>
            <w:r w:rsidRPr="00447D10">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2769D5" w:rsidRPr="00447D10" w:rsidRDefault="002769D5" w:rsidP="00811369">
            <w:pPr>
              <w:spacing w:line="276" w:lineRule="auto"/>
              <w:ind w:firstLine="9"/>
              <w:jc w:val="center"/>
              <w:rPr>
                <w:lang w:eastAsia="en-US"/>
              </w:rPr>
            </w:pPr>
            <w:r w:rsidRPr="00447D10">
              <w:rPr>
                <w:lang w:eastAsia="en-US"/>
              </w:rPr>
              <w:t>0</w:t>
            </w:r>
          </w:p>
        </w:tc>
      </w:tr>
      <w:tr w:rsidR="00447D10"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447D10" w:rsidRPr="00447D10" w:rsidRDefault="00447D10" w:rsidP="00973419">
            <w:pPr>
              <w:pStyle w:val="af2"/>
              <w:ind w:left="-75"/>
              <w:rPr>
                <w:b/>
              </w:rPr>
            </w:pPr>
            <w:r w:rsidRPr="00447D10">
              <w:rPr>
                <w:b/>
              </w:rPr>
              <w:t xml:space="preserve">2026 год </w:t>
            </w:r>
          </w:p>
        </w:tc>
        <w:tc>
          <w:tcPr>
            <w:tcW w:w="695"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42"/>
              <w:jc w:val="center"/>
              <w:rPr>
                <w:b/>
              </w:rPr>
            </w:pPr>
            <w:r w:rsidRPr="00447D10">
              <w:rPr>
                <w:b/>
              </w:rPr>
              <w:t>500,0</w:t>
            </w:r>
          </w:p>
        </w:tc>
        <w:tc>
          <w:tcPr>
            <w:tcW w:w="639"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42"/>
              <w:jc w:val="center"/>
              <w:rPr>
                <w:b/>
              </w:rPr>
            </w:pPr>
            <w:r w:rsidRPr="00447D10">
              <w:rPr>
                <w:b/>
              </w:rPr>
              <w:t>500,0</w:t>
            </w:r>
          </w:p>
        </w:tc>
        <w:tc>
          <w:tcPr>
            <w:tcW w:w="634"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jc w:val="center"/>
              <w:rPr>
                <w:lang w:eastAsia="en-US"/>
              </w:rPr>
            </w:pPr>
            <w:r w:rsidRPr="00447D10">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9"/>
              <w:jc w:val="center"/>
              <w:rPr>
                <w:lang w:eastAsia="en-US"/>
              </w:rPr>
            </w:pPr>
            <w:r w:rsidRPr="00447D10">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9"/>
              <w:jc w:val="center"/>
              <w:rPr>
                <w:lang w:eastAsia="en-US"/>
              </w:rPr>
            </w:pPr>
            <w:r w:rsidRPr="00447D10">
              <w:rPr>
                <w:lang w:eastAsia="en-US"/>
              </w:rPr>
              <w:t>0</w:t>
            </w:r>
          </w:p>
        </w:tc>
      </w:tr>
      <w:tr w:rsidR="00447D10"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447D10" w:rsidRPr="00447D10" w:rsidRDefault="00447D10" w:rsidP="00973419">
            <w:pPr>
              <w:pStyle w:val="af2"/>
              <w:ind w:left="-75"/>
              <w:rPr>
                <w:b/>
              </w:rPr>
            </w:pPr>
            <w:r w:rsidRPr="00447D10">
              <w:t>1.Благоустройство дворовых территорий</w:t>
            </w:r>
          </w:p>
        </w:tc>
        <w:tc>
          <w:tcPr>
            <w:tcW w:w="695"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42"/>
              <w:jc w:val="center"/>
            </w:pPr>
            <w:r w:rsidRPr="00447D10">
              <w:t>400,0</w:t>
            </w:r>
          </w:p>
        </w:tc>
        <w:tc>
          <w:tcPr>
            <w:tcW w:w="639"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42"/>
              <w:jc w:val="center"/>
            </w:pPr>
            <w:r w:rsidRPr="00447D10">
              <w:t>400,0</w:t>
            </w:r>
          </w:p>
        </w:tc>
        <w:tc>
          <w:tcPr>
            <w:tcW w:w="634"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jc w:val="center"/>
              <w:rPr>
                <w:lang w:eastAsia="en-US"/>
              </w:rPr>
            </w:pPr>
            <w:r w:rsidRPr="00447D10">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9"/>
              <w:jc w:val="center"/>
              <w:rPr>
                <w:lang w:eastAsia="en-US"/>
              </w:rPr>
            </w:pPr>
            <w:r w:rsidRPr="00447D10">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9"/>
              <w:jc w:val="center"/>
              <w:rPr>
                <w:lang w:eastAsia="en-US"/>
              </w:rPr>
            </w:pPr>
            <w:r w:rsidRPr="00447D10">
              <w:rPr>
                <w:lang w:eastAsia="en-US"/>
              </w:rPr>
              <w:t>0</w:t>
            </w:r>
          </w:p>
        </w:tc>
      </w:tr>
      <w:tr w:rsidR="00447D10"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447D10" w:rsidRPr="00447D10" w:rsidRDefault="00447D10" w:rsidP="00973419">
            <w:pPr>
              <w:pStyle w:val="af2"/>
              <w:ind w:left="-75"/>
              <w:rPr>
                <w:b/>
              </w:rPr>
            </w:pPr>
            <w:r w:rsidRPr="00447D10">
              <w:lastRenderedPageBreak/>
              <w:t>2.Благоустройство общественных территорий</w:t>
            </w:r>
          </w:p>
        </w:tc>
        <w:tc>
          <w:tcPr>
            <w:tcW w:w="695"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42"/>
              <w:jc w:val="center"/>
            </w:pPr>
            <w:r w:rsidRPr="00447D10">
              <w:t>0</w:t>
            </w:r>
          </w:p>
        </w:tc>
        <w:tc>
          <w:tcPr>
            <w:tcW w:w="639"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42"/>
              <w:jc w:val="center"/>
            </w:pPr>
            <w:r w:rsidRPr="00447D10">
              <w:t>0</w:t>
            </w:r>
          </w:p>
        </w:tc>
        <w:tc>
          <w:tcPr>
            <w:tcW w:w="634"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jc w:val="center"/>
              <w:rPr>
                <w:lang w:eastAsia="en-US"/>
              </w:rPr>
            </w:pPr>
            <w:r w:rsidRPr="00447D10">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9"/>
              <w:jc w:val="center"/>
              <w:rPr>
                <w:lang w:eastAsia="en-US"/>
              </w:rPr>
            </w:pPr>
            <w:r w:rsidRPr="00447D10">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9"/>
              <w:jc w:val="center"/>
              <w:rPr>
                <w:lang w:eastAsia="en-US"/>
              </w:rPr>
            </w:pPr>
            <w:r w:rsidRPr="00447D10">
              <w:rPr>
                <w:lang w:eastAsia="en-US"/>
              </w:rPr>
              <w:t>0</w:t>
            </w:r>
          </w:p>
        </w:tc>
      </w:tr>
      <w:tr w:rsidR="00447D10" w:rsidRPr="0046651B" w:rsidTr="00F26B0A">
        <w:trPr>
          <w:tblCellSpacing w:w="5" w:type="nil"/>
        </w:trPr>
        <w:tc>
          <w:tcPr>
            <w:tcW w:w="1651" w:type="pct"/>
            <w:tcBorders>
              <w:top w:val="single" w:sz="4" w:space="0" w:color="auto"/>
              <w:left w:val="single" w:sz="4" w:space="0" w:color="auto"/>
              <w:bottom w:val="single" w:sz="4" w:space="0" w:color="auto"/>
              <w:right w:val="single" w:sz="4" w:space="0" w:color="auto"/>
            </w:tcBorders>
          </w:tcPr>
          <w:p w:rsidR="00447D10" w:rsidRPr="00447D10" w:rsidRDefault="00447D10" w:rsidP="00973419">
            <w:pPr>
              <w:pStyle w:val="af2"/>
              <w:ind w:left="-75"/>
            </w:pPr>
            <w:r w:rsidRPr="00447D10">
              <w:t>3. Экспертиза проектной, сметной и иной документации</w:t>
            </w:r>
          </w:p>
        </w:tc>
        <w:tc>
          <w:tcPr>
            <w:tcW w:w="695"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42"/>
              <w:jc w:val="center"/>
            </w:pPr>
            <w:r w:rsidRPr="00447D10">
              <w:t>100,0</w:t>
            </w:r>
          </w:p>
        </w:tc>
        <w:tc>
          <w:tcPr>
            <w:tcW w:w="639"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42"/>
              <w:jc w:val="center"/>
            </w:pPr>
            <w:r w:rsidRPr="00447D10">
              <w:t>100,0</w:t>
            </w:r>
          </w:p>
        </w:tc>
        <w:tc>
          <w:tcPr>
            <w:tcW w:w="634"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jc w:val="center"/>
              <w:rPr>
                <w:lang w:eastAsia="en-US"/>
              </w:rPr>
            </w:pPr>
            <w:r w:rsidRPr="00447D10">
              <w:rPr>
                <w:lang w:eastAsia="en-US"/>
              </w:rPr>
              <w:t>0</w:t>
            </w:r>
          </w:p>
        </w:tc>
        <w:tc>
          <w:tcPr>
            <w:tcW w:w="755"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9"/>
              <w:jc w:val="center"/>
              <w:rPr>
                <w:lang w:eastAsia="en-US"/>
              </w:rPr>
            </w:pPr>
            <w:r w:rsidRPr="00447D10">
              <w:rPr>
                <w:lang w:eastAsia="en-US"/>
              </w:rPr>
              <w:t>0</w:t>
            </w:r>
          </w:p>
        </w:tc>
        <w:tc>
          <w:tcPr>
            <w:tcW w:w="626" w:type="pct"/>
            <w:tcBorders>
              <w:top w:val="single" w:sz="4" w:space="0" w:color="auto"/>
              <w:left w:val="single" w:sz="4" w:space="0" w:color="auto"/>
              <w:bottom w:val="single" w:sz="4" w:space="0" w:color="auto"/>
              <w:right w:val="single" w:sz="4" w:space="0" w:color="auto"/>
            </w:tcBorders>
          </w:tcPr>
          <w:p w:rsidR="00447D10" w:rsidRPr="00447D10" w:rsidRDefault="00447D10" w:rsidP="00811369">
            <w:pPr>
              <w:spacing w:line="276" w:lineRule="auto"/>
              <w:ind w:firstLine="9"/>
              <w:jc w:val="center"/>
              <w:rPr>
                <w:lang w:eastAsia="en-US"/>
              </w:rPr>
            </w:pPr>
            <w:r w:rsidRPr="00447D10">
              <w:rPr>
                <w:lang w:eastAsia="en-US"/>
              </w:rPr>
              <w:t>0</w:t>
            </w:r>
          </w:p>
        </w:tc>
      </w:tr>
    </w:tbl>
    <w:p w:rsidR="00760128" w:rsidRPr="0046651B" w:rsidRDefault="00354D9D" w:rsidP="00354D9D">
      <w:pPr>
        <w:ind w:firstLine="709"/>
        <w:jc w:val="both"/>
        <w:outlineLvl w:val="0"/>
      </w:pPr>
      <w:r w:rsidRPr="0046651B">
        <w:t xml:space="preserve">Выполнение работ по благоустройству дворовых территорий, </w:t>
      </w:r>
      <w:proofErr w:type="spellStart"/>
      <w:r w:rsidRPr="0046651B">
        <w:t>софинансирование</w:t>
      </w:r>
      <w:proofErr w:type="spellEnd"/>
      <w:r w:rsidRPr="0046651B">
        <w:t xml:space="preserve"> которых </w:t>
      </w:r>
      <w:proofErr w:type="gramStart"/>
      <w:r w:rsidRPr="0046651B">
        <w:t xml:space="preserve">осуществляется из бюджета </w:t>
      </w:r>
      <w:r w:rsidR="00862002" w:rsidRPr="0046651B">
        <w:t>Иркутской области</w:t>
      </w:r>
      <w:r w:rsidR="002B29CF" w:rsidRPr="0046651B">
        <w:t xml:space="preserve"> предусматривает</w:t>
      </w:r>
      <w:proofErr w:type="gramEnd"/>
      <w:r w:rsidR="002B29CF" w:rsidRPr="0046651B">
        <w:t xml:space="preserve">  возможность осуществления расходов Нижнеудинского муниципального образования путем:</w:t>
      </w:r>
    </w:p>
    <w:p w:rsidR="002B29CF" w:rsidRPr="0046651B" w:rsidRDefault="002B29CF" w:rsidP="00354D9D">
      <w:pPr>
        <w:ind w:firstLine="709"/>
        <w:jc w:val="both"/>
        <w:outlineLvl w:val="0"/>
      </w:pPr>
      <w:r w:rsidRPr="0046651B">
        <w:t>- предоставления субсидий из бюджета Нижнеудинского муниципального образования бюджетным и автономным учреждениям, в том числе субсидий на финансовое обеспечение выполнения ими муниципального задания;</w:t>
      </w:r>
    </w:p>
    <w:p w:rsidR="002B29CF" w:rsidRPr="0046651B" w:rsidRDefault="002B29CF" w:rsidP="00354D9D">
      <w:pPr>
        <w:ind w:firstLine="709"/>
        <w:jc w:val="both"/>
        <w:outlineLvl w:val="0"/>
      </w:pPr>
      <w:r w:rsidRPr="0046651B">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2B29CF" w:rsidRPr="0046651B" w:rsidRDefault="002B29CF" w:rsidP="00354D9D">
      <w:pPr>
        <w:ind w:firstLine="709"/>
        <w:jc w:val="both"/>
        <w:outlineLvl w:val="0"/>
      </w:pPr>
      <w:r w:rsidRPr="0046651B">
        <w:t>-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60128" w:rsidRPr="0046651B" w:rsidRDefault="00760128" w:rsidP="00760128">
      <w:pPr>
        <w:jc w:val="center"/>
        <w:rPr>
          <w:b/>
        </w:rPr>
      </w:pPr>
      <w:r w:rsidRPr="0046651B">
        <w:rPr>
          <w:b/>
          <w:bCs/>
        </w:rPr>
        <w:t xml:space="preserve">6. Анализ рисков реализации  </w:t>
      </w:r>
      <w:r w:rsidRPr="0046651B">
        <w:rPr>
          <w:b/>
        </w:rPr>
        <w:t>муниципальной</w:t>
      </w:r>
      <w:r w:rsidRPr="0046651B">
        <w:rPr>
          <w:b/>
          <w:bCs/>
        </w:rPr>
        <w:t xml:space="preserve"> программы и описание мер управления рисками реализации </w:t>
      </w:r>
      <w:r w:rsidRPr="0046651B">
        <w:rPr>
          <w:b/>
        </w:rPr>
        <w:t>муниципальной</w:t>
      </w:r>
      <w:r w:rsidRPr="0046651B">
        <w:rPr>
          <w:b/>
          <w:bCs/>
        </w:rPr>
        <w:t xml:space="preserve"> программы</w:t>
      </w:r>
    </w:p>
    <w:p w:rsidR="00760128" w:rsidRPr="0046651B" w:rsidRDefault="00760128" w:rsidP="00760128">
      <w:pPr>
        <w:ind w:firstLine="851"/>
        <w:jc w:val="both"/>
      </w:pPr>
      <w:r w:rsidRPr="0046651B">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6272C4" w:rsidRDefault="006272C4"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BD6F7E" w:rsidRDefault="00BD6F7E" w:rsidP="00760128">
      <w:pPr>
        <w:jc w:val="right"/>
      </w:pPr>
    </w:p>
    <w:p w:rsidR="00760128" w:rsidRPr="0046651B" w:rsidRDefault="00760128" w:rsidP="00760128">
      <w:pPr>
        <w:jc w:val="right"/>
      </w:pPr>
      <w:r w:rsidRPr="0046651B">
        <w:t>Таблица 4</w:t>
      </w:r>
    </w:p>
    <w:p w:rsidR="00760128" w:rsidRPr="0046651B" w:rsidRDefault="00760128" w:rsidP="00760128">
      <w:pPr>
        <w:jc w:val="center"/>
        <w:rPr>
          <w:b/>
        </w:rPr>
      </w:pPr>
      <w:r w:rsidRPr="0046651B">
        <w:rPr>
          <w:b/>
        </w:rPr>
        <w:t>Комплексная оценка рисков, возникающих при реализации мероприятий муниципальной программы</w:t>
      </w:r>
    </w:p>
    <w:p w:rsidR="00760128" w:rsidRPr="0046651B" w:rsidRDefault="00760128" w:rsidP="00760128">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3298"/>
        <w:gridCol w:w="5589"/>
      </w:tblGrid>
      <w:tr w:rsidR="00760128" w:rsidRPr="0046651B" w:rsidTr="0086437D">
        <w:trPr>
          <w:trHeight w:val="388"/>
        </w:trPr>
        <w:tc>
          <w:tcPr>
            <w:tcW w:w="357" w:type="pct"/>
            <w:vAlign w:val="center"/>
          </w:tcPr>
          <w:p w:rsidR="00760128" w:rsidRPr="0046651B" w:rsidRDefault="00760128" w:rsidP="00760128">
            <w:pPr>
              <w:rPr>
                <w:b/>
              </w:rPr>
            </w:pPr>
            <w:r w:rsidRPr="0046651B">
              <w:rPr>
                <w:b/>
              </w:rPr>
              <w:t>№</w:t>
            </w:r>
          </w:p>
        </w:tc>
        <w:tc>
          <w:tcPr>
            <w:tcW w:w="1723" w:type="pct"/>
            <w:vAlign w:val="center"/>
          </w:tcPr>
          <w:p w:rsidR="00760128" w:rsidRPr="0046651B" w:rsidRDefault="00760128" w:rsidP="00760128">
            <w:pPr>
              <w:jc w:val="center"/>
              <w:rPr>
                <w:b/>
              </w:rPr>
            </w:pPr>
            <w:r w:rsidRPr="0046651B">
              <w:rPr>
                <w:b/>
              </w:rPr>
              <w:t>Описание рисков</w:t>
            </w:r>
          </w:p>
        </w:tc>
        <w:tc>
          <w:tcPr>
            <w:tcW w:w="2921" w:type="pct"/>
            <w:vAlign w:val="center"/>
          </w:tcPr>
          <w:p w:rsidR="00760128" w:rsidRPr="0046651B" w:rsidRDefault="00760128" w:rsidP="00760128">
            <w:pPr>
              <w:jc w:val="center"/>
              <w:rPr>
                <w:b/>
              </w:rPr>
            </w:pPr>
            <w:r w:rsidRPr="0046651B">
              <w:rPr>
                <w:b/>
              </w:rPr>
              <w:t>Меры по снижению рисков</w:t>
            </w:r>
          </w:p>
        </w:tc>
      </w:tr>
      <w:tr w:rsidR="00760128" w:rsidRPr="0046651B" w:rsidTr="0086437D">
        <w:trPr>
          <w:trHeight w:val="365"/>
        </w:trPr>
        <w:tc>
          <w:tcPr>
            <w:tcW w:w="357" w:type="pct"/>
            <w:vAlign w:val="center"/>
          </w:tcPr>
          <w:p w:rsidR="00760128" w:rsidRPr="0046651B" w:rsidRDefault="00760128" w:rsidP="00760128">
            <w:pPr>
              <w:rPr>
                <w:b/>
              </w:rPr>
            </w:pPr>
            <w:r w:rsidRPr="0046651B">
              <w:rPr>
                <w:b/>
              </w:rPr>
              <w:t>1.</w:t>
            </w:r>
          </w:p>
        </w:tc>
        <w:tc>
          <w:tcPr>
            <w:tcW w:w="4643" w:type="pct"/>
            <w:gridSpan w:val="2"/>
            <w:vAlign w:val="center"/>
          </w:tcPr>
          <w:p w:rsidR="00760128" w:rsidRPr="0046651B" w:rsidRDefault="00760128" w:rsidP="00760128">
            <w:pPr>
              <w:jc w:val="center"/>
              <w:rPr>
                <w:b/>
              </w:rPr>
            </w:pPr>
            <w:r w:rsidRPr="0046651B">
              <w:rPr>
                <w:b/>
              </w:rPr>
              <w:t>Риски изменения законодательства</w:t>
            </w:r>
          </w:p>
        </w:tc>
      </w:tr>
      <w:tr w:rsidR="00760128" w:rsidRPr="0046651B" w:rsidTr="0086437D">
        <w:trPr>
          <w:trHeight w:val="413"/>
        </w:trPr>
        <w:tc>
          <w:tcPr>
            <w:tcW w:w="357" w:type="pct"/>
            <w:vAlign w:val="center"/>
          </w:tcPr>
          <w:p w:rsidR="00760128" w:rsidRPr="0046651B" w:rsidRDefault="00760128" w:rsidP="00760128">
            <w:r w:rsidRPr="0046651B">
              <w:t>1.1.</w:t>
            </w:r>
          </w:p>
        </w:tc>
        <w:tc>
          <w:tcPr>
            <w:tcW w:w="1723" w:type="pct"/>
          </w:tcPr>
          <w:p w:rsidR="00760128" w:rsidRPr="0046651B" w:rsidRDefault="00760128" w:rsidP="00760128">
            <w:r w:rsidRPr="0046651B">
              <w:t>Изменения федерального и регионального законодательства в сфере реализации муниципальной программы.</w:t>
            </w:r>
          </w:p>
        </w:tc>
        <w:tc>
          <w:tcPr>
            <w:tcW w:w="2921" w:type="pct"/>
            <w:vAlign w:val="center"/>
          </w:tcPr>
          <w:p w:rsidR="00760128" w:rsidRPr="0046651B" w:rsidRDefault="00760128" w:rsidP="00760128">
            <w:pPr>
              <w:rPr>
                <w:b/>
              </w:rPr>
            </w:pPr>
            <w:r w:rsidRPr="0046651B">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Нижнеудинского муниципального образования  в сфере реализации муниципальной программы.</w:t>
            </w:r>
          </w:p>
        </w:tc>
      </w:tr>
      <w:tr w:rsidR="00760128" w:rsidRPr="0046651B" w:rsidTr="0086437D">
        <w:tc>
          <w:tcPr>
            <w:tcW w:w="357" w:type="pct"/>
            <w:vAlign w:val="center"/>
          </w:tcPr>
          <w:p w:rsidR="00760128" w:rsidRPr="0046651B" w:rsidRDefault="00760128" w:rsidP="00760128">
            <w:r w:rsidRPr="0046651B">
              <w:t>2.</w:t>
            </w:r>
          </w:p>
        </w:tc>
        <w:tc>
          <w:tcPr>
            <w:tcW w:w="4643" w:type="pct"/>
            <w:gridSpan w:val="2"/>
          </w:tcPr>
          <w:p w:rsidR="00760128" w:rsidRPr="0046651B" w:rsidRDefault="00760128" w:rsidP="00760128">
            <w:pPr>
              <w:jc w:val="center"/>
              <w:rPr>
                <w:b/>
              </w:rPr>
            </w:pPr>
            <w:r w:rsidRPr="0046651B">
              <w:rPr>
                <w:b/>
              </w:rPr>
              <w:t>Социальные риски</w:t>
            </w:r>
          </w:p>
        </w:tc>
      </w:tr>
      <w:tr w:rsidR="00760128" w:rsidRPr="0046651B" w:rsidTr="0086437D">
        <w:tc>
          <w:tcPr>
            <w:tcW w:w="357" w:type="pct"/>
            <w:vAlign w:val="center"/>
          </w:tcPr>
          <w:p w:rsidR="00760128" w:rsidRPr="0046651B" w:rsidRDefault="00760128" w:rsidP="00760128">
            <w:r w:rsidRPr="0046651B">
              <w:t>2.1.</w:t>
            </w:r>
          </w:p>
        </w:tc>
        <w:tc>
          <w:tcPr>
            <w:tcW w:w="1723" w:type="pct"/>
          </w:tcPr>
          <w:p w:rsidR="00760128" w:rsidRPr="0046651B" w:rsidRDefault="00760128" w:rsidP="00760128">
            <w:r w:rsidRPr="0046651B">
              <w:t>Низкая активность населения</w:t>
            </w:r>
          </w:p>
        </w:tc>
        <w:tc>
          <w:tcPr>
            <w:tcW w:w="2921" w:type="pct"/>
            <w:vAlign w:val="center"/>
          </w:tcPr>
          <w:p w:rsidR="00760128" w:rsidRPr="0046651B" w:rsidRDefault="00760128" w:rsidP="00760128">
            <w:r w:rsidRPr="0046651B">
              <w:t>Активное участие, с применением всех форм вовлечения граждан, организаций в процесс реализации муниципальной программы</w:t>
            </w:r>
          </w:p>
        </w:tc>
      </w:tr>
      <w:tr w:rsidR="00760128" w:rsidRPr="0046651B" w:rsidTr="0086437D">
        <w:tc>
          <w:tcPr>
            <w:tcW w:w="357" w:type="pct"/>
            <w:vAlign w:val="center"/>
          </w:tcPr>
          <w:p w:rsidR="00760128" w:rsidRPr="0046651B" w:rsidRDefault="00760128" w:rsidP="00760128">
            <w:r w:rsidRPr="0046651B">
              <w:t>3.</w:t>
            </w:r>
          </w:p>
        </w:tc>
        <w:tc>
          <w:tcPr>
            <w:tcW w:w="4643" w:type="pct"/>
            <w:gridSpan w:val="2"/>
          </w:tcPr>
          <w:p w:rsidR="00760128" w:rsidRPr="0046651B" w:rsidRDefault="00760128" w:rsidP="00760128">
            <w:pPr>
              <w:jc w:val="center"/>
              <w:rPr>
                <w:b/>
              </w:rPr>
            </w:pPr>
            <w:r w:rsidRPr="0046651B">
              <w:rPr>
                <w:b/>
              </w:rPr>
              <w:t>Финансовые, бюджетные риски</w:t>
            </w:r>
          </w:p>
        </w:tc>
      </w:tr>
      <w:tr w:rsidR="00760128" w:rsidRPr="0046651B" w:rsidTr="0086437D">
        <w:tc>
          <w:tcPr>
            <w:tcW w:w="357" w:type="pct"/>
            <w:vAlign w:val="center"/>
          </w:tcPr>
          <w:p w:rsidR="00760128" w:rsidRPr="0046651B" w:rsidRDefault="00760128" w:rsidP="00760128">
            <w:r w:rsidRPr="0046651B">
              <w:t>3.1.</w:t>
            </w:r>
          </w:p>
        </w:tc>
        <w:tc>
          <w:tcPr>
            <w:tcW w:w="1723" w:type="pct"/>
          </w:tcPr>
          <w:p w:rsidR="00760128" w:rsidRPr="0046651B" w:rsidRDefault="00760128" w:rsidP="00760128">
            <w:r w:rsidRPr="0046651B">
              <w:t>Риск недостаточной обеспеченности финансовыми ресурсами мероприятий муниципальной программы.</w:t>
            </w:r>
          </w:p>
        </w:tc>
        <w:tc>
          <w:tcPr>
            <w:tcW w:w="2921" w:type="pct"/>
            <w:vAlign w:val="center"/>
          </w:tcPr>
          <w:p w:rsidR="00760128" w:rsidRPr="0046651B" w:rsidRDefault="00760128" w:rsidP="00760128">
            <w:r w:rsidRPr="0046651B">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760128" w:rsidRPr="0046651B" w:rsidTr="0086437D">
        <w:tc>
          <w:tcPr>
            <w:tcW w:w="357" w:type="pct"/>
            <w:vAlign w:val="center"/>
          </w:tcPr>
          <w:p w:rsidR="00760128" w:rsidRPr="0046651B" w:rsidRDefault="00760128" w:rsidP="00760128">
            <w:r w:rsidRPr="0046651B">
              <w:t>4.</w:t>
            </w:r>
          </w:p>
        </w:tc>
        <w:tc>
          <w:tcPr>
            <w:tcW w:w="4643" w:type="pct"/>
            <w:gridSpan w:val="2"/>
          </w:tcPr>
          <w:p w:rsidR="00760128" w:rsidRPr="0046651B" w:rsidRDefault="00760128" w:rsidP="00760128">
            <w:pPr>
              <w:jc w:val="center"/>
              <w:rPr>
                <w:b/>
              </w:rPr>
            </w:pPr>
            <w:r w:rsidRPr="0046651B">
              <w:rPr>
                <w:b/>
              </w:rPr>
              <w:t>Организационные риски</w:t>
            </w:r>
          </w:p>
        </w:tc>
      </w:tr>
      <w:tr w:rsidR="00760128" w:rsidRPr="0046651B" w:rsidTr="0086437D">
        <w:tc>
          <w:tcPr>
            <w:tcW w:w="357" w:type="pct"/>
            <w:vAlign w:val="center"/>
          </w:tcPr>
          <w:p w:rsidR="00760128" w:rsidRPr="0046651B" w:rsidRDefault="00760128" w:rsidP="00760128">
            <w:r w:rsidRPr="0046651B">
              <w:t>4.1.</w:t>
            </w:r>
          </w:p>
        </w:tc>
        <w:tc>
          <w:tcPr>
            <w:tcW w:w="1723" w:type="pct"/>
          </w:tcPr>
          <w:p w:rsidR="00760128" w:rsidRPr="0046651B" w:rsidRDefault="00760128" w:rsidP="00760128">
            <w:r w:rsidRPr="0046651B">
              <w:t>Несвоевременное принятие управленческих решений в сфере реализации муниципальной программы.</w:t>
            </w:r>
          </w:p>
        </w:tc>
        <w:tc>
          <w:tcPr>
            <w:tcW w:w="2921" w:type="pct"/>
            <w:vAlign w:val="center"/>
          </w:tcPr>
          <w:p w:rsidR="00760128" w:rsidRPr="0046651B" w:rsidRDefault="00760128" w:rsidP="00760128">
            <w:r w:rsidRPr="0046651B">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760128" w:rsidRPr="0046651B" w:rsidRDefault="00760128" w:rsidP="00760128">
      <w:pPr>
        <w:tabs>
          <w:tab w:val="left" w:pos="720"/>
          <w:tab w:val="left" w:pos="1440"/>
          <w:tab w:val="left" w:pos="6885"/>
        </w:tabs>
      </w:pPr>
      <w:r w:rsidRPr="0046651B">
        <w:tab/>
      </w:r>
    </w:p>
    <w:p w:rsidR="00760128" w:rsidRPr="0046651B" w:rsidRDefault="00760128" w:rsidP="00760128">
      <w:pPr>
        <w:jc w:val="center"/>
        <w:rPr>
          <w:b/>
        </w:rPr>
      </w:pPr>
      <w:r w:rsidRPr="0046651B">
        <w:rPr>
          <w:b/>
        </w:rPr>
        <w:t xml:space="preserve">7. Ожидаемые конечные результаты реализации </w:t>
      </w:r>
    </w:p>
    <w:p w:rsidR="00760128" w:rsidRPr="0046651B" w:rsidRDefault="00760128" w:rsidP="00760128">
      <w:pPr>
        <w:jc w:val="center"/>
        <w:rPr>
          <w:b/>
        </w:rPr>
      </w:pPr>
      <w:r w:rsidRPr="0046651B">
        <w:rPr>
          <w:b/>
        </w:rPr>
        <w:t>муниципальной программы</w:t>
      </w:r>
    </w:p>
    <w:p w:rsidR="00760128" w:rsidRPr="0046651B" w:rsidRDefault="00760128" w:rsidP="00760128">
      <w:pPr>
        <w:pStyle w:val="ConsPlusNormal"/>
        <w:ind w:firstLine="709"/>
        <w:jc w:val="both"/>
        <w:rPr>
          <w:rFonts w:ascii="Times New Roman" w:hAnsi="Times New Roman" w:cs="Times New Roman"/>
          <w:sz w:val="24"/>
          <w:szCs w:val="24"/>
        </w:rPr>
      </w:pPr>
      <w:r w:rsidRPr="0046651B">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760128" w:rsidRPr="0046651B" w:rsidRDefault="00760128" w:rsidP="00760128">
      <w:pPr>
        <w:tabs>
          <w:tab w:val="left" w:pos="1093"/>
        </w:tabs>
        <w:ind w:firstLine="709"/>
        <w:jc w:val="both"/>
        <w:rPr>
          <w:color w:val="000000"/>
        </w:rPr>
      </w:pPr>
      <w:r w:rsidRPr="0046651B">
        <w:rPr>
          <w:color w:val="000000"/>
        </w:rPr>
        <w:t xml:space="preserve">Проведение мероприятий муниципальной программы </w:t>
      </w:r>
      <w:r w:rsidRPr="0046651B">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w:t>
      </w:r>
      <w:proofErr w:type="gramStart"/>
      <w:r w:rsidRPr="0046651B">
        <w:t>Проведение мероприятий по благоустройству территорий, прилегающих к индивидуальным жилым домам, и земельных участков, предоставленных для и</w:t>
      </w:r>
      <w:r w:rsidRPr="0046651B">
        <w:rPr>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Нижнеудинского муниципального</w:t>
      </w:r>
      <w:proofErr w:type="gramEnd"/>
      <w:r w:rsidRPr="0046651B">
        <w:rPr>
          <w:color w:val="000000"/>
        </w:rPr>
        <w:t xml:space="preserve"> образования.</w:t>
      </w:r>
    </w:p>
    <w:p w:rsidR="00760128" w:rsidRPr="0046651B" w:rsidRDefault="00760128" w:rsidP="00760128">
      <w:pPr>
        <w:rPr>
          <w:highlight w:val="red"/>
        </w:rPr>
      </w:pPr>
    </w:p>
    <w:p w:rsidR="00760128" w:rsidRPr="0046651B" w:rsidRDefault="00760128" w:rsidP="00760128">
      <w:pPr>
        <w:rPr>
          <w:highlight w:val="red"/>
        </w:rPr>
      </w:pPr>
    </w:p>
    <w:p w:rsidR="00760128" w:rsidRPr="0046651B" w:rsidRDefault="00760128" w:rsidP="00760128"/>
    <w:p w:rsidR="00760128" w:rsidRPr="0046651B" w:rsidRDefault="00760128" w:rsidP="00760128">
      <w:pPr>
        <w:pStyle w:val="ConsPlusNonformat"/>
        <w:ind w:firstLine="5670"/>
        <w:rPr>
          <w:rFonts w:ascii="Times New Roman" w:hAnsi="Times New Roman" w:cs="Times New Roman"/>
          <w:sz w:val="24"/>
          <w:szCs w:val="24"/>
        </w:rPr>
      </w:pPr>
    </w:p>
    <w:p w:rsidR="00760128" w:rsidRDefault="00760128" w:rsidP="00760128">
      <w:pPr>
        <w:pStyle w:val="ConsPlusNonformat"/>
        <w:rPr>
          <w:rFonts w:ascii="Times New Roman" w:hAnsi="Times New Roman" w:cs="Times New Roman"/>
          <w:sz w:val="28"/>
          <w:szCs w:val="28"/>
        </w:rPr>
      </w:pPr>
    </w:p>
    <w:p w:rsidR="00E4321F" w:rsidRDefault="00E4321F" w:rsidP="00760128">
      <w:pPr>
        <w:pStyle w:val="ConsPlusNonformat"/>
        <w:rPr>
          <w:rFonts w:ascii="Times New Roman" w:hAnsi="Times New Roman" w:cs="Times New Roman"/>
          <w:sz w:val="28"/>
          <w:szCs w:val="28"/>
        </w:rPr>
      </w:pPr>
    </w:p>
    <w:p w:rsidR="00E4321F" w:rsidRPr="00510086" w:rsidRDefault="00E4321F" w:rsidP="00760128">
      <w:pPr>
        <w:pStyle w:val="ConsPlusNonformat"/>
        <w:rPr>
          <w:rFonts w:ascii="Times New Roman" w:hAnsi="Times New Roman" w:cs="Times New Roman"/>
          <w:sz w:val="28"/>
          <w:szCs w:val="28"/>
        </w:rPr>
        <w:sectPr w:rsidR="00E4321F" w:rsidRPr="00510086" w:rsidSect="00B5306C">
          <w:pgSz w:w="11906" w:h="16838"/>
          <w:pgMar w:top="1134" w:right="850" w:bottom="1134" w:left="1701" w:header="709" w:footer="709" w:gutter="0"/>
          <w:cols w:space="708"/>
          <w:docGrid w:linePitch="360"/>
        </w:sectPr>
      </w:pPr>
    </w:p>
    <w:p w:rsidR="00760128" w:rsidRDefault="00760128" w:rsidP="00760128">
      <w:pPr>
        <w:ind w:firstLine="709"/>
        <w:jc w:val="right"/>
        <w:rPr>
          <w:sz w:val="28"/>
          <w:szCs w:val="28"/>
        </w:rPr>
      </w:pPr>
      <w:r>
        <w:rPr>
          <w:bCs/>
          <w:sz w:val="28"/>
          <w:szCs w:val="28"/>
        </w:rPr>
        <w:lastRenderedPageBreak/>
        <w:t>Приложение № 1</w:t>
      </w:r>
      <w:r>
        <w:rPr>
          <w:bCs/>
          <w:sz w:val="28"/>
          <w:szCs w:val="28"/>
        </w:rPr>
        <w:br/>
      </w:r>
      <w:r>
        <w:rPr>
          <w:sz w:val="28"/>
          <w:szCs w:val="28"/>
        </w:rPr>
        <w:t>к муниципальной программе</w:t>
      </w:r>
    </w:p>
    <w:p w:rsidR="00C379C5" w:rsidRDefault="00760128" w:rsidP="00C379C5">
      <w:pPr>
        <w:ind w:firstLine="709"/>
        <w:jc w:val="right"/>
        <w:rPr>
          <w:sz w:val="28"/>
          <w:szCs w:val="28"/>
        </w:rPr>
      </w:pPr>
      <w:r>
        <w:rPr>
          <w:sz w:val="28"/>
          <w:szCs w:val="28"/>
        </w:rPr>
        <w:t>«</w:t>
      </w:r>
      <w:r w:rsidR="00C379C5">
        <w:rPr>
          <w:sz w:val="28"/>
          <w:szCs w:val="28"/>
        </w:rPr>
        <w:t xml:space="preserve">Формирование современной городской среды </w:t>
      </w:r>
      <w:proofErr w:type="gramStart"/>
      <w:r w:rsidR="00C379C5">
        <w:rPr>
          <w:sz w:val="28"/>
          <w:szCs w:val="28"/>
        </w:rPr>
        <w:t>на</w:t>
      </w:r>
      <w:proofErr w:type="gramEnd"/>
    </w:p>
    <w:p w:rsidR="00C379C5" w:rsidRDefault="00C379C5" w:rsidP="00C379C5">
      <w:pPr>
        <w:ind w:firstLine="709"/>
        <w:jc w:val="right"/>
        <w:rPr>
          <w:sz w:val="28"/>
          <w:szCs w:val="28"/>
        </w:rPr>
      </w:pPr>
      <w:r>
        <w:rPr>
          <w:sz w:val="28"/>
          <w:szCs w:val="28"/>
        </w:rPr>
        <w:t xml:space="preserve"> территории Нижнеудинского </w:t>
      </w:r>
      <w:proofErr w:type="gramStart"/>
      <w:r>
        <w:rPr>
          <w:sz w:val="28"/>
          <w:szCs w:val="28"/>
        </w:rPr>
        <w:t>муниципального</w:t>
      </w:r>
      <w:proofErr w:type="gramEnd"/>
      <w:r>
        <w:rPr>
          <w:sz w:val="28"/>
          <w:szCs w:val="28"/>
        </w:rPr>
        <w:t xml:space="preserve"> </w:t>
      </w:r>
    </w:p>
    <w:p w:rsidR="00760128" w:rsidRDefault="00C379C5" w:rsidP="00C379C5">
      <w:pPr>
        <w:ind w:firstLine="709"/>
        <w:jc w:val="right"/>
        <w:rPr>
          <w:sz w:val="28"/>
          <w:szCs w:val="28"/>
        </w:rPr>
      </w:pPr>
      <w:r>
        <w:rPr>
          <w:sz w:val="28"/>
          <w:szCs w:val="28"/>
        </w:rPr>
        <w:t>образования на 2018-202</w:t>
      </w:r>
      <w:r w:rsidR="00447D10">
        <w:rPr>
          <w:sz w:val="28"/>
          <w:szCs w:val="28"/>
        </w:rPr>
        <w:t>6</w:t>
      </w:r>
      <w:r>
        <w:rPr>
          <w:sz w:val="28"/>
          <w:szCs w:val="28"/>
        </w:rPr>
        <w:t xml:space="preserve"> гг.</w:t>
      </w:r>
      <w:r w:rsidR="00760128">
        <w:rPr>
          <w:sz w:val="28"/>
          <w:szCs w:val="28"/>
        </w:rPr>
        <w:t>»</w:t>
      </w:r>
    </w:p>
    <w:p w:rsidR="00760128" w:rsidRDefault="00760128" w:rsidP="00760128">
      <w:pPr>
        <w:jc w:val="center"/>
        <w:rPr>
          <w:sz w:val="28"/>
          <w:szCs w:val="28"/>
        </w:rPr>
      </w:pPr>
    </w:p>
    <w:p w:rsidR="00760128" w:rsidRDefault="00760128" w:rsidP="00760128">
      <w:pPr>
        <w:jc w:val="center"/>
        <w:rPr>
          <w:sz w:val="28"/>
          <w:szCs w:val="28"/>
        </w:rPr>
      </w:pPr>
      <w:r>
        <w:rPr>
          <w:sz w:val="28"/>
          <w:szCs w:val="28"/>
        </w:rPr>
        <w:t>Визуализированный перечень образцов элементов благоустройства.</w:t>
      </w:r>
    </w:p>
    <w:p w:rsidR="00760128" w:rsidRDefault="00760128" w:rsidP="00760128">
      <w:pPr>
        <w:jc w:val="center"/>
        <w:rPr>
          <w:sz w:val="28"/>
          <w:szCs w:val="28"/>
        </w:rPr>
      </w:pPr>
      <w:r>
        <w:rPr>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rsidR="00760128" w:rsidRDefault="00760128" w:rsidP="00760128">
      <w:pPr>
        <w:jc w:val="center"/>
        <w:rPr>
          <w:sz w:val="28"/>
          <w:szCs w:val="28"/>
        </w:rPr>
      </w:pPr>
    </w:p>
    <w:tbl>
      <w:tblPr>
        <w:tblStyle w:val="a8"/>
        <w:tblW w:w="0" w:type="auto"/>
        <w:tblLook w:val="04A0" w:firstRow="1" w:lastRow="0" w:firstColumn="1" w:lastColumn="0" w:noHBand="0" w:noVBand="1"/>
      </w:tblPr>
      <w:tblGrid>
        <w:gridCol w:w="564"/>
        <w:gridCol w:w="2537"/>
        <w:gridCol w:w="4954"/>
        <w:gridCol w:w="1517"/>
      </w:tblGrid>
      <w:tr w:rsidR="00760128" w:rsidTr="00760128">
        <w:tc>
          <w:tcPr>
            <w:tcW w:w="920" w:type="dxa"/>
          </w:tcPr>
          <w:p w:rsidR="00760128" w:rsidRDefault="00760128" w:rsidP="00760128">
            <w:r>
              <w:t xml:space="preserve">№ </w:t>
            </w:r>
            <w:proofErr w:type="gramStart"/>
            <w:r>
              <w:t>п</w:t>
            </w:r>
            <w:proofErr w:type="gramEnd"/>
            <w:r>
              <w:t>/п</w:t>
            </w:r>
          </w:p>
        </w:tc>
        <w:tc>
          <w:tcPr>
            <w:tcW w:w="5123" w:type="dxa"/>
          </w:tcPr>
          <w:p w:rsidR="00760128" w:rsidRDefault="00760128" w:rsidP="00760128">
            <w:pPr>
              <w:jc w:val="center"/>
            </w:pPr>
            <w:r>
              <w:t>Наименование работы по благоустройству</w:t>
            </w:r>
          </w:p>
        </w:tc>
        <w:tc>
          <w:tcPr>
            <w:tcW w:w="5256" w:type="dxa"/>
          </w:tcPr>
          <w:p w:rsidR="00760128" w:rsidRDefault="00760128" w:rsidP="00760128">
            <w:pPr>
              <w:jc w:val="center"/>
            </w:pPr>
            <w:r>
              <w:t>Эскиз</w:t>
            </w:r>
          </w:p>
        </w:tc>
        <w:tc>
          <w:tcPr>
            <w:tcW w:w="3487" w:type="dxa"/>
          </w:tcPr>
          <w:p w:rsidR="00760128" w:rsidRDefault="00760128" w:rsidP="00C379C5">
            <w:pPr>
              <w:jc w:val="center"/>
            </w:pPr>
            <w:r>
              <w:t xml:space="preserve">Стоимость, </w:t>
            </w:r>
            <w:proofErr w:type="spellStart"/>
            <w:r w:rsidR="00C379C5">
              <w:t>тыс</w:t>
            </w:r>
            <w:proofErr w:type="gramStart"/>
            <w:r>
              <w:t>.</w:t>
            </w:r>
            <w:r w:rsidR="00C379C5">
              <w:t>р</w:t>
            </w:r>
            <w:proofErr w:type="gramEnd"/>
            <w:r w:rsidR="00C379C5">
              <w:t>уб</w:t>
            </w:r>
            <w:proofErr w:type="spellEnd"/>
          </w:p>
        </w:tc>
      </w:tr>
      <w:tr w:rsidR="00760128" w:rsidTr="00760128">
        <w:tc>
          <w:tcPr>
            <w:tcW w:w="920" w:type="dxa"/>
          </w:tcPr>
          <w:p w:rsidR="00760128" w:rsidRDefault="00760128" w:rsidP="00760128">
            <w:r>
              <w:t>1.</w:t>
            </w:r>
          </w:p>
        </w:tc>
        <w:tc>
          <w:tcPr>
            <w:tcW w:w="5123" w:type="dxa"/>
          </w:tcPr>
          <w:p w:rsidR="00760128" w:rsidRDefault="00760128" w:rsidP="00760128">
            <w:r>
              <w:rPr>
                <w:rFonts w:eastAsiaTheme="minorHAnsi"/>
                <w:sz w:val="28"/>
                <w:szCs w:val="28"/>
              </w:rPr>
              <w:t>Р</w:t>
            </w:r>
            <w:r w:rsidRPr="006C66D9">
              <w:rPr>
                <w:rFonts w:eastAsiaTheme="minorHAnsi"/>
                <w:sz w:val="28"/>
                <w:szCs w:val="28"/>
              </w:rPr>
              <w:t>емонт дворовых проездов</w:t>
            </w:r>
          </w:p>
        </w:tc>
        <w:tc>
          <w:tcPr>
            <w:tcW w:w="5256" w:type="dxa"/>
          </w:tcPr>
          <w:p w:rsidR="00760128" w:rsidRDefault="00760128" w:rsidP="00760128"/>
        </w:tc>
        <w:tc>
          <w:tcPr>
            <w:tcW w:w="3487" w:type="dxa"/>
          </w:tcPr>
          <w:p w:rsidR="00760128" w:rsidRDefault="00760128" w:rsidP="00C379C5">
            <w:pPr>
              <w:jc w:val="center"/>
            </w:pPr>
            <w:r>
              <w:t>3</w:t>
            </w:r>
            <w:r w:rsidR="00C379C5">
              <w:t>,5</w:t>
            </w:r>
          </w:p>
        </w:tc>
      </w:tr>
      <w:tr w:rsidR="00760128" w:rsidTr="00760128">
        <w:tc>
          <w:tcPr>
            <w:tcW w:w="920" w:type="dxa"/>
          </w:tcPr>
          <w:p w:rsidR="00760128" w:rsidRDefault="00760128" w:rsidP="00760128"/>
        </w:tc>
        <w:tc>
          <w:tcPr>
            <w:tcW w:w="5123" w:type="dxa"/>
          </w:tcPr>
          <w:p w:rsidR="00760128" w:rsidRPr="001B2758" w:rsidRDefault="00760128" w:rsidP="00760128">
            <w:pPr>
              <w:rPr>
                <w:rFonts w:eastAsiaTheme="minorHAnsi"/>
                <w:sz w:val="28"/>
                <w:szCs w:val="28"/>
                <w:vertAlign w:val="superscript"/>
              </w:rPr>
            </w:pPr>
            <w:r>
              <w:rPr>
                <w:rFonts w:eastAsiaTheme="minorHAnsi"/>
                <w:sz w:val="28"/>
                <w:szCs w:val="28"/>
              </w:rPr>
              <w:t>- с заменой верхнего слоя асфальта, за 1 м</w:t>
            </w:r>
            <w:proofErr w:type="gramStart"/>
            <w:r>
              <w:rPr>
                <w:rFonts w:eastAsiaTheme="minorHAnsi"/>
                <w:sz w:val="28"/>
                <w:szCs w:val="28"/>
                <w:vertAlign w:val="superscript"/>
              </w:rPr>
              <w:t>2</w:t>
            </w:r>
            <w:proofErr w:type="gramEnd"/>
          </w:p>
        </w:tc>
        <w:tc>
          <w:tcPr>
            <w:tcW w:w="5256" w:type="dxa"/>
          </w:tcPr>
          <w:p w:rsidR="00760128" w:rsidRDefault="00760128" w:rsidP="00760128">
            <w:pPr>
              <w:jc w:val="center"/>
            </w:pPr>
          </w:p>
          <w:p w:rsidR="00760128" w:rsidRDefault="00760128" w:rsidP="00760128">
            <w:pPr>
              <w:jc w:val="center"/>
            </w:pPr>
            <w:r>
              <w:rPr>
                <w:noProof/>
              </w:rPr>
              <w:drawing>
                <wp:inline distT="0" distB="0" distL="0" distR="0" wp14:anchorId="3BCAEDBA" wp14:editId="730EC020">
                  <wp:extent cx="2392045" cy="1243965"/>
                  <wp:effectExtent l="0" t="0" r="0" b="0"/>
                  <wp:docPr id="1" name="Рисунок 1" descr="C:\Documents and Settings\Utilizer\Рабочий стол\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ilizer\Рабочий стол\Рисунок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2045" cy="1243965"/>
                          </a:xfrm>
                          <a:prstGeom prst="rect">
                            <a:avLst/>
                          </a:prstGeom>
                          <a:noFill/>
                          <a:ln>
                            <a:noFill/>
                          </a:ln>
                        </pic:spPr>
                      </pic:pic>
                    </a:graphicData>
                  </a:graphic>
                </wp:inline>
              </w:drawing>
            </w:r>
          </w:p>
        </w:tc>
        <w:tc>
          <w:tcPr>
            <w:tcW w:w="3487" w:type="dxa"/>
          </w:tcPr>
          <w:p w:rsidR="00760128" w:rsidRDefault="00760128" w:rsidP="00C379C5">
            <w:pPr>
              <w:jc w:val="center"/>
            </w:pPr>
            <w:r>
              <w:t>3</w:t>
            </w:r>
            <w:r w:rsidR="00C379C5">
              <w:t>,5</w:t>
            </w:r>
          </w:p>
        </w:tc>
      </w:tr>
      <w:tr w:rsidR="00760128" w:rsidTr="00760128">
        <w:tc>
          <w:tcPr>
            <w:tcW w:w="920" w:type="dxa"/>
          </w:tcPr>
          <w:p w:rsidR="00760128" w:rsidRDefault="00760128" w:rsidP="00760128"/>
        </w:tc>
        <w:tc>
          <w:tcPr>
            <w:tcW w:w="5123" w:type="dxa"/>
          </w:tcPr>
          <w:p w:rsidR="00760128" w:rsidRPr="001B2758" w:rsidRDefault="00760128" w:rsidP="00760128">
            <w:pPr>
              <w:rPr>
                <w:rFonts w:eastAsiaTheme="minorHAnsi"/>
                <w:sz w:val="28"/>
                <w:szCs w:val="28"/>
                <w:vertAlign w:val="superscript"/>
              </w:rPr>
            </w:pPr>
            <w:r>
              <w:rPr>
                <w:rFonts w:eastAsiaTheme="minorHAnsi"/>
                <w:sz w:val="28"/>
                <w:szCs w:val="28"/>
              </w:rPr>
              <w:t>- с заменой слоев оснований и асфальтового покрытия,</w:t>
            </w:r>
            <w:r w:rsidR="00C379C5">
              <w:rPr>
                <w:rFonts w:eastAsiaTheme="minorHAnsi"/>
                <w:sz w:val="28"/>
                <w:szCs w:val="28"/>
              </w:rPr>
              <w:t xml:space="preserve"> </w:t>
            </w:r>
            <w:r>
              <w:rPr>
                <w:rFonts w:eastAsiaTheme="minorHAnsi"/>
                <w:sz w:val="28"/>
                <w:szCs w:val="28"/>
              </w:rPr>
              <w:t>за 1 м</w:t>
            </w:r>
            <w:proofErr w:type="gramStart"/>
            <w:r>
              <w:rPr>
                <w:rFonts w:eastAsiaTheme="minorHAnsi"/>
                <w:sz w:val="28"/>
                <w:szCs w:val="28"/>
                <w:vertAlign w:val="superscript"/>
              </w:rPr>
              <w:t>2</w:t>
            </w:r>
            <w:proofErr w:type="gramEnd"/>
          </w:p>
        </w:tc>
        <w:tc>
          <w:tcPr>
            <w:tcW w:w="5256" w:type="dxa"/>
          </w:tcPr>
          <w:p w:rsidR="00760128" w:rsidRDefault="00760128" w:rsidP="00760128">
            <w:pPr>
              <w:jc w:val="center"/>
            </w:pPr>
          </w:p>
          <w:p w:rsidR="00760128" w:rsidRDefault="00760128" w:rsidP="00760128">
            <w:pPr>
              <w:jc w:val="center"/>
            </w:pPr>
            <w:r>
              <w:rPr>
                <w:noProof/>
              </w:rPr>
              <w:drawing>
                <wp:inline distT="0" distB="0" distL="0" distR="0" wp14:anchorId="17ED7760" wp14:editId="0C095926">
                  <wp:extent cx="2392045" cy="1318260"/>
                  <wp:effectExtent l="0" t="0" r="0" b="0"/>
                  <wp:docPr id="22" name="Рисунок 22" descr="C:\Documents and Settings\Utilizer\Рабочий стол\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tilizer\Рабочий стол\Рисунок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2045" cy="1318260"/>
                          </a:xfrm>
                          <a:prstGeom prst="rect">
                            <a:avLst/>
                          </a:prstGeom>
                          <a:noFill/>
                          <a:ln>
                            <a:noFill/>
                          </a:ln>
                        </pic:spPr>
                      </pic:pic>
                    </a:graphicData>
                  </a:graphic>
                </wp:inline>
              </w:drawing>
            </w:r>
          </w:p>
        </w:tc>
        <w:tc>
          <w:tcPr>
            <w:tcW w:w="3487" w:type="dxa"/>
          </w:tcPr>
          <w:p w:rsidR="00760128" w:rsidRDefault="00C379C5" w:rsidP="00760128">
            <w:pPr>
              <w:jc w:val="center"/>
            </w:pPr>
            <w:r>
              <w:t>4,2</w:t>
            </w:r>
          </w:p>
        </w:tc>
      </w:tr>
      <w:tr w:rsidR="00760128" w:rsidTr="00760128">
        <w:tc>
          <w:tcPr>
            <w:tcW w:w="920" w:type="dxa"/>
          </w:tcPr>
          <w:p w:rsidR="00760128" w:rsidRDefault="00760128" w:rsidP="00760128">
            <w:r>
              <w:t>2.</w:t>
            </w:r>
          </w:p>
        </w:tc>
        <w:tc>
          <w:tcPr>
            <w:tcW w:w="5123" w:type="dxa"/>
          </w:tcPr>
          <w:p w:rsidR="00760128" w:rsidRDefault="00760128" w:rsidP="00760128">
            <w:r>
              <w:rPr>
                <w:rFonts w:eastAsiaTheme="minorHAnsi"/>
                <w:sz w:val="28"/>
                <w:szCs w:val="28"/>
              </w:rPr>
              <w:t>О</w:t>
            </w:r>
            <w:r w:rsidRPr="006C66D9">
              <w:rPr>
                <w:rFonts w:eastAsiaTheme="minorHAnsi"/>
                <w:sz w:val="28"/>
                <w:szCs w:val="28"/>
              </w:rPr>
              <w:t>беспечение освещения дворовых территорий многоквартирных домов</w:t>
            </w:r>
          </w:p>
        </w:tc>
        <w:tc>
          <w:tcPr>
            <w:tcW w:w="5256" w:type="dxa"/>
          </w:tcPr>
          <w:p w:rsidR="00760128" w:rsidRDefault="00760128" w:rsidP="00760128">
            <w:pPr>
              <w:jc w:val="center"/>
            </w:pPr>
          </w:p>
        </w:tc>
        <w:tc>
          <w:tcPr>
            <w:tcW w:w="3487" w:type="dxa"/>
          </w:tcPr>
          <w:p w:rsidR="00760128" w:rsidRDefault="00760128" w:rsidP="00760128">
            <w:pPr>
              <w:jc w:val="center"/>
            </w:pP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-декоративные опоры, за 1 шт.</w:t>
            </w:r>
          </w:p>
        </w:tc>
        <w:tc>
          <w:tcPr>
            <w:tcW w:w="5256" w:type="dxa"/>
          </w:tcPr>
          <w:p w:rsidR="00760128" w:rsidRDefault="00760128" w:rsidP="00760128">
            <w:pPr>
              <w:jc w:val="center"/>
            </w:pPr>
            <w:r>
              <w:rPr>
                <w:noProof/>
              </w:rPr>
              <w:drawing>
                <wp:inline distT="0" distB="0" distL="0" distR="0" wp14:anchorId="5DADADEA" wp14:editId="6AF5E32A">
                  <wp:extent cx="1562735" cy="1562735"/>
                  <wp:effectExtent l="0" t="0" r="0" b="0"/>
                  <wp:docPr id="24" name="Рисунок 24" descr="\\Fin06\archiv\Архитектура\Залещенок О.В\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06\archiv\Архитектура\Залещенок О.В\Светильник.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inline>
              </w:drawing>
            </w:r>
          </w:p>
        </w:tc>
        <w:tc>
          <w:tcPr>
            <w:tcW w:w="3487" w:type="dxa"/>
          </w:tcPr>
          <w:p w:rsidR="00760128" w:rsidRDefault="00760128" w:rsidP="00C379C5">
            <w:pPr>
              <w:jc w:val="center"/>
            </w:pPr>
            <w:r>
              <w:t>28</w:t>
            </w:r>
            <w:r w:rsidR="00C379C5">
              <w:t>,5</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-железобетонные опоры, с установкой прибора учета, за 1 шт.</w:t>
            </w:r>
          </w:p>
        </w:tc>
        <w:tc>
          <w:tcPr>
            <w:tcW w:w="5256" w:type="dxa"/>
          </w:tcPr>
          <w:p w:rsidR="00760128" w:rsidRDefault="00760128" w:rsidP="00760128"/>
          <w:p w:rsidR="00760128" w:rsidRPr="00C03AA3" w:rsidRDefault="00760128" w:rsidP="00760128">
            <w:pPr>
              <w:jc w:val="center"/>
            </w:pPr>
            <w:r>
              <w:t>-</w:t>
            </w:r>
          </w:p>
        </w:tc>
        <w:tc>
          <w:tcPr>
            <w:tcW w:w="3487" w:type="dxa"/>
          </w:tcPr>
          <w:p w:rsidR="00760128" w:rsidRDefault="00C379C5" w:rsidP="00C379C5">
            <w:pPr>
              <w:jc w:val="center"/>
            </w:pPr>
            <w:r>
              <w:t>20,4</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 xml:space="preserve">-прокладка кабеля под землей, за 1 </w:t>
            </w:r>
            <w:proofErr w:type="spellStart"/>
            <w:r>
              <w:rPr>
                <w:rFonts w:eastAsiaTheme="minorHAnsi"/>
                <w:sz w:val="28"/>
                <w:szCs w:val="28"/>
              </w:rPr>
              <w:t>м.п</w:t>
            </w:r>
            <w:proofErr w:type="spellEnd"/>
            <w:r>
              <w:rPr>
                <w:rFonts w:eastAsiaTheme="minorHAnsi"/>
                <w:sz w:val="28"/>
                <w:szCs w:val="28"/>
              </w:rPr>
              <w:t>.</w:t>
            </w:r>
          </w:p>
        </w:tc>
        <w:tc>
          <w:tcPr>
            <w:tcW w:w="5256" w:type="dxa"/>
          </w:tcPr>
          <w:p w:rsidR="00760128" w:rsidRDefault="00760128" w:rsidP="00760128">
            <w:pPr>
              <w:jc w:val="center"/>
            </w:pPr>
            <w:r>
              <w:t>-</w:t>
            </w:r>
          </w:p>
        </w:tc>
        <w:tc>
          <w:tcPr>
            <w:tcW w:w="3487" w:type="dxa"/>
          </w:tcPr>
          <w:p w:rsidR="00760128" w:rsidRDefault="00C379C5" w:rsidP="00C379C5">
            <w:pPr>
              <w:jc w:val="center"/>
            </w:pPr>
            <w:r>
              <w:t>1,1</w:t>
            </w:r>
          </w:p>
        </w:tc>
      </w:tr>
      <w:tr w:rsidR="00760128" w:rsidTr="00760128">
        <w:tc>
          <w:tcPr>
            <w:tcW w:w="920" w:type="dxa"/>
          </w:tcPr>
          <w:p w:rsidR="00760128" w:rsidRDefault="00760128" w:rsidP="00760128">
            <w:r>
              <w:t>3.</w:t>
            </w:r>
          </w:p>
        </w:tc>
        <w:tc>
          <w:tcPr>
            <w:tcW w:w="5123" w:type="dxa"/>
          </w:tcPr>
          <w:p w:rsidR="00760128" w:rsidRDefault="00760128" w:rsidP="00760128">
            <w:r>
              <w:rPr>
                <w:rFonts w:eastAsiaTheme="minorHAnsi"/>
                <w:sz w:val="28"/>
                <w:szCs w:val="28"/>
              </w:rPr>
              <w:t>У</w:t>
            </w:r>
            <w:r w:rsidRPr="006C66D9">
              <w:rPr>
                <w:rFonts w:eastAsiaTheme="minorHAnsi"/>
                <w:sz w:val="28"/>
                <w:szCs w:val="28"/>
              </w:rPr>
              <w:t>становка скамеек</w:t>
            </w:r>
            <w:r>
              <w:rPr>
                <w:rFonts w:eastAsiaTheme="minorHAnsi"/>
                <w:sz w:val="28"/>
                <w:szCs w:val="28"/>
              </w:rPr>
              <w:t>, за 1 шт.</w:t>
            </w:r>
          </w:p>
        </w:tc>
        <w:tc>
          <w:tcPr>
            <w:tcW w:w="5256" w:type="dxa"/>
          </w:tcPr>
          <w:p w:rsidR="00760128" w:rsidRDefault="00760128" w:rsidP="00760128">
            <w:pPr>
              <w:jc w:val="center"/>
            </w:pPr>
            <w:r>
              <w:rPr>
                <w:noProof/>
              </w:rPr>
              <w:drawing>
                <wp:inline distT="0" distB="0" distL="0" distR="0" wp14:anchorId="7618B771" wp14:editId="2D426D8D">
                  <wp:extent cx="2072102" cy="1284627"/>
                  <wp:effectExtent l="0" t="0" r="0" b="0"/>
                  <wp:docPr id="25" name="Рисунок 25" descr="C:\Documents and Settings\Utilizer\Рабочий стол\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tilizer\Рабочий стол\Рисунок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4915" cy="1286371"/>
                          </a:xfrm>
                          <a:prstGeom prst="rect">
                            <a:avLst/>
                          </a:prstGeom>
                          <a:noFill/>
                          <a:ln>
                            <a:noFill/>
                          </a:ln>
                        </pic:spPr>
                      </pic:pic>
                    </a:graphicData>
                  </a:graphic>
                </wp:inline>
              </w:drawing>
            </w:r>
          </w:p>
        </w:tc>
        <w:tc>
          <w:tcPr>
            <w:tcW w:w="3487" w:type="dxa"/>
          </w:tcPr>
          <w:p w:rsidR="00760128" w:rsidRDefault="00760128" w:rsidP="00C379C5">
            <w:pPr>
              <w:jc w:val="center"/>
            </w:pPr>
            <w:r>
              <w:t>8</w:t>
            </w:r>
            <w:r w:rsidR="00C379C5">
              <w:t>,6</w:t>
            </w:r>
          </w:p>
        </w:tc>
      </w:tr>
      <w:tr w:rsidR="00760128" w:rsidTr="00760128">
        <w:tc>
          <w:tcPr>
            <w:tcW w:w="920" w:type="dxa"/>
          </w:tcPr>
          <w:p w:rsidR="00760128" w:rsidRDefault="00760128" w:rsidP="00760128">
            <w:r>
              <w:t>4.</w:t>
            </w:r>
          </w:p>
        </w:tc>
        <w:tc>
          <w:tcPr>
            <w:tcW w:w="5123" w:type="dxa"/>
          </w:tcPr>
          <w:p w:rsidR="00760128" w:rsidRPr="00FC02C6" w:rsidRDefault="00760128" w:rsidP="00760128">
            <w:pPr>
              <w:rPr>
                <w:sz w:val="28"/>
                <w:szCs w:val="28"/>
              </w:rPr>
            </w:pPr>
            <w:r w:rsidRPr="00FC02C6">
              <w:rPr>
                <w:sz w:val="28"/>
                <w:szCs w:val="28"/>
              </w:rPr>
              <w:t>Установка урн</w:t>
            </w:r>
            <w:r>
              <w:rPr>
                <w:sz w:val="28"/>
                <w:szCs w:val="28"/>
              </w:rPr>
              <w:t>, за 1 шт.</w:t>
            </w:r>
          </w:p>
        </w:tc>
        <w:tc>
          <w:tcPr>
            <w:tcW w:w="5256" w:type="dxa"/>
          </w:tcPr>
          <w:p w:rsidR="00760128" w:rsidRDefault="00760128" w:rsidP="00760128">
            <w:pPr>
              <w:jc w:val="center"/>
            </w:pPr>
            <w:r>
              <w:rPr>
                <w:noProof/>
              </w:rPr>
              <w:drawing>
                <wp:inline distT="0" distB="0" distL="0" distR="0" wp14:anchorId="68718BAB" wp14:editId="670809F7">
                  <wp:extent cx="1999076" cy="1320662"/>
                  <wp:effectExtent l="0" t="0" r="0" b="0"/>
                  <wp:docPr id="26" name="Рисунок 26" descr="C:\Documents and Settings\Utilizer\Рабочий стол\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tilizer\Рабочий стол\Рисунок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1984" cy="1322583"/>
                          </a:xfrm>
                          <a:prstGeom prst="rect">
                            <a:avLst/>
                          </a:prstGeom>
                          <a:noFill/>
                          <a:ln>
                            <a:noFill/>
                          </a:ln>
                        </pic:spPr>
                      </pic:pic>
                    </a:graphicData>
                  </a:graphic>
                </wp:inline>
              </w:drawing>
            </w:r>
          </w:p>
        </w:tc>
        <w:tc>
          <w:tcPr>
            <w:tcW w:w="3487" w:type="dxa"/>
          </w:tcPr>
          <w:p w:rsidR="00760128" w:rsidRDefault="00760128" w:rsidP="00C379C5">
            <w:pPr>
              <w:jc w:val="center"/>
            </w:pPr>
            <w:r>
              <w:t>2</w:t>
            </w:r>
            <w:r w:rsidR="00C379C5">
              <w:t>,8</w:t>
            </w:r>
          </w:p>
          <w:p w:rsidR="00C379C5" w:rsidRDefault="00C379C5" w:rsidP="00C379C5">
            <w:pPr>
              <w:jc w:val="center"/>
            </w:pPr>
          </w:p>
        </w:tc>
      </w:tr>
      <w:tr w:rsidR="00760128" w:rsidTr="00760128">
        <w:tc>
          <w:tcPr>
            <w:tcW w:w="920" w:type="dxa"/>
          </w:tcPr>
          <w:p w:rsidR="00760128" w:rsidRDefault="00760128" w:rsidP="00760128">
            <w:r>
              <w:t>5.</w:t>
            </w:r>
          </w:p>
        </w:tc>
        <w:tc>
          <w:tcPr>
            <w:tcW w:w="5123" w:type="dxa"/>
          </w:tcPr>
          <w:p w:rsidR="00760128" w:rsidRDefault="00760128" w:rsidP="00760128">
            <w:r>
              <w:rPr>
                <w:rFonts w:eastAsiaTheme="minorHAnsi"/>
                <w:sz w:val="28"/>
                <w:szCs w:val="28"/>
              </w:rPr>
              <w:t>О</w:t>
            </w:r>
            <w:r w:rsidRPr="006C66D9">
              <w:rPr>
                <w:rFonts w:eastAsiaTheme="minorHAnsi"/>
                <w:sz w:val="28"/>
                <w:szCs w:val="28"/>
              </w:rPr>
              <w:t>борудование детских площадок</w:t>
            </w:r>
          </w:p>
        </w:tc>
        <w:tc>
          <w:tcPr>
            <w:tcW w:w="5256" w:type="dxa"/>
          </w:tcPr>
          <w:p w:rsidR="00760128" w:rsidRDefault="00760128" w:rsidP="00760128"/>
        </w:tc>
        <w:tc>
          <w:tcPr>
            <w:tcW w:w="3487" w:type="dxa"/>
          </w:tcPr>
          <w:p w:rsidR="00760128" w:rsidRDefault="00760128" w:rsidP="00C379C5">
            <w:pPr>
              <w:jc w:val="center"/>
            </w:pPr>
            <w:r>
              <w:t>711</w:t>
            </w:r>
            <w:r w:rsidR="00C379C5">
              <w:t>,9</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proofErr w:type="gramStart"/>
            <w:r w:rsidRPr="004B0F91">
              <w:t>Качели-балансир</w:t>
            </w:r>
            <w:proofErr w:type="gramEnd"/>
            <w:r>
              <w:t>, за 1 шт.</w:t>
            </w:r>
          </w:p>
        </w:tc>
        <w:tc>
          <w:tcPr>
            <w:tcW w:w="5256" w:type="dxa"/>
          </w:tcPr>
          <w:p w:rsidR="00760128" w:rsidRDefault="00760128" w:rsidP="00760128">
            <w:pPr>
              <w:jc w:val="center"/>
            </w:pPr>
            <w:r>
              <w:rPr>
                <w:noProof/>
              </w:rPr>
              <w:drawing>
                <wp:inline distT="0" distB="0" distL="0" distR="0" wp14:anchorId="3A7349AF" wp14:editId="73DE8933">
                  <wp:extent cx="1926311" cy="1601333"/>
                  <wp:effectExtent l="0" t="0" r="0" b="0"/>
                  <wp:docPr id="27" name="Рисунок 27" descr="C:\Documents and Settings\Utilizer\Рабочий стол\авен\mk-8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tilizer\Рабочий стол\авен\mk-8_0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1021" cy="1605249"/>
                          </a:xfrm>
                          <a:prstGeom prst="rect">
                            <a:avLst/>
                          </a:prstGeom>
                          <a:noFill/>
                          <a:ln>
                            <a:noFill/>
                          </a:ln>
                        </pic:spPr>
                      </pic:pic>
                    </a:graphicData>
                  </a:graphic>
                </wp:inline>
              </w:drawing>
            </w:r>
          </w:p>
        </w:tc>
        <w:tc>
          <w:tcPr>
            <w:tcW w:w="3487" w:type="dxa"/>
          </w:tcPr>
          <w:p w:rsidR="00760128" w:rsidRDefault="00760128" w:rsidP="00C379C5">
            <w:pPr>
              <w:jc w:val="center"/>
            </w:pPr>
            <w:r>
              <w:rPr>
                <w:noProof/>
              </w:rPr>
              <w:t>25</w:t>
            </w:r>
            <w:r w:rsidR="00C379C5">
              <w:rPr>
                <w:noProof/>
              </w:rPr>
              <w:t>,</w:t>
            </w:r>
            <w:r>
              <w:rPr>
                <w:noProof/>
              </w:rPr>
              <w:t>0</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Детский городок, за 1 шт.</w:t>
            </w:r>
          </w:p>
        </w:tc>
        <w:tc>
          <w:tcPr>
            <w:tcW w:w="5256" w:type="dxa"/>
          </w:tcPr>
          <w:p w:rsidR="00760128" w:rsidRDefault="00760128" w:rsidP="00760128">
            <w:r>
              <w:rPr>
                <w:noProof/>
              </w:rPr>
              <w:drawing>
                <wp:inline distT="0" distB="0" distL="0" distR="0" wp14:anchorId="3B42666F" wp14:editId="7D60825E">
                  <wp:extent cx="2976880" cy="2084070"/>
                  <wp:effectExtent l="19050" t="0" r="0" b="0"/>
                  <wp:docPr id="28" name="Рисунок 28" descr="g-112_meks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12_meksika"/>
                          <pic:cNvPicPr>
                            <a:picLocks noChangeAspect="1" noChangeArrowheads="1"/>
                          </pic:cNvPicPr>
                        </pic:nvPicPr>
                        <pic:blipFill>
                          <a:blip r:embed="rId18" cstate="print"/>
                          <a:srcRect/>
                          <a:stretch>
                            <a:fillRect/>
                          </a:stretch>
                        </pic:blipFill>
                        <pic:spPr bwMode="auto">
                          <a:xfrm>
                            <a:off x="0" y="0"/>
                            <a:ext cx="2976880" cy="208407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517</w:t>
            </w:r>
            <w:r w:rsidR="00C379C5">
              <w:t>,</w:t>
            </w:r>
            <w:r>
              <w:t>4</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Песочница, за 1 шт.</w:t>
            </w:r>
          </w:p>
        </w:tc>
        <w:tc>
          <w:tcPr>
            <w:tcW w:w="5256" w:type="dxa"/>
          </w:tcPr>
          <w:p w:rsidR="00760128" w:rsidRDefault="00760128" w:rsidP="00760128">
            <w:r>
              <w:rPr>
                <w:noProof/>
              </w:rPr>
              <w:drawing>
                <wp:inline distT="0" distB="0" distL="0" distR="0" wp14:anchorId="7A764C60" wp14:editId="275D0560">
                  <wp:extent cx="2012269" cy="1668972"/>
                  <wp:effectExtent l="0" t="0" r="0" b="0"/>
                  <wp:docPr id="29" name="Рисунок 29" descr="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k-1"/>
                          <pic:cNvPicPr>
                            <a:picLocks noChangeAspect="1" noChangeArrowheads="1"/>
                          </pic:cNvPicPr>
                        </pic:nvPicPr>
                        <pic:blipFill>
                          <a:blip r:embed="rId19" cstate="print"/>
                          <a:srcRect/>
                          <a:stretch>
                            <a:fillRect/>
                          </a:stretch>
                        </pic:blipFill>
                        <pic:spPr bwMode="auto">
                          <a:xfrm>
                            <a:off x="0" y="0"/>
                            <a:ext cx="2013651" cy="1670119"/>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107</w:t>
            </w:r>
            <w:r w:rsidR="00C379C5">
              <w:t>,</w:t>
            </w:r>
            <w:r>
              <w:t>1</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Детские подвесные качели, за 1 шт.</w:t>
            </w:r>
          </w:p>
        </w:tc>
        <w:tc>
          <w:tcPr>
            <w:tcW w:w="5256" w:type="dxa"/>
          </w:tcPr>
          <w:p w:rsidR="00760128" w:rsidRDefault="00760128" w:rsidP="00760128">
            <w:r>
              <w:rPr>
                <w:noProof/>
              </w:rPr>
              <w:drawing>
                <wp:inline distT="0" distB="0" distL="0" distR="0" wp14:anchorId="36A3E926" wp14:editId="49343643">
                  <wp:extent cx="2298357" cy="1538253"/>
                  <wp:effectExtent l="0" t="0" r="0" b="0"/>
                  <wp:docPr id="30" name="Рисунок 1" descr="k-16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6_2c"/>
                          <pic:cNvPicPr>
                            <a:picLocks noChangeAspect="1" noChangeArrowheads="1"/>
                          </pic:cNvPicPr>
                        </pic:nvPicPr>
                        <pic:blipFill>
                          <a:blip r:embed="rId20" cstate="print"/>
                          <a:srcRect/>
                          <a:stretch>
                            <a:fillRect/>
                          </a:stretch>
                        </pic:blipFill>
                        <pic:spPr bwMode="auto">
                          <a:xfrm>
                            <a:off x="0" y="0"/>
                            <a:ext cx="2298224" cy="1538164"/>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61</w:t>
            </w:r>
            <w:r w:rsidR="00C379C5">
              <w:t>,9</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Устройство песчаного покрытия, за 1 м</w:t>
            </w:r>
            <w:proofErr w:type="gramStart"/>
            <w:r>
              <w:rPr>
                <w:rFonts w:eastAsiaTheme="minorHAnsi"/>
                <w:sz w:val="28"/>
                <w:szCs w:val="28"/>
                <w:vertAlign w:val="superscript"/>
              </w:rPr>
              <w:t>2</w:t>
            </w:r>
            <w:proofErr w:type="gramEnd"/>
          </w:p>
        </w:tc>
        <w:tc>
          <w:tcPr>
            <w:tcW w:w="5256" w:type="dxa"/>
          </w:tcPr>
          <w:p w:rsidR="00760128" w:rsidRDefault="00760128" w:rsidP="00760128">
            <w:pPr>
              <w:rPr>
                <w:noProof/>
              </w:rPr>
            </w:pPr>
          </w:p>
        </w:tc>
        <w:tc>
          <w:tcPr>
            <w:tcW w:w="3487" w:type="dxa"/>
          </w:tcPr>
          <w:p w:rsidR="00760128" w:rsidRDefault="00C379C5" w:rsidP="00C379C5">
            <w:pPr>
              <w:jc w:val="center"/>
            </w:pPr>
            <w:r>
              <w:t>0,</w:t>
            </w:r>
            <w:r w:rsidR="00760128">
              <w:t>30</w:t>
            </w:r>
          </w:p>
        </w:tc>
      </w:tr>
      <w:tr w:rsidR="00760128" w:rsidTr="00760128">
        <w:tc>
          <w:tcPr>
            <w:tcW w:w="920" w:type="dxa"/>
          </w:tcPr>
          <w:p w:rsidR="00760128" w:rsidRDefault="00760128" w:rsidP="00760128">
            <w:r>
              <w:t>6.</w:t>
            </w:r>
          </w:p>
        </w:tc>
        <w:tc>
          <w:tcPr>
            <w:tcW w:w="5123" w:type="dxa"/>
          </w:tcPr>
          <w:p w:rsidR="00760128" w:rsidRDefault="00760128" w:rsidP="00760128">
            <w:r>
              <w:rPr>
                <w:rFonts w:eastAsiaTheme="minorHAnsi"/>
                <w:sz w:val="28"/>
                <w:szCs w:val="28"/>
              </w:rPr>
              <w:t>О</w:t>
            </w:r>
            <w:r w:rsidRPr="006C66D9">
              <w:rPr>
                <w:rFonts w:eastAsiaTheme="minorHAnsi"/>
                <w:sz w:val="28"/>
                <w:szCs w:val="28"/>
              </w:rPr>
              <w:t>борудование спортивных площадок</w:t>
            </w:r>
          </w:p>
        </w:tc>
        <w:tc>
          <w:tcPr>
            <w:tcW w:w="5256" w:type="dxa"/>
          </w:tcPr>
          <w:p w:rsidR="00760128" w:rsidRDefault="00760128" w:rsidP="00760128"/>
        </w:tc>
        <w:tc>
          <w:tcPr>
            <w:tcW w:w="3487" w:type="dxa"/>
          </w:tcPr>
          <w:p w:rsidR="00760128" w:rsidRDefault="00760128" w:rsidP="00C379C5">
            <w:pPr>
              <w:jc w:val="center"/>
            </w:pPr>
            <w:r>
              <w:t>559</w:t>
            </w:r>
            <w:r w:rsidR="00C379C5">
              <w:t>,7</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Спортивный комплекс, за 1 шт.</w:t>
            </w:r>
          </w:p>
        </w:tc>
        <w:tc>
          <w:tcPr>
            <w:tcW w:w="5256" w:type="dxa"/>
          </w:tcPr>
          <w:p w:rsidR="00760128" w:rsidRDefault="00760128" w:rsidP="00760128">
            <w:r>
              <w:rPr>
                <w:noProof/>
              </w:rPr>
              <w:drawing>
                <wp:inline distT="0" distB="0" distL="0" distR="0" wp14:anchorId="731291E9" wp14:editId="2A74953A">
                  <wp:extent cx="1989438" cy="1390797"/>
                  <wp:effectExtent l="0" t="0" r="0" b="0"/>
                  <wp:docPr id="31" name="Рисунок 7" descr="vr-23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r-23_23"/>
                          <pic:cNvPicPr>
                            <a:picLocks noChangeAspect="1" noChangeArrowheads="1"/>
                          </pic:cNvPicPr>
                        </pic:nvPicPr>
                        <pic:blipFill>
                          <a:blip r:embed="rId21" cstate="print"/>
                          <a:srcRect/>
                          <a:stretch>
                            <a:fillRect/>
                          </a:stretch>
                        </pic:blipFill>
                        <pic:spPr bwMode="auto">
                          <a:xfrm>
                            <a:off x="0" y="0"/>
                            <a:ext cx="1992189" cy="139272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1</w:t>
            </w:r>
            <w:r w:rsidR="00C379C5">
              <w:t>8</w:t>
            </w:r>
            <w:r>
              <w:t>0</w:t>
            </w:r>
            <w:r w:rsidR="00C379C5">
              <w:t>,</w:t>
            </w:r>
            <w:r>
              <w:t>6</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Спортивный комплекс, за 1 шт.</w:t>
            </w:r>
          </w:p>
        </w:tc>
        <w:tc>
          <w:tcPr>
            <w:tcW w:w="5256" w:type="dxa"/>
          </w:tcPr>
          <w:p w:rsidR="00760128" w:rsidRDefault="00760128" w:rsidP="00760128">
            <w:r>
              <w:rPr>
                <w:noProof/>
              </w:rPr>
              <w:drawing>
                <wp:inline distT="0" distB="0" distL="0" distR="0" wp14:anchorId="558D9607" wp14:editId="33C18115">
                  <wp:extent cx="1977081" cy="1338424"/>
                  <wp:effectExtent l="0" t="0" r="0" b="0"/>
                  <wp:docPr id="32" name="Рисунок 32" descr="t-69_1d_kolo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69_1d_kolobok"/>
                          <pic:cNvPicPr>
                            <a:picLocks noChangeAspect="1" noChangeArrowheads="1"/>
                          </pic:cNvPicPr>
                        </pic:nvPicPr>
                        <pic:blipFill>
                          <a:blip r:embed="rId22" cstate="print"/>
                          <a:srcRect/>
                          <a:stretch>
                            <a:fillRect/>
                          </a:stretch>
                        </pic:blipFill>
                        <pic:spPr bwMode="auto">
                          <a:xfrm>
                            <a:off x="0" y="0"/>
                            <a:ext cx="1978212" cy="133919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166</w:t>
            </w:r>
            <w:r w:rsidR="00C379C5">
              <w:t>,</w:t>
            </w:r>
            <w:r>
              <w:t>7</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2181C3BE" wp14:editId="0A3F23F2">
                  <wp:extent cx="2693773" cy="1884983"/>
                  <wp:effectExtent l="0" t="0" r="0" b="0"/>
                  <wp:docPr id="33" name="Рисунок 1" descr="t-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14"/>
                          <pic:cNvPicPr>
                            <a:picLocks noChangeAspect="1" noChangeArrowheads="1"/>
                          </pic:cNvPicPr>
                        </pic:nvPicPr>
                        <pic:blipFill>
                          <a:blip r:embed="rId23" cstate="print"/>
                          <a:srcRect/>
                          <a:stretch>
                            <a:fillRect/>
                          </a:stretch>
                        </pic:blipFill>
                        <pic:spPr bwMode="auto">
                          <a:xfrm>
                            <a:off x="0" y="0"/>
                            <a:ext cx="2705727" cy="1893348"/>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36</w:t>
            </w:r>
            <w:r w:rsidR="00C379C5">
              <w:t>,</w:t>
            </w:r>
            <w:r>
              <w:t>7</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3352BF2D" wp14:editId="087CE709">
                  <wp:extent cx="2224216" cy="1550100"/>
                  <wp:effectExtent l="0" t="0" r="0" b="0"/>
                  <wp:docPr id="34" name="Рисунок 4" descr="t-11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13_2"/>
                          <pic:cNvPicPr>
                            <a:picLocks noChangeAspect="1" noChangeArrowheads="1"/>
                          </pic:cNvPicPr>
                        </pic:nvPicPr>
                        <pic:blipFill>
                          <a:blip r:embed="rId24" cstate="print"/>
                          <a:srcRect/>
                          <a:stretch>
                            <a:fillRect/>
                          </a:stretch>
                        </pic:blipFill>
                        <pic:spPr bwMode="auto">
                          <a:xfrm>
                            <a:off x="0" y="0"/>
                            <a:ext cx="2229898" cy="155406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66</w:t>
            </w:r>
            <w:r w:rsidR="00C379C5">
              <w:t>,</w:t>
            </w:r>
            <w:r>
              <w:t>9</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3AB7F4E6" wp14:editId="3E3AF0F9">
                  <wp:extent cx="1779372" cy="1477059"/>
                  <wp:effectExtent l="0" t="0" r="0" b="0"/>
                  <wp:docPr id="35" name="Рисунок 7" descr="t-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60"/>
                          <pic:cNvPicPr>
                            <a:picLocks noChangeAspect="1" noChangeArrowheads="1"/>
                          </pic:cNvPicPr>
                        </pic:nvPicPr>
                        <pic:blipFill>
                          <a:blip r:embed="rId25" cstate="print"/>
                          <a:srcRect/>
                          <a:stretch>
                            <a:fillRect/>
                          </a:stretch>
                        </pic:blipFill>
                        <pic:spPr bwMode="auto">
                          <a:xfrm>
                            <a:off x="0" y="0"/>
                            <a:ext cx="1780921" cy="1478345"/>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38</w:t>
            </w:r>
            <w:r w:rsidR="00C379C5">
              <w:t>,</w:t>
            </w:r>
            <w:r>
              <w:t>6</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763B5CFE" wp14:editId="5E6B62A0">
                  <wp:extent cx="1989438" cy="1651435"/>
                  <wp:effectExtent l="0" t="0" r="0" b="0"/>
                  <wp:docPr id="36" name="Рисунок 1" descr="t-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56"/>
                          <pic:cNvPicPr>
                            <a:picLocks noChangeAspect="1" noChangeArrowheads="1"/>
                          </pic:cNvPicPr>
                        </pic:nvPicPr>
                        <pic:blipFill>
                          <a:blip r:embed="rId26" cstate="print"/>
                          <a:srcRect/>
                          <a:stretch>
                            <a:fillRect/>
                          </a:stretch>
                        </pic:blipFill>
                        <pic:spPr bwMode="auto">
                          <a:xfrm>
                            <a:off x="0" y="0"/>
                            <a:ext cx="1991170" cy="1652873"/>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33</w:t>
            </w:r>
            <w:r w:rsidR="00C379C5">
              <w:t>,</w:t>
            </w:r>
            <w:r>
              <w:t>6</w:t>
            </w:r>
          </w:p>
        </w:tc>
      </w:tr>
      <w:tr w:rsidR="00760128" w:rsidTr="0046651B">
        <w:trPr>
          <w:trHeight w:val="2945"/>
        </w:trPr>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58B372C2" wp14:editId="7746661F">
                  <wp:extent cx="2062231" cy="1444349"/>
                  <wp:effectExtent l="0" t="0" r="0" b="0"/>
                  <wp:docPr id="37" name="Рисунок 1" descr="t-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12"/>
                          <pic:cNvPicPr>
                            <a:picLocks noChangeAspect="1" noChangeArrowheads="1"/>
                          </pic:cNvPicPr>
                        </pic:nvPicPr>
                        <pic:blipFill>
                          <a:blip r:embed="rId27" cstate="print"/>
                          <a:srcRect/>
                          <a:stretch>
                            <a:fillRect/>
                          </a:stretch>
                        </pic:blipFill>
                        <pic:spPr bwMode="auto">
                          <a:xfrm>
                            <a:off x="0" y="0"/>
                            <a:ext cx="2067864" cy="1448294"/>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23</w:t>
            </w:r>
            <w:r w:rsidR="00C379C5">
              <w:t>,</w:t>
            </w:r>
            <w:r>
              <w:t>6</w:t>
            </w:r>
          </w:p>
        </w:tc>
      </w:tr>
      <w:tr w:rsidR="00760128" w:rsidTr="00760128">
        <w:tc>
          <w:tcPr>
            <w:tcW w:w="920" w:type="dxa"/>
          </w:tcPr>
          <w:p w:rsidR="00760128" w:rsidRDefault="00760128" w:rsidP="00760128"/>
        </w:tc>
        <w:tc>
          <w:tcPr>
            <w:tcW w:w="5123" w:type="dxa"/>
          </w:tcPr>
          <w:p w:rsidR="00760128" w:rsidRDefault="00760128" w:rsidP="00760128">
            <w:r>
              <w:rPr>
                <w:rFonts w:eastAsiaTheme="minorHAnsi"/>
                <w:sz w:val="28"/>
                <w:szCs w:val="28"/>
              </w:rPr>
              <w:t>Уличный тренажер, за 1 шт.</w:t>
            </w:r>
          </w:p>
        </w:tc>
        <w:tc>
          <w:tcPr>
            <w:tcW w:w="5256" w:type="dxa"/>
          </w:tcPr>
          <w:p w:rsidR="00760128" w:rsidRDefault="00760128" w:rsidP="00760128">
            <w:r w:rsidRPr="00A3180B">
              <w:rPr>
                <w:noProof/>
              </w:rPr>
              <w:drawing>
                <wp:inline distT="0" distB="0" distL="0" distR="0" wp14:anchorId="62C8B7CF" wp14:editId="4940667A">
                  <wp:extent cx="1682932" cy="1396313"/>
                  <wp:effectExtent l="0" t="0" r="0" b="0"/>
                  <wp:docPr id="38" name="Рисунок 4" descr="t-15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59_1"/>
                          <pic:cNvPicPr>
                            <a:picLocks noChangeAspect="1" noChangeArrowheads="1"/>
                          </pic:cNvPicPr>
                        </pic:nvPicPr>
                        <pic:blipFill>
                          <a:blip r:embed="rId28" cstate="print"/>
                          <a:srcRect/>
                          <a:stretch>
                            <a:fillRect/>
                          </a:stretch>
                        </pic:blipFill>
                        <pic:spPr bwMode="auto">
                          <a:xfrm>
                            <a:off x="0" y="0"/>
                            <a:ext cx="1686255" cy="1399070"/>
                          </a:xfrm>
                          <a:prstGeom prst="rect">
                            <a:avLst/>
                          </a:prstGeom>
                          <a:noFill/>
                          <a:ln w="9525">
                            <a:noFill/>
                            <a:miter lim="800000"/>
                            <a:headEnd/>
                            <a:tailEnd/>
                          </a:ln>
                        </pic:spPr>
                      </pic:pic>
                    </a:graphicData>
                  </a:graphic>
                </wp:inline>
              </w:drawing>
            </w:r>
          </w:p>
        </w:tc>
        <w:tc>
          <w:tcPr>
            <w:tcW w:w="3487" w:type="dxa"/>
          </w:tcPr>
          <w:p w:rsidR="00760128" w:rsidRDefault="00760128" w:rsidP="00760128">
            <w:pPr>
              <w:jc w:val="center"/>
            </w:pPr>
          </w:p>
          <w:p w:rsidR="00760128" w:rsidRDefault="00760128" w:rsidP="00760128">
            <w:pPr>
              <w:jc w:val="center"/>
            </w:pPr>
          </w:p>
          <w:p w:rsidR="00760128" w:rsidRDefault="00760128" w:rsidP="00760128">
            <w:pPr>
              <w:jc w:val="center"/>
            </w:pPr>
          </w:p>
          <w:p w:rsidR="00760128" w:rsidRDefault="00760128" w:rsidP="00760128">
            <w:pPr>
              <w:jc w:val="center"/>
            </w:pPr>
            <w:r>
              <w:t>31</w:t>
            </w:r>
            <w:r w:rsidR="00C379C5">
              <w:t>,</w:t>
            </w:r>
            <w:r>
              <w:t>9</w:t>
            </w:r>
          </w:p>
          <w:p w:rsidR="00760128" w:rsidRDefault="00760128" w:rsidP="00760128">
            <w:pPr>
              <w:jc w:val="center"/>
            </w:pP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pPr>
              <w:rPr>
                <w:noProof/>
              </w:rPr>
            </w:pPr>
            <w:r>
              <w:rPr>
                <w:noProof/>
              </w:rPr>
              <w:drawing>
                <wp:inline distT="0" distB="0" distL="0" distR="0" wp14:anchorId="46A82DD6" wp14:editId="3CF34A93">
                  <wp:extent cx="2256168" cy="1577109"/>
                  <wp:effectExtent l="0" t="0" r="0" b="0"/>
                  <wp:docPr id="39" name="Рисунок 7" descr="t-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11"/>
                          <pic:cNvPicPr>
                            <a:picLocks noChangeAspect="1" noChangeArrowheads="1"/>
                          </pic:cNvPicPr>
                        </pic:nvPicPr>
                        <pic:blipFill>
                          <a:blip r:embed="rId29" cstate="print"/>
                          <a:srcRect/>
                          <a:stretch>
                            <a:fillRect/>
                          </a:stretch>
                        </pic:blipFill>
                        <pic:spPr bwMode="auto">
                          <a:xfrm>
                            <a:off x="0" y="0"/>
                            <a:ext cx="2263199" cy="1582024"/>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29</w:t>
            </w:r>
            <w:r w:rsidR="00C379C5">
              <w:t>,</w:t>
            </w:r>
            <w:r>
              <w:t>4</w:t>
            </w:r>
          </w:p>
        </w:tc>
      </w:tr>
      <w:tr w:rsidR="00760128" w:rsidTr="00760128">
        <w:trPr>
          <w:trHeight w:val="2298"/>
        </w:trPr>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Устройство покрытия из резиновой крошки, за 1 м</w:t>
            </w:r>
            <w:proofErr w:type="gramStart"/>
            <w:r>
              <w:rPr>
                <w:rFonts w:eastAsiaTheme="minorHAnsi"/>
                <w:sz w:val="28"/>
                <w:szCs w:val="28"/>
                <w:vertAlign w:val="superscript"/>
              </w:rPr>
              <w:t>2</w:t>
            </w:r>
            <w:proofErr w:type="gramEnd"/>
          </w:p>
        </w:tc>
        <w:tc>
          <w:tcPr>
            <w:tcW w:w="5256" w:type="dxa"/>
          </w:tcPr>
          <w:p w:rsidR="00760128" w:rsidRDefault="00760128" w:rsidP="00760128">
            <w:pPr>
              <w:tabs>
                <w:tab w:val="left" w:pos="1088"/>
                <w:tab w:val="center" w:pos="2520"/>
              </w:tabs>
              <w:rPr>
                <w:noProof/>
              </w:rPr>
            </w:pPr>
            <w:r>
              <w:rPr>
                <w:noProof/>
              </w:rPr>
              <w:tab/>
            </w:r>
          </w:p>
          <w:p w:rsidR="00760128" w:rsidRDefault="00760128" w:rsidP="00760128">
            <w:pPr>
              <w:tabs>
                <w:tab w:val="left" w:pos="1088"/>
                <w:tab w:val="center" w:pos="2520"/>
              </w:tabs>
              <w:rPr>
                <w:noProof/>
              </w:rPr>
            </w:pPr>
            <w:r>
              <w:rPr>
                <w:noProof/>
              </w:rPr>
              <w:tab/>
            </w:r>
            <w:r>
              <w:rPr>
                <w:noProof/>
              </w:rPr>
              <w:drawing>
                <wp:inline distT="0" distB="0" distL="0" distR="0" wp14:anchorId="5C80CF74" wp14:editId="54A37E1D">
                  <wp:extent cx="1669415" cy="1254760"/>
                  <wp:effectExtent l="0" t="0" r="0" b="0"/>
                  <wp:docPr id="40" name="Рисунок 40" descr="C:\Documents and Settings\Utilizer\Рабочий стол\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tilizer\Рабочий стол\Рисунок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69415" cy="1254760"/>
                          </a:xfrm>
                          <a:prstGeom prst="rect">
                            <a:avLst/>
                          </a:prstGeom>
                          <a:noFill/>
                          <a:ln>
                            <a:noFill/>
                          </a:ln>
                        </pic:spPr>
                      </pic:pic>
                    </a:graphicData>
                  </a:graphic>
                </wp:inline>
              </w:drawing>
            </w:r>
          </w:p>
        </w:tc>
        <w:tc>
          <w:tcPr>
            <w:tcW w:w="3487" w:type="dxa"/>
          </w:tcPr>
          <w:p w:rsidR="00760128" w:rsidRDefault="00760128" w:rsidP="00C379C5">
            <w:pPr>
              <w:jc w:val="center"/>
            </w:pPr>
            <w:r>
              <w:t>2</w:t>
            </w:r>
            <w:r w:rsidR="00C379C5">
              <w:t>,</w:t>
            </w:r>
            <w:r>
              <w:t>5</w:t>
            </w:r>
          </w:p>
        </w:tc>
      </w:tr>
      <w:tr w:rsidR="00760128" w:rsidTr="00C379C5">
        <w:trPr>
          <w:trHeight w:val="2354"/>
        </w:trPr>
        <w:tc>
          <w:tcPr>
            <w:tcW w:w="920" w:type="dxa"/>
          </w:tcPr>
          <w:p w:rsidR="00760128" w:rsidRDefault="00760128" w:rsidP="00760128">
            <w:r>
              <w:t>7.</w:t>
            </w:r>
          </w:p>
        </w:tc>
        <w:tc>
          <w:tcPr>
            <w:tcW w:w="5123" w:type="dxa"/>
          </w:tcPr>
          <w:p w:rsidR="00760128" w:rsidRPr="00BD438E" w:rsidRDefault="00760128" w:rsidP="00760128">
            <w:pPr>
              <w:rPr>
                <w:vertAlign w:val="superscript"/>
              </w:rPr>
            </w:pPr>
            <w:r>
              <w:rPr>
                <w:rFonts w:eastAsiaTheme="minorHAnsi"/>
                <w:sz w:val="28"/>
                <w:szCs w:val="28"/>
              </w:rPr>
              <w:t>О</w:t>
            </w:r>
            <w:r w:rsidRPr="006C66D9">
              <w:rPr>
                <w:rFonts w:eastAsiaTheme="minorHAnsi"/>
                <w:sz w:val="28"/>
                <w:szCs w:val="28"/>
              </w:rPr>
              <w:t>борудование автомобильных парковок</w:t>
            </w:r>
            <w:r>
              <w:rPr>
                <w:rFonts w:eastAsiaTheme="minorHAnsi"/>
                <w:sz w:val="28"/>
                <w:szCs w:val="28"/>
              </w:rPr>
              <w:t>, за 1 м</w:t>
            </w:r>
            <w:proofErr w:type="gramStart"/>
            <w:r>
              <w:rPr>
                <w:rFonts w:eastAsiaTheme="minorHAnsi"/>
                <w:sz w:val="28"/>
                <w:szCs w:val="28"/>
                <w:vertAlign w:val="superscript"/>
              </w:rPr>
              <w:t>2</w:t>
            </w:r>
            <w:proofErr w:type="gramEnd"/>
          </w:p>
        </w:tc>
        <w:tc>
          <w:tcPr>
            <w:tcW w:w="5256" w:type="dxa"/>
          </w:tcPr>
          <w:p w:rsidR="00760128" w:rsidRDefault="00760128" w:rsidP="00760128">
            <w:pPr>
              <w:tabs>
                <w:tab w:val="left" w:pos="419"/>
                <w:tab w:val="center" w:pos="2520"/>
              </w:tabs>
            </w:pPr>
            <w:r>
              <w:tab/>
            </w:r>
          </w:p>
          <w:p w:rsidR="00760128" w:rsidRDefault="00760128" w:rsidP="00760128">
            <w:pPr>
              <w:tabs>
                <w:tab w:val="left" w:pos="419"/>
                <w:tab w:val="center" w:pos="2520"/>
              </w:tabs>
              <w:jc w:val="center"/>
            </w:pPr>
            <w:r>
              <w:rPr>
                <w:noProof/>
              </w:rPr>
              <w:drawing>
                <wp:inline distT="0" distB="0" distL="0" distR="0" wp14:anchorId="1F2A0ABC" wp14:editId="2AEA8CDD">
                  <wp:extent cx="2392045" cy="1318260"/>
                  <wp:effectExtent l="0" t="0" r="0" b="0"/>
                  <wp:docPr id="41" name="Рисунок 41" descr="C:\Documents and Settings\Utilizer\Рабочий стол\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tilizer\Рабочий стол\Рисунок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2045" cy="1318260"/>
                          </a:xfrm>
                          <a:prstGeom prst="rect">
                            <a:avLst/>
                          </a:prstGeom>
                          <a:noFill/>
                          <a:ln>
                            <a:noFill/>
                          </a:ln>
                        </pic:spPr>
                      </pic:pic>
                    </a:graphicData>
                  </a:graphic>
                </wp:inline>
              </w:drawing>
            </w:r>
          </w:p>
        </w:tc>
        <w:tc>
          <w:tcPr>
            <w:tcW w:w="3487" w:type="dxa"/>
          </w:tcPr>
          <w:p w:rsidR="00760128" w:rsidRDefault="00760128" w:rsidP="00C379C5">
            <w:pPr>
              <w:jc w:val="center"/>
            </w:pPr>
            <w:r>
              <w:t>3</w:t>
            </w:r>
            <w:r w:rsidR="00C379C5">
              <w:t>,</w:t>
            </w:r>
            <w:r>
              <w:t>5</w:t>
            </w:r>
          </w:p>
        </w:tc>
      </w:tr>
      <w:tr w:rsidR="00760128" w:rsidTr="00760128">
        <w:tc>
          <w:tcPr>
            <w:tcW w:w="920" w:type="dxa"/>
          </w:tcPr>
          <w:p w:rsidR="00760128" w:rsidRDefault="00760128" w:rsidP="00760128">
            <w:r>
              <w:t>8.</w:t>
            </w:r>
          </w:p>
        </w:tc>
        <w:tc>
          <w:tcPr>
            <w:tcW w:w="5123" w:type="dxa"/>
          </w:tcPr>
          <w:p w:rsidR="00760128" w:rsidRDefault="00760128" w:rsidP="00760128">
            <w:r>
              <w:rPr>
                <w:rFonts w:eastAsiaTheme="minorHAnsi"/>
                <w:sz w:val="28"/>
                <w:szCs w:val="28"/>
              </w:rPr>
              <w:t>О</w:t>
            </w:r>
            <w:r w:rsidRPr="006C66D9">
              <w:rPr>
                <w:rFonts w:eastAsiaTheme="minorHAnsi"/>
                <w:sz w:val="28"/>
                <w:szCs w:val="28"/>
              </w:rPr>
              <w:t>бустройство ограждений</w:t>
            </w:r>
            <w:r>
              <w:rPr>
                <w:rFonts w:eastAsiaTheme="minorHAnsi"/>
                <w:sz w:val="28"/>
                <w:szCs w:val="28"/>
              </w:rPr>
              <w:t>, за 1 шт.</w:t>
            </w:r>
          </w:p>
        </w:tc>
        <w:tc>
          <w:tcPr>
            <w:tcW w:w="5256" w:type="dxa"/>
          </w:tcPr>
          <w:p w:rsidR="00760128" w:rsidRDefault="00760128" w:rsidP="00760128">
            <w:pPr>
              <w:jc w:val="center"/>
            </w:pPr>
            <w:r>
              <w:rPr>
                <w:noProof/>
              </w:rPr>
              <w:drawing>
                <wp:inline distT="0" distB="0" distL="0" distR="0" wp14:anchorId="032AC777" wp14:editId="1B32D728">
                  <wp:extent cx="1775460" cy="1233170"/>
                  <wp:effectExtent l="0" t="0" r="0" b="0"/>
                  <wp:docPr id="42" name="Рисунок 42" descr="C:\Documents and Settings\Utilizer\Рабочий стол\авен\o-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tilizer\Рабочий стол\авен\o-31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75460" cy="1233170"/>
                          </a:xfrm>
                          <a:prstGeom prst="rect">
                            <a:avLst/>
                          </a:prstGeom>
                          <a:noFill/>
                          <a:ln>
                            <a:noFill/>
                          </a:ln>
                        </pic:spPr>
                      </pic:pic>
                    </a:graphicData>
                  </a:graphic>
                </wp:inline>
              </w:drawing>
            </w:r>
          </w:p>
        </w:tc>
        <w:tc>
          <w:tcPr>
            <w:tcW w:w="3487" w:type="dxa"/>
          </w:tcPr>
          <w:p w:rsidR="00760128" w:rsidRDefault="00C379C5" w:rsidP="00C379C5">
            <w:pPr>
              <w:jc w:val="center"/>
            </w:pPr>
            <w:r>
              <w:t>4,0</w:t>
            </w:r>
          </w:p>
        </w:tc>
      </w:tr>
    </w:tbl>
    <w:p w:rsidR="00760128" w:rsidRDefault="00760128" w:rsidP="00760128"/>
    <w:p w:rsidR="00872900" w:rsidRDefault="00071640" w:rsidP="007753A3">
      <w:pPr>
        <w:spacing w:after="200" w:line="276" w:lineRule="auto"/>
        <w:jc w:val="right"/>
        <w:sectPr w:rsidR="00872900" w:rsidSect="00682AE5">
          <w:type w:val="continuous"/>
          <w:pgSz w:w="11906" w:h="16838"/>
          <w:pgMar w:top="822" w:right="849" w:bottom="1701" w:left="1701" w:header="709" w:footer="709" w:gutter="0"/>
          <w:cols w:space="708"/>
          <w:docGrid w:linePitch="360"/>
        </w:sectPr>
      </w:pPr>
      <w:r>
        <w:br w:type="page"/>
      </w:r>
    </w:p>
    <w:p w:rsidR="00071640" w:rsidRPr="007753A3" w:rsidRDefault="00071640" w:rsidP="007753A3">
      <w:pPr>
        <w:spacing w:after="200" w:line="276" w:lineRule="auto"/>
        <w:jc w:val="right"/>
      </w:pPr>
      <w:r>
        <w:rPr>
          <w:bCs/>
          <w:sz w:val="28"/>
          <w:szCs w:val="28"/>
        </w:rPr>
        <w:lastRenderedPageBreak/>
        <w:t>Приложение № 2</w:t>
      </w:r>
      <w:r>
        <w:rPr>
          <w:bCs/>
          <w:sz w:val="28"/>
          <w:szCs w:val="28"/>
        </w:rPr>
        <w:br/>
      </w:r>
      <w:r>
        <w:rPr>
          <w:sz w:val="28"/>
          <w:szCs w:val="28"/>
        </w:rPr>
        <w:t>к муниципальной программе</w:t>
      </w:r>
    </w:p>
    <w:p w:rsidR="00071640" w:rsidRDefault="00071640" w:rsidP="00071640">
      <w:pPr>
        <w:ind w:firstLine="709"/>
        <w:jc w:val="right"/>
        <w:rPr>
          <w:sz w:val="28"/>
          <w:szCs w:val="28"/>
        </w:rPr>
      </w:pPr>
      <w:r>
        <w:rPr>
          <w:sz w:val="28"/>
          <w:szCs w:val="28"/>
        </w:rPr>
        <w:t xml:space="preserve">«Формирование современной городской среды </w:t>
      </w:r>
      <w:proofErr w:type="gramStart"/>
      <w:r>
        <w:rPr>
          <w:sz w:val="28"/>
          <w:szCs w:val="28"/>
        </w:rPr>
        <w:t>на</w:t>
      </w:r>
      <w:proofErr w:type="gramEnd"/>
    </w:p>
    <w:p w:rsidR="00071640" w:rsidRDefault="00071640" w:rsidP="00071640">
      <w:pPr>
        <w:ind w:firstLine="709"/>
        <w:jc w:val="right"/>
        <w:rPr>
          <w:sz w:val="28"/>
          <w:szCs w:val="28"/>
        </w:rPr>
      </w:pPr>
      <w:r>
        <w:rPr>
          <w:sz w:val="28"/>
          <w:szCs w:val="28"/>
        </w:rPr>
        <w:t xml:space="preserve"> территории Нижнеудинского </w:t>
      </w:r>
      <w:proofErr w:type="gramStart"/>
      <w:r>
        <w:rPr>
          <w:sz w:val="28"/>
          <w:szCs w:val="28"/>
        </w:rPr>
        <w:t>муниципального</w:t>
      </w:r>
      <w:proofErr w:type="gramEnd"/>
      <w:r>
        <w:rPr>
          <w:sz w:val="28"/>
          <w:szCs w:val="28"/>
        </w:rPr>
        <w:t xml:space="preserve"> </w:t>
      </w:r>
    </w:p>
    <w:p w:rsidR="00071640" w:rsidRDefault="00071640" w:rsidP="00071640">
      <w:pPr>
        <w:ind w:firstLine="709"/>
        <w:jc w:val="right"/>
        <w:rPr>
          <w:sz w:val="28"/>
          <w:szCs w:val="28"/>
        </w:rPr>
      </w:pPr>
      <w:r>
        <w:rPr>
          <w:sz w:val="28"/>
          <w:szCs w:val="28"/>
        </w:rPr>
        <w:t>образования на 2018-202</w:t>
      </w:r>
      <w:r w:rsidR="00447D10">
        <w:rPr>
          <w:sz w:val="28"/>
          <w:szCs w:val="28"/>
        </w:rPr>
        <w:t>6</w:t>
      </w:r>
      <w:r>
        <w:rPr>
          <w:sz w:val="28"/>
          <w:szCs w:val="28"/>
        </w:rPr>
        <w:t xml:space="preserve"> гг.»</w:t>
      </w:r>
    </w:p>
    <w:p w:rsidR="00846ED7" w:rsidRDefault="00846ED7" w:rsidP="00071640">
      <w:pPr>
        <w:ind w:firstLine="709"/>
        <w:jc w:val="right"/>
        <w:rPr>
          <w:sz w:val="28"/>
          <w:szCs w:val="28"/>
        </w:rPr>
      </w:pPr>
    </w:p>
    <w:p w:rsidR="00071640" w:rsidRDefault="00071640" w:rsidP="00071640">
      <w:pPr>
        <w:autoSpaceDE w:val="0"/>
        <w:autoSpaceDN w:val="0"/>
        <w:adjustRightInd w:val="0"/>
        <w:ind w:firstLine="540"/>
        <w:jc w:val="center"/>
        <w:rPr>
          <w:rFonts w:eastAsia="Calibri"/>
          <w:b/>
          <w:sz w:val="28"/>
          <w:szCs w:val="28"/>
          <w:lang w:eastAsia="en-US"/>
        </w:rPr>
      </w:pPr>
      <w:r>
        <w:rPr>
          <w:rFonts w:eastAsia="Calibri"/>
          <w:b/>
          <w:sz w:val="28"/>
          <w:szCs w:val="28"/>
          <w:lang w:eastAsia="en-US"/>
        </w:rPr>
        <w:t>Адресный перечень дворовых территорий, нуждающихся в благоустройстве и подлежащих благоустройству в 2018-202</w:t>
      </w:r>
      <w:r w:rsidR="00447D10">
        <w:rPr>
          <w:rFonts w:eastAsia="Calibri"/>
          <w:b/>
          <w:sz w:val="28"/>
          <w:szCs w:val="28"/>
          <w:lang w:eastAsia="en-US"/>
        </w:rPr>
        <w:t>6</w:t>
      </w:r>
      <w:r>
        <w:rPr>
          <w:rFonts w:eastAsia="Calibri"/>
          <w:b/>
          <w:sz w:val="28"/>
          <w:szCs w:val="28"/>
          <w:lang w:eastAsia="en-US"/>
        </w:rPr>
        <w:t xml:space="preserve"> годах</w:t>
      </w:r>
    </w:p>
    <w:p w:rsidR="00071640" w:rsidRDefault="00071640" w:rsidP="00071640">
      <w:pPr>
        <w:jc w:val="center"/>
        <w:rPr>
          <w:rFonts w:eastAsia="Calibri"/>
          <w:sz w:val="28"/>
          <w:szCs w:val="28"/>
          <w:lang w:eastAsia="en-US"/>
        </w:rPr>
      </w:pPr>
    </w:p>
    <w:tbl>
      <w:tblPr>
        <w:tblStyle w:val="23"/>
        <w:tblW w:w="14034" w:type="dxa"/>
        <w:tblInd w:w="-34" w:type="dxa"/>
        <w:tblLayout w:type="fixed"/>
        <w:tblLook w:val="04A0" w:firstRow="1" w:lastRow="0" w:firstColumn="1" w:lastColumn="0" w:noHBand="0" w:noVBand="1"/>
      </w:tblPr>
      <w:tblGrid>
        <w:gridCol w:w="426"/>
        <w:gridCol w:w="142"/>
        <w:gridCol w:w="1842"/>
        <w:gridCol w:w="1959"/>
        <w:gridCol w:w="19"/>
        <w:gridCol w:w="1424"/>
        <w:gridCol w:w="142"/>
        <w:gridCol w:w="23"/>
        <w:gridCol w:w="19"/>
        <w:gridCol w:w="1517"/>
        <w:gridCol w:w="1418"/>
        <w:gridCol w:w="1417"/>
        <w:gridCol w:w="1560"/>
        <w:gridCol w:w="2126"/>
      </w:tblGrid>
      <w:tr w:rsidR="00071640" w:rsidTr="00AC43CE">
        <w:tc>
          <w:tcPr>
            <w:tcW w:w="426"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w:t>
            </w:r>
          </w:p>
        </w:tc>
        <w:tc>
          <w:tcPr>
            <w:tcW w:w="8505" w:type="dxa"/>
            <w:gridSpan w:val="10"/>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 xml:space="preserve">Адрес дворовой территории многоквартирного дома (домов)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 xml:space="preserve">Общая площадь дворовой территории, </w:t>
            </w:r>
            <w:proofErr w:type="spellStart"/>
            <w:r>
              <w:rPr>
                <w:rFonts w:eastAsia="Calibri"/>
                <w:lang w:eastAsia="en-US"/>
              </w:rPr>
              <w:t>кв.м</w:t>
            </w:r>
            <w:proofErr w:type="spellEnd"/>
            <w:r>
              <w:rPr>
                <w:rFonts w:eastAsia="Calibri"/>
                <w:lang w:eastAsia="en-US"/>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Численность населения, проживающего в пределах дворовой территории, чел.</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 xml:space="preserve">Оценка потребности в  финансировании на восстановление благоустройства территории, </w:t>
            </w: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lang w:eastAsia="en-US"/>
              </w:rPr>
              <w:t xml:space="preserve">. </w:t>
            </w:r>
          </w:p>
        </w:tc>
      </w:tr>
      <w:tr w:rsidR="00EF61E0" w:rsidTr="00AC43CE">
        <w:tc>
          <w:tcPr>
            <w:tcW w:w="426"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ind w:right="-103"/>
              <w:jc w:val="center"/>
              <w:rPr>
                <w:rFonts w:eastAsia="Calibri"/>
                <w:lang w:eastAsia="en-US"/>
              </w:rPr>
            </w:pPr>
            <w:r>
              <w:rPr>
                <w:rFonts w:eastAsia="Calibri"/>
                <w:lang w:eastAsia="en-US"/>
              </w:rPr>
              <w:t>муниципальный район Иркутской области/городской округ Иркутской области*</w:t>
            </w:r>
          </w:p>
        </w:tc>
        <w:tc>
          <w:tcPr>
            <w:tcW w:w="19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городское, сельское поселение Иркутской области</w:t>
            </w:r>
          </w:p>
        </w:tc>
        <w:tc>
          <w:tcPr>
            <w:tcW w:w="1424"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населенный пункт</w:t>
            </w:r>
          </w:p>
        </w:tc>
        <w:tc>
          <w:tcPr>
            <w:tcW w:w="1701" w:type="dxa"/>
            <w:gridSpan w:val="4"/>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 xml:space="preserve">улица </w:t>
            </w:r>
          </w:p>
        </w:tc>
        <w:tc>
          <w:tcPr>
            <w:tcW w:w="141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номер дома, домов, образующих дворовую территорию</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lang w:eastAsia="en-US"/>
              </w:rPr>
            </w:pPr>
          </w:p>
        </w:tc>
      </w:tr>
      <w:tr w:rsidR="00071640" w:rsidTr="00AC43CE">
        <w:trPr>
          <w:trHeight w:val="433"/>
        </w:trPr>
        <w:tc>
          <w:tcPr>
            <w:tcW w:w="14034" w:type="dxa"/>
            <w:gridSpan w:val="14"/>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b/>
                <w:sz w:val="28"/>
                <w:szCs w:val="28"/>
                <w:lang w:eastAsia="en-US"/>
              </w:rPr>
            </w:pPr>
            <w:r>
              <w:rPr>
                <w:rFonts w:eastAsia="Calibri"/>
                <w:b/>
                <w:sz w:val="28"/>
                <w:szCs w:val="28"/>
                <w:lang w:eastAsia="en-US"/>
              </w:rPr>
              <w:t>2018 год</w:t>
            </w:r>
          </w:p>
        </w:tc>
      </w:tr>
      <w:tr w:rsidR="00EF61E0" w:rsidTr="009355F2">
        <w:tc>
          <w:tcPr>
            <w:tcW w:w="426"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w:t>
            </w:r>
            <w:r w:rsidR="007E3673">
              <w:rPr>
                <w:rFonts w:eastAsia="Calibri"/>
                <w:sz w:val="20"/>
                <w:szCs w:val="20"/>
                <w:lang w:eastAsia="en-US"/>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6"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ascii="Calibri" w:eastAsia="Calibri" w:hAnsi="Calibri"/>
                <w:lang w:eastAsia="en-US"/>
              </w:rPr>
            </w:pPr>
            <w:r>
              <w:rPr>
                <w:rFonts w:eastAsia="Calibri"/>
                <w:sz w:val="20"/>
                <w:szCs w:val="20"/>
                <w:lang w:eastAsia="en-US"/>
              </w:rPr>
              <w:t>Индустриальная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7019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171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2 974,6</w:t>
            </w:r>
          </w:p>
        </w:tc>
      </w:tr>
      <w:tr w:rsidR="00EF61E0" w:rsidTr="009355F2">
        <w:trPr>
          <w:trHeight w:val="896"/>
        </w:trPr>
        <w:tc>
          <w:tcPr>
            <w:tcW w:w="426"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r w:rsidR="007E3673">
              <w:rPr>
                <w:rFonts w:eastAsia="Calibri"/>
                <w:sz w:val="20"/>
                <w:szCs w:val="20"/>
                <w:lang w:eastAsia="en-US"/>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6"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ascii="Calibri" w:eastAsia="Calibri" w:hAnsi="Calibri"/>
                <w:lang w:eastAsia="en-US"/>
              </w:rPr>
            </w:pPr>
            <w:r>
              <w:rPr>
                <w:rFonts w:eastAsia="Calibri"/>
                <w:sz w:val="20"/>
                <w:szCs w:val="20"/>
                <w:lang w:eastAsia="en-US"/>
              </w:rPr>
              <w:t>Индустриальная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9861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139</w:t>
            </w:r>
          </w:p>
        </w:tc>
        <w:tc>
          <w:tcPr>
            <w:tcW w:w="2126" w:type="dxa"/>
            <w:tcBorders>
              <w:top w:val="single" w:sz="4" w:space="0" w:color="auto"/>
              <w:left w:val="single" w:sz="4" w:space="0" w:color="auto"/>
              <w:bottom w:val="single" w:sz="4" w:space="0" w:color="auto"/>
              <w:right w:val="single" w:sz="4" w:space="0" w:color="auto"/>
            </w:tcBorders>
            <w:vAlign w:val="center"/>
          </w:tcPr>
          <w:p w:rsidR="00071640" w:rsidRDefault="00071640" w:rsidP="00886E3F">
            <w:pPr>
              <w:jc w:val="center"/>
              <w:rPr>
                <w:rFonts w:eastAsia="Calibri"/>
                <w:sz w:val="20"/>
                <w:szCs w:val="20"/>
                <w:lang w:eastAsia="en-US"/>
              </w:rPr>
            </w:pPr>
            <w:r>
              <w:rPr>
                <w:rFonts w:eastAsia="Calibri"/>
                <w:sz w:val="20"/>
                <w:szCs w:val="20"/>
                <w:lang w:eastAsia="en-US"/>
              </w:rPr>
              <w:t>2 373,4</w:t>
            </w:r>
          </w:p>
        </w:tc>
      </w:tr>
      <w:tr w:rsidR="00EF61E0" w:rsidTr="009355F2">
        <w:tc>
          <w:tcPr>
            <w:tcW w:w="426"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w:t>
            </w:r>
            <w:r w:rsidR="007E3673">
              <w:rPr>
                <w:rFonts w:eastAsia="Calibri"/>
                <w:sz w:val="20"/>
                <w:szCs w:val="20"/>
                <w:lang w:eastAsia="en-US"/>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6"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ascii="Calibri" w:eastAsia="Calibri" w:hAnsi="Calibri"/>
                <w:lang w:eastAsia="en-US"/>
              </w:rPr>
            </w:pPr>
            <w:r>
              <w:rPr>
                <w:rFonts w:eastAsia="Calibri"/>
                <w:sz w:val="20"/>
                <w:szCs w:val="20"/>
                <w:lang w:eastAsia="en-US"/>
              </w:rPr>
              <w:t>Индустриальная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6939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170</w:t>
            </w:r>
          </w:p>
        </w:tc>
        <w:tc>
          <w:tcPr>
            <w:tcW w:w="2126" w:type="dxa"/>
            <w:tcBorders>
              <w:top w:val="single" w:sz="4" w:space="0" w:color="auto"/>
              <w:left w:val="single" w:sz="4" w:space="0" w:color="auto"/>
              <w:bottom w:val="single" w:sz="4" w:space="0" w:color="auto"/>
              <w:right w:val="single" w:sz="4" w:space="0" w:color="auto"/>
            </w:tcBorders>
            <w:vAlign w:val="center"/>
          </w:tcPr>
          <w:p w:rsidR="00071640" w:rsidRDefault="00071640" w:rsidP="00886E3F">
            <w:pPr>
              <w:jc w:val="center"/>
              <w:rPr>
                <w:rFonts w:eastAsia="Calibri"/>
                <w:sz w:val="20"/>
                <w:szCs w:val="20"/>
                <w:lang w:eastAsia="en-US"/>
              </w:rPr>
            </w:pPr>
            <w:r>
              <w:rPr>
                <w:rFonts w:eastAsia="Calibri"/>
                <w:sz w:val="20"/>
                <w:szCs w:val="20"/>
                <w:lang w:eastAsia="en-US"/>
              </w:rPr>
              <w:t>2 707,2</w:t>
            </w:r>
          </w:p>
        </w:tc>
      </w:tr>
      <w:tr w:rsidR="00EF61E0" w:rsidTr="009355F2">
        <w:tc>
          <w:tcPr>
            <w:tcW w:w="426"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w:t>
            </w:r>
            <w:r w:rsidR="007E3673">
              <w:rPr>
                <w:rFonts w:eastAsia="Calibri"/>
                <w:sz w:val="20"/>
                <w:szCs w:val="20"/>
                <w:lang w:eastAsia="en-US"/>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566"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ascii="Calibri" w:eastAsia="Calibri" w:hAnsi="Calibri"/>
                <w:lang w:eastAsia="en-US"/>
              </w:rPr>
            </w:pPr>
            <w:r>
              <w:rPr>
                <w:rFonts w:eastAsia="Calibri"/>
                <w:sz w:val="20"/>
                <w:szCs w:val="20"/>
                <w:lang w:eastAsia="en-US"/>
              </w:rPr>
              <w:lastRenderedPageBreak/>
              <w:t>Индустриальная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6299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147</w:t>
            </w:r>
          </w:p>
        </w:tc>
        <w:tc>
          <w:tcPr>
            <w:tcW w:w="2126" w:type="dxa"/>
            <w:tcBorders>
              <w:top w:val="single" w:sz="4" w:space="0" w:color="auto"/>
              <w:left w:val="single" w:sz="4" w:space="0" w:color="auto"/>
              <w:bottom w:val="single" w:sz="4" w:space="0" w:color="auto"/>
              <w:right w:val="single" w:sz="4" w:space="0" w:color="auto"/>
            </w:tcBorders>
            <w:vAlign w:val="center"/>
          </w:tcPr>
          <w:p w:rsidR="00071640" w:rsidRDefault="00071640" w:rsidP="00886E3F">
            <w:pPr>
              <w:jc w:val="center"/>
              <w:rPr>
                <w:rFonts w:eastAsia="Calibri"/>
                <w:sz w:val="20"/>
                <w:szCs w:val="20"/>
                <w:lang w:eastAsia="en-US"/>
              </w:rPr>
            </w:pPr>
            <w:r>
              <w:rPr>
                <w:rFonts w:eastAsia="Calibri"/>
                <w:sz w:val="20"/>
                <w:szCs w:val="20"/>
                <w:lang w:eastAsia="en-US"/>
              </w:rPr>
              <w:t>1 103,6</w:t>
            </w:r>
          </w:p>
        </w:tc>
      </w:tr>
      <w:tr w:rsidR="00071640" w:rsidTr="00AC43CE">
        <w:tc>
          <w:tcPr>
            <w:tcW w:w="14034" w:type="dxa"/>
            <w:gridSpan w:val="14"/>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b/>
                <w:sz w:val="28"/>
                <w:szCs w:val="28"/>
                <w:lang w:eastAsia="en-US"/>
              </w:rPr>
            </w:pPr>
            <w:r>
              <w:rPr>
                <w:rFonts w:eastAsia="Calibri"/>
                <w:b/>
                <w:sz w:val="28"/>
                <w:szCs w:val="28"/>
                <w:lang w:eastAsia="en-US"/>
              </w:rPr>
              <w:lastRenderedPageBreak/>
              <w:t>2019 год</w:t>
            </w:r>
          </w:p>
        </w:tc>
      </w:tr>
      <w:tr w:rsidR="00EF61E0" w:rsidTr="00886E3F">
        <w:tc>
          <w:tcPr>
            <w:tcW w:w="568" w:type="dxa"/>
            <w:gridSpan w:val="2"/>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Индустриальная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5108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148</w:t>
            </w:r>
          </w:p>
        </w:tc>
        <w:tc>
          <w:tcPr>
            <w:tcW w:w="2126" w:type="dxa"/>
            <w:tcBorders>
              <w:top w:val="single" w:sz="4" w:space="0" w:color="auto"/>
              <w:left w:val="single" w:sz="4" w:space="0" w:color="auto"/>
              <w:bottom w:val="single" w:sz="4" w:space="0" w:color="auto"/>
              <w:right w:val="single" w:sz="4" w:space="0" w:color="auto"/>
            </w:tcBorders>
            <w:vAlign w:val="center"/>
          </w:tcPr>
          <w:p w:rsidR="00071640" w:rsidRDefault="00071640" w:rsidP="00886E3F">
            <w:pPr>
              <w:jc w:val="center"/>
              <w:rPr>
                <w:rFonts w:eastAsia="Calibri"/>
                <w:sz w:val="20"/>
                <w:szCs w:val="20"/>
                <w:lang w:eastAsia="en-US"/>
              </w:rPr>
            </w:pPr>
            <w:r>
              <w:rPr>
                <w:rFonts w:eastAsia="Calibri"/>
                <w:sz w:val="20"/>
                <w:szCs w:val="20"/>
                <w:lang w:eastAsia="en-US"/>
              </w:rPr>
              <w:t>2910</w:t>
            </w:r>
          </w:p>
          <w:p w:rsidR="00071640" w:rsidRDefault="00071640" w:rsidP="00886E3F">
            <w:pPr>
              <w:jc w:val="center"/>
              <w:rPr>
                <w:rFonts w:eastAsia="Calibri"/>
                <w:sz w:val="20"/>
                <w:szCs w:val="20"/>
                <w:lang w:eastAsia="en-US"/>
              </w:rPr>
            </w:pPr>
          </w:p>
        </w:tc>
      </w:tr>
      <w:tr w:rsidR="00EF61E0" w:rsidTr="00886E3F">
        <w:tc>
          <w:tcPr>
            <w:tcW w:w="568" w:type="dxa"/>
            <w:gridSpan w:val="2"/>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ascii="Calibri" w:eastAsia="Calibri" w:hAnsi="Calibri"/>
                <w:lang w:eastAsia="en-US"/>
              </w:rPr>
            </w:pPr>
            <w:r>
              <w:rPr>
                <w:rFonts w:eastAsia="Calibri"/>
                <w:sz w:val="20"/>
                <w:szCs w:val="20"/>
                <w:lang w:eastAsia="en-US"/>
              </w:rPr>
              <w:t>Индустриальная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6820</w:t>
            </w:r>
          </w:p>
          <w:p w:rsidR="00071640" w:rsidRDefault="00071640" w:rsidP="00886E3F">
            <w:pPr>
              <w:jc w:val="center"/>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158</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3100</w:t>
            </w:r>
          </w:p>
        </w:tc>
      </w:tr>
      <w:tr w:rsidR="00EF61E0" w:rsidTr="00886E3F">
        <w:tc>
          <w:tcPr>
            <w:tcW w:w="568" w:type="dxa"/>
            <w:gridSpan w:val="2"/>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Комсомольская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5310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85</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2530</w:t>
            </w:r>
          </w:p>
        </w:tc>
      </w:tr>
      <w:tr w:rsidR="00EF61E0" w:rsidTr="00886E3F">
        <w:tc>
          <w:tcPr>
            <w:tcW w:w="568" w:type="dxa"/>
            <w:gridSpan w:val="2"/>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4</w:t>
            </w:r>
            <w:r w:rsidR="007E3673">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Краснопартизанская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5284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133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2840</w:t>
            </w:r>
          </w:p>
        </w:tc>
      </w:tr>
      <w:tr w:rsidR="005359F9" w:rsidTr="00AC43CE">
        <w:tc>
          <w:tcPr>
            <w:tcW w:w="14034" w:type="dxa"/>
            <w:gridSpan w:val="14"/>
            <w:tcBorders>
              <w:top w:val="single" w:sz="4" w:space="0" w:color="auto"/>
              <w:left w:val="single" w:sz="4" w:space="0" w:color="auto"/>
              <w:bottom w:val="single" w:sz="4" w:space="0" w:color="auto"/>
              <w:right w:val="single" w:sz="4" w:space="0" w:color="auto"/>
            </w:tcBorders>
            <w:hideMark/>
          </w:tcPr>
          <w:p w:rsidR="005359F9" w:rsidRDefault="005359F9" w:rsidP="005359F9">
            <w:pPr>
              <w:jc w:val="center"/>
              <w:rPr>
                <w:rFonts w:eastAsia="Calibri"/>
                <w:b/>
                <w:sz w:val="28"/>
                <w:szCs w:val="28"/>
                <w:lang w:eastAsia="en-US"/>
              </w:rPr>
            </w:pPr>
            <w:r>
              <w:rPr>
                <w:rFonts w:eastAsia="Calibri"/>
                <w:b/>
                <w:sz w:val="28"/>
                <w:szCs w:val="28"/>
                <w:lang w:eastAsia="en-US"/>
              </w:rPr>
              <w:t>2020 год</w:t>
            </w:r>
          </w:p>
        </w:tc>
      </w:tr>
      <w:tr w:rsidR="005359F9" w:rsidTr="00886E3F">
        <w:tc>
          <w:tcPr>
            <w:tcW w:w="568" w:type="dxa"/>
            <w:gridSpan w:val="2"/>
            <w:tcBorders>
              <w:top w:val="single" w:sz="4" w:space="0" w:color="auto"/>
              <w:left w:val="single" w:sz="4" w:space="0" w:color="auto"/>
              <w:bottom w:val="single" w:sz="4" w:space="0" w:color="auto"/>
              <w:right w:val="single" w:sz="4" w:space="0" w:color="auto"/>
            </w:tcBorders>
          </w:tcPr>
          <w:p w:rsidR="00071640" w:rsidRPr="005359F9" w:rsidRDefault="005359F9" w:rsidP="005359F9">
            <w:pPr>
              <w:pStyle w:val="af2"/>
              <w:numPr>
                <w:ilvl w:val="0"/>
                <w:numId w:val="38"/>
              </w:numPr>
              <w:ind w:left="0" w:firstLine="0"/>
              <w:rPr>
                <w:rFonts w:eastAsia="Calibri"/>
                <w:lang w:eastAsia="en-US"/>
              </w:rPr>
            </w:pPr>
            <w:r>
              <w:rPr>
                <w:rFonts w:eastAsia="Calibri"/>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640" w:rsidRDefault="00071640" w:rsidP="00886E3F">
            <w:pPr>
              <w:jc w:val="center"/>
              <w:rPr>
                <w:rFonts w:eastAsia="Calibri"/>
                <w:sz w:val="20"/>
                <w:szCs w:val="20"/>
                <w:lang w:eastAsia="en-US"/>
              </w:rPr>
            </w:pPr>
            <w:r>
              <w:rPr>
                <w:rFonts w:eastAsia="Calibri"/>
                <w:sz w:val="20"/>
                <w:szCs w:val="20"/>
                <w:lang w:eastAsia="en-US"/>
              </w:rPr>
              <w:t>4</w:t>
            </w:r>
            <w:r w:rsidR="003E23AD">
              <w:rPr>
                <w:rFonts w:eastAsia="Calibri"/>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640" w:rsidRDefault="003E23AD" w:rsidP="00886E3F">
            <w:pPr>
              <w:jc w:val="center"/>
              <w:rPr>
                <w:rFonts w:eastAsia="Calibri"/>
                <w:sz w:val="20"/>
                <w:szCs w:val="20"/>
                <w:lang w:eastAsia="en-US"/>
              </w:rPr>
            </w:pPr>
            <w:r>
              <w:rPr>
                <w:rFonts w:eastAsia="Calibri"/>
                <w:sz w:val="20"/>
                <w:szCs w:val="20"/>
                <w:lang w:eastAsia="en-US"/>
              </w:rPr>
              <w:t>3891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1640" w:rsidRDefault="003E23AD" w:rsidP="00886E3F">
            <w:pPr>
              <w:jc w:val="center"/>
              <w:rPr>
                <w:rFonts w:eastAsia="Calibri"/>
                <w:sz w:val="20"/>
                <w:szCs w:val="20"/>
                <w:lang w:eastAsia="en-US"/>
              </w:rPr>
            </w:pPr>
            <w:r>
              <w:rPr>
                <w:rFonts w:eastAsia="Calibri"/>
                <w:sz w:val="20"/>
                <w:szCs w:val="20"/>
                <w:lang w:eastAsia="en-US"/>
              </w:rPr>
              <w:t>137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1640" w:rsidRDefault="003E23AD" w:rsidP="00886E3F">
            <w:pPr>
              <w:jc w:val="center"/>
              <w:rPr>
                <w:rFonts w:eastAsia="Calibri"/>
                <w:sz w:val="20"/>
                <w:szCs w:val="20"/>
                <w:lang w:eastAsia="en-US"/>
              </w:rPr>
            </w:pPr>
            <w:r>
              <w:rPr>
                <w:rFonts w:eastAsia="Calibri"/>
                <w:sz w:val="20"/>
                <w:szCs w:val="20"/>
                <w:lang w:eastAsia="en-US"/>
              </w:rPr>
              <w:t>4500</w:t>
            </w:r>
          </w:p>
        </w:tc>
      </w:tr>
      <w:tr w:rsidR="005359F9" w:rsidTr="00886E3F">
        <w:tc>
          <w:tcPr>
            <w:tcW w:w="568" w:type="dxa"/>
            <w:gridSpan w:val="2"/>
            <w:tcBorders>
              <w:top w:val="single" w:sz="4" w:space="0" w:color="auto"/>
              <w:left w:val="single" w:sz="4" w:space="0" w:color="auto"/>
              <w:bottom w:val="single" w:sz="4" w:space="0" w:color="auto"/>
              <w:right w:val="single" w:sz="4" w:space="0" w:color="auto"/>
            </w:tcBorders>
          </w:tcPr>
          <w:p w:rsidR="00071640" w:rsidRPr="005359F9" w:rsidRDefault="005359F9" w:rsidP="005359F9">
            <w:pPr>
              <w:pStyle w:val="af2"/>
              <w:numPr>
                <w:ilvl w:val="0"/>
                <w:numId w:val="38"/>
              </w:numPr>
              <w:ind w:left="0" w:firstLine="0"/>
              <w:rPr>
                <w:rFonts w:eastAsia="Calibri"/>
                <w:sz w:val="20"/>
                <w:szCs w:val="20"/>
                <w:lang w:eastAsia="en-US"/>
              </w:rPr>
            </w:pPr>
            <w:r w:rsidRPr="005359F9">
              <w:rPr>
                <w:rFonts w:eastAsia="Calibri"/>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071640" w:rsidRDefault="003E23AD" w:rsidP="00886E3F">
            <w:pPr>
              <w:jc w:val="center"/>
              <w:rPr>
                <w:rFonts w:eastAsia="Calibri"/>
                <w:sz w:val="20"/>
                <w:szCs w:val="20"/>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640" w:rsidRDefault="003E23AD" w:rsidP="00886E3F">
            <w:pPr>
              <w:jc w:val="center"/>
              <w:rPr>
                <w:rFonts w:eastAsia="Calibri"/>
                <w:sz w:val="20"/>
                <w:szCs w:val="20"/>
                <w:lang w:eastAsia="en-US"/>
              </w:rPr>
            </w:pPr>
            <w:r>
              <w:rPr>
                <w:rFonts w:eastAsia="Calibri"/>
                <w:sz w:val="20"/>
                <w:szCs w:val="20"/>
                <w:lang w:eastAsia="en-US"/>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640" w:rsidRDefault="003E23AD" w:rsidP="00886E3F">
            <w:pPr>
              <w:jc w:val="center"/>
              <w:rPr>
                <w:rFonts w:eastAsia="Calibri"/>
                <w:sz w:val="20"/>
                <w:szCs w:val="20"/>
                <w:lang w:eastAsia="en-US"/>
              </w:rPr>
            </w:pPr>
            <w:r>
              <w:rPr>
                <w:rFonts w:eastAsia="Calibri"/>
                <w:sz w:val="20"/>
                <w:szCs w:val="20"/>
                <w:lang w:eastAsia="en-US"/>
              </w:rPr>
              <w:t>4375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1640" w:rsidRDefault="003E23AD" w:rsidP="00886E3F">
            <w:pPr>
              <w:jc w:val="center"/>
              <w:rPr>
                <w:rFonts w:eastAsia="Calibri"/>
                <w:sz w:val="20"/>
                <w:szCs w:val="20"/>
                <w:lang w:eastAsia="en-US"/>
              </w:rPr>
            </w:pPr>
            <w:r>
              <w:rPr>
                <w:rFonts w:eastAsia="Calibri"/>
                <w:sz w:val="20"/>
                <w:szCs w:val="20"/>
                <w:lang w:eastAsia="en-US"/>
              </w:rPr>
              <w:t>83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1640" w:rsidRDefault="003E23AD" w:rsidP="00886E3F">
            <w:pPr>
              <w:jc w:val="center"/>
              <w:rPr>
                <w:rFonts w:eastAsia="Calibri"/>
                <w:sz w:val="20"/>
                <w:szCs w:val="20"/>
                <w:lang w:eastAsia="en-US"/>
              </w:rPr>
            </w:pPr>
            <w:r>
              <w:rPr>
                <w:rFonts w:eastAsia="Calibri"/>
                <w:sz w:val="20"/>
                <w:szCs w:val="20"/>
                <w:lang w:eastAsia="en-US"/>
              </w:rPr>
              <w:t>2840</w:t>
            </w:r>
          </w:p>
        </w:tc>
      </w:tr>
      <w:tr w:rsidR="003E23AD" w:rsidTr="00886E3F">
        <w:tc>
          <w:tcPr>
            <w:tcW w:w="568" w:type="dxa"/>
            <w:gridSpan w:val="2"/>
            <w:tcBorders>
              <w:top w:val="single" w:sz="4" w:space="0" w:color="auto"/>
              <w:left w:val="single" w:sz="4" w:space="0" w:color="auto"/>
              <w:bottom w:val="single" w:sz="4" w:space="0" w:color="auto"/>
              <w:right w:val="single" w:sz="4" w:space="0" w:color="auto"/>
            </w:tcBorders>
          </w:tcPr>
          <w:p w:rsidR="003E23AD" w:rsidRPr="005359F9" w:rsidRDefault="003E23AD" w:rsidP="005359F9">
            <w:pPr>
              <w:pStyle w:val="af2"/>
              <w:numPr>
                <w:ilvl w:val="0"/>
                <w:numId w:val="38"/>
              </w:numPr>
              <w:ind w:left="0" w:firstLine="0"/>
              <w:rPr>
                <w:rFonts w:eastAsia="Calibr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Пушкина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2645,0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2220</w:t>
            </w:r>
          </w:p>
        </w:tc>
      </w:tr>
      <w:tr w:rsidR="003E23AD" w:rsidTr="00886E3F">
        <w:tc>
          <w:tcPr>
            <w:tcW w:w="568" w:type="dxa"/>
            <w:gridSpan w:val="2"/>
            <w:tcBorders>
              <w:top w:val="single" w:sz="4" w:space="0" w:color="auto"/>
              <w:left w:val="single" w:sz="4" w:space="0" w:color="auto"/>
              <w:bottom w:val="single" w:sz="4" w:space="0" w:color="auto"/>
              <w:right w:val="single" w:sz="4" w:space="0" w:color="auto"/>
            </w:tcBorders>
          </w:tcPr>
          <w:p w:rsidR="003E23AD" w:rsidRPr="005359F9" w:rsidRDefault="003E23AD" w:rsidP="005359F9">
            <w:pPr>
              <w:pStyle w:val="af2"/>
              <w:numPr>
                <w:ilvl w:val="0"/>
                <w:numId w:val="38"/>
              </w:numPr>
              <w:ind w:left="0" w:firstLine="0"/>
              <w:rPr>
                <w:rFonts w:eastAsia="Calibr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3E23AD" w:rsidRDefault="003E23AD" w:rsidP="00886E3F">
            <w:pPr>
              <w:jc w:val="center"/>
              <w:rPr>
                <w:rFonts w:eastAsia="Calibri"/>
                <w:sz w:val="20"/>
                <w:szCs w:val="20"/>
                <w:lang w:eastAsia="en-US"/>
              </w:rPr>
            </w:pPr>
            <w:r>
              <w:rPr>
                <w:rFonts w:eastAsia="Calibri"/>
                <w:sz w:val="20"/>
                <w:szCs w:val="20"/>
                <w:lang w:eastAsia="en-US"/>
              </w:rPr>
              <w:t>Пушкина</w:t>
            </w:r>
          </w:p>
        </w:tc>
        <w:tc>
          <w:tcPr>
            <w:tcW w:w="1418" w:type="dxa"/>
            <w:tcBorders>
              <w:top w:val="single" w:sz="4" w:space="0" w:color="auto"/>
              <w:left w:val="single" w:sz="4" w:space="0" w:color="auto"/>
              <w:bottom w:val="single" w:sz="4" w:space="0" w:color="auto"/>
              <w:right w:val="single" w:sz="4" w:space="0" w:color="auto"/>
            </w:tcBorders>
            <w:vAlign w:val="center"/>
          </w:tcPr>
          <w:p w:rsidR="003E23AD" w:rsidRDefault="003E23AD" w:rsidP="00886E3F">
            <w:pPr>
              <w:jc w:val="center"/>
              <w:rPr>
                <w:rFonts w:eastAsia="Calibri"/>
                <w:sz w:val="20"/>
                <w:szCs w:val="20"/>
                <w:lang w:eastAsia="en-US"/>
              </w:rPr>
            </w:pPr>
            <w:r>
              <w:rPr>
                <w:rFonts w:eastAsia="Calibri"/>
                <w:sz w:val="20"/>
                <w:szCs w:val="20"/>
                <w:lang w:eastAsia="en-US"/>
              </w:rPr>
              <w:t>18</w:t>
            </w:r>
          </w:p>
        </w:tc>
        <w:tc>
          <w:tcPr>
            <w:tcW w:w="1417" w:type="dxa"/>
            <w:tcBorders>
              <w:top w:val="single" w:sz="4" w:space="0" w:color="auto"/>
              <w:left w:val="single" w:sz="4" w:space="0" w:color="auto"/>
              <w:bottom w:val="single" w:sz="4" w:space="0" w:color="auto"/>
              <w:right w:val="single" w:sz="4" w:space="0" w:color="auto"/>
            </w:tcBorders>
            <w:vAlign w:val="center"/>
          </w:tcPr>
          <w:p w:rsidR="003E23AD" w:rsidRDefault="003E23AD" w:rsidP="00886E3F">
            <w:pPr>
              <w:jc w:val="center"/>
              <w:rPr>
                <w:rFonts w:eastAsia="Calibri"/>
                <w:sz w:val="20"/>
                <w:szCs w:val="20"/>
                <w:lang w:eastAsia="en-US"/>
              </w:rPr>
            </w:pPr>
            <w:r>
              <w:rPr>
                <w:rFonts w:eastAsia="Calibri"/>
                <w:sz w:val="20"/>
                <w:szCs w:val="20"/>
                <w:lang w:eastAsia="en-US"/>
              </w:rPr>
              <w:t>2084</w:t>
            </w:r>
          </w:p>
        </w:tc>
        <w:tc>
          <w:tcPr>
            <w:tcW w:w="1560" w:type="dxa"/>
            <w:tcBorders>
              <w:top w:val="single" w:sz="4" w:space="0" w:color="auto"/>
              <w:left w:val="single" w:sz="4" w:space="0" w:color="auto"/>
              <w:bottom w:val="single" w:sz="4" w:space="0" w:color="auto"/>
              <w:right w:val="single" w:sz="4" w:space="0" w:color="auto"/>
            </w:tcBorders>
            <w:vAlign w:val="center"/>
          </w:tcPr>
          <w:p w:rsidR="003E23AD" w:rsidRDefault="003E23AD" w:rsidP="00886E3F">
            <w:pPr>
              <w:jc w:val="center"/>
              <w:rPr>
                <w:rFonts w:eastAsia="Calibri"/>
                <w:sz w:val="20"/>
                <w:szCs w:val="20"/>
                <w:lang w:eastAsia="en-US"/>
              </w:rPr>
            </w:pPr>
            <w:r>
              <w:rPr>
                <w:rFonts w:eastAsia="Calibri"/>
                <w:sz w:val="20"/>
                <w:szCs w:val="20"/>
                <w:lang w:eastAsia="en-US"/>
              </w:rPr>
              <w:t>59</w:t>
            </w:r>
          </w:p>
        </w:tc>
        <w:tc>
          <w:tcPr>
            <w:tcW w:w="2126" w:type="dxa"/>
            <w:tcBorders>
              <w:top w:val="single" w:sz="4" w:space="0" w:color="auto"/>
              <w:left w:val="single" w:sz="4" w:space="0" w:color="auto"/>
              <w:bottom w:val="single" w:sz="4" w:space="0" w:color="auto"/>
              <w:right w:val="single" w:sz="4" w:space="0" w:color="auto"/>
            </w:tcBorders>
            <w:vAlign w:val="center"/>
          </w:tcPr>
          <w:p w:rsidR="003E23AD" w:rsidRDefault="003E23AD" w:rsidP="00886E3F">
            <w:pPr>
              <w:jc w:val="center"/>
              <w:rPr>
                <w:rFonts w:eastAsia="Calibri"/>
                <w:sz w:val="20"/>
                <w:szCs w:val="20"/>
                <w:lang w:eastAsia="en-US"/>
              </w:rPr>
            </w:pPr>
            <w:r>
              <w:rPr>
                <w:rFonts w:eastAsia="Calibri"/>
                <w:sz w:val="20"/>
                <w:szCs w:val="20"/>
                <w:lang w:eastAsia="en-US"/>
              </w:rPr>
              <w:t>2300</w:t>
            </w:r>
          </w:p>
        </w:tc>
      </w:tr>
      <w:tr w:rsidR="003E23AD" w:rsidTr="00AC43CE">
        <w:tc>
          <w:tcPr>
            <w:tcW w:w="14034" w:type="dxa"/>
            <w:gridSpan w:val="14"/>
            <w:tcBorders>
              <w:top w:val="single" w:sz="4" w:space="0" w:color="auto"/>
              <w:left w:val="single" w:sz="4" w:space="0" w:color="auto"/>
              <w:bottom w:val="single" w:sz="4" w:space="0" w:color="auto"/>
              <w:right w:val="single" w:sz="4" w:space="0" w:color="auto"/>
            </w:tcBorders>
          </w:tcPr>
          <w:p w:rsidR="003E23AD" w:rsidRDefault="003E23AD" w:rsidP="00EF61E0">
            <w:pPr>
              <w:jc w:val="center"/>
              <w:rPr>
                <w:rFonts w:eastAsia="Calibri"/>
                <w:sz w:val="20"/>
                <w:szCs w:val="20"/>
                <w:lang w:eastAsia="en-US"/>
              </w:rPr>
            </w:pPr>
            <w:r>
              <w:rPr>
                <w:rFonts w:eastAsia="Calibri"/>
                <w:b/>
                <w:sz w:val="28"/>
                <w:szCs w:val="28"/>
                <w:lang w:eastAsia="en-US"/>
              </w:rPr>
              <w:t>2021 год</w:t>
            </w:r>
          </w:p>
          <w:p w:rsidR="003E23AD" w:rsidRDefault="003E23AD" w:rsidP="00EF61E0">
            <w:pPr>
              <w:jc w:val="center"/>
              <w:rPr>
                <w:rFonts w:eastAsia="Calibri"/>
                <w:sz w:val="20"/>
                <w:szCs w:val="20"/>
                <w:lang w:eastAsia="en-US"/>
              </w:rPr>
            </w:pPr>
          </w:p>
        </w:tc>
      </w:tr>
      <w:tr w:rsidR="003E23AD" w:rsidTr="00886E3F">
        <w:tc>
          <w:tcPr>
            <w:tcW w:w="568" w:type="dxa"/>
            <w:gridSpan w:val="2"/>
            <w:tcBorders>
              <w:top w:val="single" w:sz="4" w:space="0" w:color="auto"/>
              <w:left w:val="single" w:sz="4" w:space="0" w:color="auto"/>
              <w:bottom w:val="single" w:sz="4" w:space="0" w:color="auto"/>
              <w:right w:val="single" w:sz="4" w:space="0" w:color="auto"/>
            </w:tcBorders>
          </w:tcPr>
          <w:p w:rsidR="003E23AD" w:rsidRPr="007E3673" w:rsidRDefault="007E3673" w:rsidP="007E3673">
            <w:pPr>
              <w:rPr>
                <w:rFonts w:eastAsia="Calibri"/>
                <w:sz w:val="20"/>
                <w:szCs w:val="20"/>
                <w:lang w:eastAsia="en-US"/>
              </w:rPr>
            </w:pPr>
            <w:r>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Гоголя</w:t>
            </w:r>
          </w:p>
          <w:p w:rsidR="003E23AD" w:rsidRDefault="003E23AD" w:rsidP="00886E3F">
            <w:pPr>
              <w:jc w:val="center"/>
              <w:rPr>
                <w:rFonts w:ascii="Calibri" w:eastAsia="Calibri" w:hAnsi="Calibri"/>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83</w:t>
            </w:r>
          </w:p>
          <w:p w:rsidR="003E23AD" w:rsidRDefault="003E23AD" w:rsidP="00886E3F">
            <w:pPr>
              <w:jc w:val="center"/>
              <w:rPr>
                <w:rFonts w:eastAsia="Calibri"/>
                <w:sz w:val="20"/>
                <w:szCs w:val="20"/>
                <w:lang w:eastAsia="en-US"/>
              </w:rPr>
            </w:pPr>
            <w:r>
              <w:rPr>
                <w:rFonts w:eastAsia="Calibri"/>
                <w:sz w:val="20"/>
                <w:szCs w:val="20"/>
                <w:lang w:eastAsia="en-US"/>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4050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3650</w:t>
            </w:r>
          </w:p>
        </w:tc>
      </w:tr>
      <w:tr w:rsidR="003E23AD" w:rsidTr="00886E3F">
        <w:tc>
          <w:tcPr>
            <w:tcW w:w="568" w:type="dxa"/>
            <w:gridSpan w:val="2"/>
            <w:tcBorders>
              <w:top w:val="single" w:sz="4" w:space="0" w:color="auto"/>
              <w:left w:val="single" w:sz="4" w:space="0" w:color="auto"/>
              <w:bottom w:val="single" w:sz="4" w:space="0" w:color="auto"/>
              <w:right w:val="single" w:sz="4" w:space="0" w:color="auto"/>
            </w:tcBorders>
          </w:tcPr>
          <w:p w:rsidR="007E3673" w:rsidRPr="007E3673" w:rsidRDefault="007E3673" w:rsidP="007E3673">
            <w:pPr>
              <w:rPr>
                <w:rFonts w:eastAsia="Calibri"/>
                <w:sz w:val="20"/>
                <w:szCs w:val="20"/>
                <w:lang w:eastAsia="en-US"/>
              </w:rPr>
            </w:pPr>
            <w:r>
              <w:rPr>
                <w:rFonts w:eastAsia="Calibri"/>
                <w:sz w:val="20"/>
                <w:szCs w:val="20"/>
                <w:lang w:eastAsia="en-US"/>
              </w:rPr>
              <w:t>2.</w:t>
            </w:r>
          </w:p>
          <w:p w:rsidR="003E23AD" w:rsidRPr="007E3673" w:rsidRDefault="003E23AD" w:rsidP="007E3673">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3E23AD" w:rsidRDefault="003E23AD" w:rsidP="00886E3F">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vAlign w:val="center"/>
          </w:tcPr>
          <w:p w:rsidR="003E23AD" w:rsidRDefault="003E23AD" w:rsidP="00886E3F">
            <w:pPr>
              <w:jc w:val="center"/>
              <w:rPr>
                <w:rFonts w:eastAsia="Calibri"/>
                <w:sz w:val="20"/>
                <w:szCs w:val="20"/>
                <w:lang w:eastAsia="en-US"/>
              </w:rPr>
            </w:pPr>
            <w:r>
              <w:rPr>
                <w:rFonts w:eastAsia="Calibri"/>
                <w:sz w:val="20"/>
                <w:szCs w:val="20"/>
                <w:lang w:eastAsia="en-US"/>
              </w:rPr>
              <w:t>27</w:t>
            </w:r>
          </w:p>
        </w:tc>
        <w:tc>
          <w:tcPr>
            <w:tcW w:w="1417" w:type="dxa"/>
            <w:tcBorders>
              <w:top w:val="single" w:sz="4" w:space="0" w:color="auto"/>
              <w:left w:val="single" w:sz="4" w:space="0" w:color="auto"/>
              <w:bottom w:val="single" w:sz="4" w:space="0" w:color="auto"/>
              <w:right w:val="single" w:sz="4" w:space="0" w:color="auto"/>
            </w:tcBorders>
            <w:vAlign w:val="center"/>
          </w:tcPr>
          <w:p w:rsidR="003E23AD" w:rsidRDefault="003E23AD" w:rsidP="00886E3F">
            <w:pPr>
              <w:jc w:val="center"/>
              <w:rPr>
                <w:rFonts w:eastAsia="Calibri"/>
                <w:sz w:val="20"/>
                <w:szCs w:val="20"/>
                <w:lang w:eastAsia="en-US"/>
              </w:rPr>
            </w:pPr>
            <w:r>
              <w:rPr>
                <w:rFonts w:eastAsia="Calibri"/>
                <w:sz w:val="20"/>
                <w:szCs w:val="20"/>
                <w:lang w:eastAsia="en-US"/>
              </w:rPr>
              <w:t>4892,0</w:t>
            </w:r>
          </w:p>
        </w:tc>
        <w:tc>
          <w:tcPr>
            <w:tcW w:w="1560" w:type="dxa"/>
            <w:tcBorders>
              <w:top w:val="single" w:sz="4" w:space="0" w:color="auto"/>
              <w:left w:val="single" w:sz="4" w:space="0" w:color="auto"/>
              <w:bottom w:val="single" w:sz="4" w:space="0" w:color="auto"/>
              <w:right w:val="single" w:sz="4" w:space="0" w:color="auto"/>
            </w:tcBorders>
            <w:vAlign w:val="center"/>
          </w:tcPr>
          <w:p w:rsidR="003E23AD" w:rsidRDefault="003E23AD" w:rsidP="00886E3F">
            <w:pPr>
              <w:jc w:val="center"/>
              <w:rPr>
                <w:rFonts w:eastAsia="Calibri"/>
                <w:sz w:val="20"/>
                <w:szCs w:val="20"/>
                <w:lang w:eastAsia="en-US"/>
              </w:rPr>
            </w:pPr>
            <w:r>
              <w:rPr>
                <w:rFonts w:eastAsia="Calibri"/>
                <w:sz w:val="20"/>
                <w:szCs w:val="20"/>
                <w:lang w:eastAsia="en-US"/>
              </w:rPr>
              <w:t>125</w:t>
            </w:r>
          </w:p>
        </w:tc>
        <w:tc>
          <w:tcPr>
            <w:tcW w:w="2126" w:type="dxa"/>
            <w:tcBorders>
              <w:top w:val="single" w:sz="4" w:space="0" w:color="auto"/>
              <w:left w:val="single" w:sz="4" w:space="0" w:color="auto"/>
              <w:bottom w:val="single" w:sz="4" w:space="0" w:color="auto"/>
              <w:right w:val="single" w:sz="4" w:space="0" w:color="auto"/>
            </w:tcBorders>
            <w:vAlign w:val="center"/>
          </w:tcPr>
          <w:p w:rsidR="003E23AD" w:rsidRDefault="003E23AD" w:rsidP="00886E3F">
            <w:pPr>
              <w:jc w:val="center"/>
              <w:rPr>
                <w:rFonts w:eastAsia="Calibri"/>
                <w:sz w:val="20"/>
                <w:szCs w:val="20"/>
                <w:lang w:eastAsia="en-US"/>
              </w:rPr>
            </w:pPr>
            <w:r>
              <w:rPr>
                <w:rFonts w:eastAsia="Calibri"/>
                <w:sz w:val="20"/>
                <w:szCs w:val="20"/>
                <w:lang w:eastAsia="en-US"/>
              </w:rPr>
              <w:t>2500</w:t>
            </w:r>
          </w:p>
        </w:tc>
      </w:tr>
      <w:tr w:rsidR="003E23AD" w:rsidTr="00886E3F">
        <w:tc>
          <w:tcPr>
            <w:tcW w:w="568" w:type="dxa"/>
            <w:gridSpan w:val="2"/>
            <w:tcBorders>
              <w:top w:val="single" w:sz="4" w:space="0" w:color="auto"/>
              <w:left w:val="single" w:sz="4" w:space="0" w:color="auto"/>
              <w:bottom w:val="single" w:sz="4" w:space="0" w:color="auto"/>
              <w:right w:val="single" w:sz="4" w:space="0" w:color="auto"/>
            </w:tcBorders>
          </w:tcPr>
          <w:p w:rsidR="003E23AD" w:rsidRPr="007E3673" w:rsidRDefault="007E3673" w:rsidP="007E3673">
            <w:pPr>
              <w:rPr>
                <w:rFonts w:eastAsia="Calibri"/>
                <w:sz w:val="20"/>
                <w:szCs w:val="20"/>
                <w:lang w:eastAsia="en-US"/>
              </w:rPr>
            </w:pPr>
            <w:r>
              <w:rPr>
                <w:rFonts w:eastAsia="Calibri"/>
                <w:sz w:val="20"/>
                <w:szCs w:val="2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lastRenderedPageBreak/>
              <w:t>Гоголя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3289,0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87</w:t>
            </w:r>
          </w:p>
        </w:tc>
        <w:tc>
          <w:tcPr>
            <w:tcW w:w="2126" w:type="dxa"/>
            <w:tcBorders>
              <w:top w:val="single" w:sz="4" w:space="0" w:color="auto"/>
              <w:left w:val="single" w:sz="4" w:space="0" w:color="auto"/>
              <w:bottom w:val="single" w:sz="4" w:space="0" w:color="auto"/>
              <w:right w:val="single" w:sz="4" w:space="0" w:color="auto"/>
            </w:tcBorders>
            <w:vAlign w:val="center"/>
          </w:tcPr>
          <w:p w:rsidR="003E23AD" w:rsidRDefault="003E23AD" w:rsidP="00886E3F">
            <w:pPr>
              <w:jc w:val="center"/>
              <w:rPr>
                <w:rFonts w:eastAsia="Calibri"/>
                <w:sz w:val="20"/>
                <w:szCs w:val="20"/>
                <w:lang w:eastAsia="en-US"/>
              </w:rPr>
            </w:pPr>
            <w:r>
              <w:rPr>
                <w:rFonts w:eastAsia="Calibri"/>
                <w:sz w:val="20"/>
                <w:szCs w:val="20"/>
                <w:lang w:eastAsia="en-US"/>
              </w:rPr>
              <w:t>2300</w:t>
            </w:r>
          </w:p>
          <w:p w:rsidR="003E23AD" w:rsidRDefault="003E23AD" w:rsidP="00886E3F">
            <w:pPr>
              <w:jc w:val="center"/>
              <w:rPr>
                <w:rFonts w:eastAsia="Calibri"/>
                <w:sz w:val="20"/>
                <w:szCs w:val="20"/>
                <w:lang w:eastAsia="en-US"/>
              </w:rPr>
            </w:pPr>
          </w:p>
        </w:tc>
      </w:tr>
      <w:tr w:rsidR="003E23AD" w:rsidTr="00886E3F">
        <w:tc>
          <w:tcPr>
            <w:tcW w:w="568" w:type="dxa"/>
            <w:gridSpan w:val="2"/>
            <w:tcBorders>
              <w:top w:val="single" w:sz="4" w:space="0" w:color="auto"/>
              <w:left w:val="single" w:sz="4" w:space="0" w:color="auto"/>
              <w:bottom w:val="single" w:sz="4" w:space="0" w:color="auto"/>
              <w:right w:val="single" w:sz="4" w:space="0" w:color="auto"/>
            </w:tcBorders>
          </w:tcPr>
          <w:p w:rsidR="003E23AD" w:rsidRPr="007E3673" w:rsidRDefault="007E3673" w:rsidP="007E3673">
            <w:pPr>
              <w:rPr>
                <w:rFonts w:eastAsia="Calibri"/>
                <w:sz w:val="20"/>
                <w:szCs w:val="20"/>
                <w:lang w:eastAsia="en-US"/>
              </w:rPr>
            </w:pPr>
            <w:r>
              <w:rPr>
                <w:rFonts w:eastAsia="Calibri"/>
                <w:sz w:val="20"/>
                <w:szCs w:val="20"/>
                <w:lang w:eastAsia="en-US"/>
              </w:rPr>
              <w:lastRenderedPageBreak/>
              <w:t>4.</w:t>
            </w:r>
          </w:p>
        </w:tc>
        <w:tc>
          <w:tcPr>
            <w:tcW w:w="1842"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Байкальская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1324,0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87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3680</w:t>
            </w:r>
          </w:p>
        </w:tc>
      </w:tr>
      <w:tr w:rsidR="003E23AD" w:rsidTr="00AC43CE">
        <w:tc>
          <w:tcPr>
            <w:tcW w:w="14034" w:type="dxa"/>
            <w:gridSpan w:val="14"/>
            <w:tcBorders>
              <w:top w:val="single" w:sz="4" w:space="0" w:color="auto"/>
              <w:left w:val="single" w:sz="4" w:space="0" w:color="auto"/>
              <w:bottom w:val="single" w:sz="4" w:space="0" w:color="auto"/>
              <w:right w:val="single" w:sz="4" w:space="0" w:color="auto"/>
            </w:tcBorders>
          </w:tcPr>
          <w:p w:rsidR="003E23AD" w:rsidRDefault="003E23AD" w:rsidP="00EF61E0">
            <w:pPr>
              <w:jc w:val="center"/>
              <w:rPr>
                <w:rFonts w:eastAsia="Calibri"/>
                <w:sz w:val="20"/>
                <w:szCs w:val="20"/>
                <w:lang w:eastAsia="en-US"/>
              </w:rPr>
            </w:pPr>
          </w:p>
          <w:p w:rsidR="003E23AD" w:rsidRPr="003038AE" w:rsidRDefault="003038AE" w:rsidP="003038AE">
            <w:pPr>
              <w:pStyle w:val="af2"/>
              <w:numPr>
                <w:ilvl w:val="0"/>
                <w:numId w:val="40"/>
              </w:numPr>
              <w:jc w:val="center"/>
              <w:rPr>
                <w:rFonts w:eastAsia="Calibri"/>
                <w:b/>
                <w:sz w:val="28"/>
                <w:szCs w:val="28"/>
                <w:lang w:eastAsia="en-US"/>
              </w:rPr>
            </w:pPr>
            <w:r w:rsidRPr="003038AE">
              <w:rPr>
                <w:rFonts w:eastAsia="Calibri"/>
                <w:b/>
                <w:sz w:val="28"/>
                <w:szCs w:val="28"/>
                <w:lang w:eastAsia="en-US"/>
              </w:rPr>
              <w:t>год</w:t>
            </w:r>
          </w:p>
          <w:p w:rsidR="003E23AD" w:rsidRDefault="003E23AD" w:rsidP="00EF61E0">
            <w:pPr>
              <w:jc w:val="center"/>
              <w:rPr>
                <w:rFonts w:eastAsia="Calibri"/>
                <w:sz w:val="20"/>
                <w:szCs w:val="20"/>
                <w:lang w:eastAsia="en-US"/>
              </w:rPr>
            </w:pPr>
          </w:p>
        </w:tc>
      </w:tr>
      <w:tr w:rsidR="003E23AD" w:rsidTr="00886E3F">
        <w:tc>
          <w:tcPr>
            <w:tcW w:w="568" w:type="dxa"/>
            <w:gridSpan w:val="2"/>
            <w:tcBorders>
              <w:top w:val="single" w:sz="4" w:space="0" w:color="auto"/>
              <w:left w:val="single" w:sz="4" w:space="0" w:color="auto"/>
              <w:bottom w:val="single" w:sz="4" w:space="0" w:color="auto"/>
              <w:right w:val="single" w:sz="4" w:space="0" w:color="auto"/>
            </w:tcBorders>
          </w:tcPr>
          <w:p w:rsidR="003E23AD" w:rsidRDefault="003038AE" w:rsidP="003038AE">
            <w:pPr>
              <w:rPr>
                <w:rFonts w:eastAsia="Calibri"/>
                <w:sz w:val="20"/>
                <w:szCs w:val="20"/>
                <w:lang w:eastAsia="en-US"/>
              </w:rPr>
            </w:pPr>
            <w:r>
              <w:rPr>
                <w:rFonts w:eastAsia="Calibri"/>
                <w:sz w:val="20"/>
                <w:szCs w:val="20"/>
                <w:lang w:eastAsia="en-US"/>
              </w:rPr>
              <w:t>1.</w:t>
            </w:r>
          </w:p>
          <w:p w:rsidR="003038AE" w:rsidRPr="003038AE" w:rsidRDefault="003038AE" w:rsidP="003038AE">
            <w:pPr>
              <w:ind w:left="360"/>
              <w:rPr>
                <w:rFonts w:eastAsia="Calibr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4758,64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66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2700</w:t>
            </w:r>
          </w:p>
        </w:tc>
      </w:tr>
      <w:tr w:rsidR="003E23AD" w:rsidTr="00886E3F">
        <w:tc>
          <w:tcPr>
            <w:tcW w:w="568" w:type="dxa"/>
            <w:gridSpan w:val="2"/>
            <w:tcBorders>
              <w:top w:val="single" w:sz="4" w:space="0" w:color="auto"/>
              <w:left w:val="single" w:sz="4" w:space="0" w:color="auto"/>
              <w:bottom w:val="single" w:sz="4" w:space="0" w:color="auto"/>
              <w:right w:val="single" w:sz="4" w:space="0" w:color="auto"/>
            </w:tcBorders>
          </w:tcPr>
          <w:p w:rsidR="003E23AD" w:rsidRPr="003038AE" w:rsidRDefault="003038AE" w:rsidP="003038AE">
            <w:pPr>
              <w:rPr>
                <w:rFonts w:eastAsia="Calibri"/>
                <w:sz w:val="20"/>
                <w:szCs w:val="20"/>
                <w:lang w:eastAsia="en-US"/>
              </w:rPr>
            </w:pPr>
            <w:r>
              <w:rPr>
                <w:rFonts w:eastAsia="Calibri"/>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4591,01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119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2930</w:t>
            </w:r>
          </w:p>
        </w:tc>
      </w:tr>
      <w:tr w:rsidR="003E23AD" w:rsidTr="00886E3F">
        <w:tc>
          <w:tcPr>
            <w:tcW w:w="568" w:type="dxa"/>
            <w:gridSpan w:val="2"/>
            <w:tcBorders>
              <w:top w:val="single" w:sz="4" w:space="0" w:color="auto"/>
              <w:left w:val="single" w:sz="4" w:space="0" w:color="auto"/>
              <w:bottom w:val="single" w:sz="4" w:space="0" w:color="auto"/>
              <w:right w:val="single" w:sz="4" w:space="0" w:color="auto"/>
            </w:tcBorders>
          </w:tcPr>
          <w:p w:rsidR="003E23AD" w:rsidRPr="005359F9" w:rsidRDefault="003038AE" w:rsidP="003038AE">
            <w:pPr>
              <w:pStyle w:val="af2"/>
              <w:ind w:left="0"/>
              <w:rPr>
                <w:rFonts w:eastAsia="Calibri"/>
                <w:sz w:val="20"/>
                <w:szCs w:val="20"/>
                <w:lang w:eastAsia="en-US"/>
              </w:rPr>
            </w:pPr>
            <w:r>
              <w:rPr>
                <w:rFonts w:eastAsia="Calibri"/>
                <w:sz w:val="20"/>
                <w:szCs w:val="2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3AD" w:rsidRDefault="003E23AD" w:rsidP="00886E3F">
            <w:pPr>
              <w:jc w:val="center"/>
              <w:rPr>
                <w:rFonts w:eastAsia="Calibri"/>
                <w:sz w:val="20"/>
                <w:szCs w:val="20"/>
                <w:lang w:eastAsia="en-US"/>
              </w:rPr>
            </w:pPr>
            <w:r>
              <w:rPr>
                <w:rFonts w:eastAsia="Calibri"/>
                <w:sz w:val="20"/>
                <w:szCs w:val="20"/>
                <w:lang w:eastAsia="en-US"/>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4546,0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127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2300</w:t>
            </w:r>
          </w:p>
        </w:tc>
      </w:tr>
      <w:tr w:rsidR="003E23AD" w:rsidTr="00886E3F">
        <w:tc>
          <w:tcPr>
            <w:tcW w:w="568" w:type="dxa"/>
            <w:gridSpan w:val="2"/>
            <w:tcBorders>
              <w:top w:val="single" w:sz="4" w:space="0" w:color="auto"/>
              <w:left w:val="single" w:sz="4" w:space="0" w:color="auto"/>
              <w:bottom w:val="single" w:sz="4" w:space="0" w:color="auto"/>
              <w:right w:val="single" w:sz="4" w:space="0" w:color="auto"/>
            </w:tcBorders>
          </w:tcPr>
          <w:p w:rsidR="003E23AD" w:rsidRPr="003038AE" w:rsidRDefault="003038AE" w:rsidP="003038AE">
            <w:pPr>
              <w:rPr>
                <w:rFonts w:eastAsia="Calibri"/>
                <w:sz w:val="20"/>
                <w:szCs w:val="20"/>
                <w:lang w:eastAsia="en-US"/>
              </w:rPr>
            </w:pPr>
            <w:r>
              <w:rPr>
                <w:rFonts w:eastAsia="Calibri"/>
                <w:sz w:val="20"/>
                <w:szCs w:val="20"/>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3E23AD" w:rsidRDefault="003E23AD" w:rsidP="003E23AD">
            <w:pPr>
              <w:jc w:val="center"/>
              <w:rPr>
                <w:rFonts w:eastAsia="Calibri"/>
                <w:sz w:val="20"/>
                <w:szCs w:val="20"/>
                <w:lang w:eastAsia="en-US"/>
              </w:rPr>
            </w:pPr>
            <w:r>
              <w:rPr>
                <w:rFonts w:eastAsia="Calibri"/>
                <w:sz w:val="20"/>
                <w:szCs w:val="20"/>
                <w:lang w:eastAsia="en-US"/>
              </w:rPr>
              <w:t xml:space="preserve">Кржижановского </w:t>
            </w:r>
          </w:p>
          <w:p w:rsidR="003E23AD" w:rsidRDefault="003E23AD" w:rsidP="00EF61E0">
            <w:pPr>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86E3F" w:rsidRDefault="00886E3F" w:rsidP="00886E3F">
            <w:pPr>
              <w:jc w:val="center"/>
              <w:rPr>
                <w:rFonts w:eastAsia="Calibri"/>
                <w:sz w:val="20"/>
                <w:szCs w:val="20"/>
                <w:lang w:eastAsia="en-US"/>
              </w:rPr>
            </w:pPr>
          </w:p>
          <w:p w:rsidR="003E23AD" w:rsidRDefault="003E23AD" w:rsidP="00886E3F">
            <w:pPr>
              <w:jc w:val="center"/>
              <w:rPr>
                <w:rFonts w:eastAsia="Calibri"/>
                <w:sz w:val="20"/>
                <w:szCs w:val="20"/>
                <w:lang w:eastAsia="en-US"/>
              </w:rPr>
            </w:pPr>
            <w:r>
              <w:rPr>
                <w:rFonts w:eastAsia="Calibri"/>
                <w:sz w:val="20"/>
                <w:szCs w:val="20"/>
                <w:lang w:eastAsia="en-US"/>
              </w:rPr>
              <w:t>31</w:t>
            </w:r>
          </w:p>
          <w:p w:rsidR="003E23AD" w:rsidRDefault="003E23AD" w:rsidP="00886E3F">
            <w:pPr>
              <w:jc w:val="cente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6871,0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23AD" w:rsidRDefault="00BD6F7E" w:rsidP="00886E3F">
            <w:pPr>
              <w:jc w:val="center"/>
              <w:rPr>
                <w:rFonts w:eastAsia="Calibri"/>
                <w:sz w:val="20"/>
                <w:szCs w:val="20"/>
                <w:lang w:eastAsia="en-US"/>
              </w:rPr>
            </w:pPr>
            <w:r>
              <w:rPr>
                <w:rFonts w:eastAsia="Calibri"/>
                <w:sz w:val="20"/>
                <w:szCs w:val="20"/>
                <w:lang w:eastAsia="en-US"/>
              </w:rPr>
              <w:t>168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23AD" w:rsidRDefault="007E3673" w:rsidP="00886E3F">
            <w:pPr>
              <w:jc w:val="center"/>
              <w:rPr>
                <w:rFonts w:eastAsia="Calibri"/>
                <w:sz w:val="20"/>
                <w:szCs w:val="20"/>
                <w:lang w:eastAsia="en-US"/>
              </w:rPr>
            </w:pPr>
            <w:r>
              <w:rPr>
                <w:rFonts w:eastAsia="Calibri"/>
                <w:sz w:val="20"/>
                <w:szCs w:val="20"/>
                <w:lang w:eastAsia="en-US"/>
              </w:rPr>
              <w:t>2300</w:t>
            </w:r>
          </w:p>
        </w:tc>
      </w:tr>
      <w:tr w:rsidR="007E3673" w:rsidTr="00AC43CE">
        <w:tc>
          <w:tcPr>
            <w:tcW w:w="14034" w:type="dxa"/>
            <w:gridSpan w:val="14"/>
            <w:tcBorders>
              <w:top w:val="single" w:sz="4" w:space="0" w:color="auto"/>
              <w:left w:val="single" w:sz="4" w:space="0" w:color="auto"/>
              <w:bottom w:val="single" w:sz="4" w:space="0" w:color="auto"/>
              <w:right w:val="single" w:sz="4" w:space="0" w:color="auto"/>
            </w:tcBorders>
          </w:tcPr>
          <w:p w:rsidR="007E3673" w:rsidRDefault="007E3673" w:rsidP="00EF61E0">
            <w:pPr>
              <w:jc w:val="center"/>
              <w:rPr>
                <w:rFonts w:eastAsia="Calibri"/>
                <w:sz w:val="20"/>
                <w:szCs w:val="20"/>
                <w:lang w:eastAsia="en-US"/>
              </w:rPr>
            </w:pPr>
          </w:p>
          <w:p w:rsidR="007E3673" w:rsidRDefault="007E3673" w:rsidP="007E3673">
            <w:pPr>
              <w:jc w:val="center"/>
              <w:rPr>
                <w:rFonts w:eastAsia="Calibri"/>
                <w:sz w:val="20"/>
                <w:szCs w:val="20"/>
                <w:lang w:eastAsia="en-US"/>
              </w:rPr>
            </w:pPr>
            <w:r>
              <w:rPr>
                <w:rFonts w:eastAsia="Calibri"/>
                <w:b/>
                <w:sz w:val="28"/>
                <w:szCs w:val="28"/>
                <w:lang w:eastAsia="en-US"/>
              </w:rPr>
              <w:t>2023 год</w:t>
            </w:r>
          </w:p>
          <w:p w:rsidR="007E3673" w:rsidRDefault="007E3673" w:rsidP="00EF61E0">
            <w:pPr>
              <w:jc w:val="center"/>
              <w:rPr>
                <w:rFonts w:eastAsia="Calibri"/>
                <w:sz w:val="20"/>
                <w:szCs w:val="20"/>
                <w:lang w:eastAsia="en-US"/>
              </w:rPr>
            </w:pPr>
          </w:p>
        </w:tc>
      </w:tr>
      <w:tr w:rsidR="00BD6F7E" w:rsidTr="00AB77D3">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BD6F7E" w:rsidRDefault="00BD6F7E" w:rsidP="007E3673">
            <w:pPr>
              <w:rPr>
                <w:rFonts w:eastAsia="Calibri"/>
                <w:sz w:val="20"/>
                <w:szCs w:val="20"/>
                <w:lang w:eastAsia="en-US"/>
              </w:rPr>
            </w:pPr>
            <w:r>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tcPr>
          <w:p w:rsidR="00BD6F7E" w:rsidRDefault="00BD6F7E"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BD6F7E" w:rsidRDefault="00BD6F7E"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BD6F7E" w:rsidRDefault="00BD6F7E"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BD6F7E" w:rsidRDefault="00BD6F7E" w:rsidP="00AB77D3">
            <w:pPr>
              <w:jc w:val="center"/>
              <w:rPr>
                <w:rFonts w:eastAsia="Calibri"/>
                <w:sz w:val="20"/>
                <w:szCs w:val="20"/>
                <w:lang w:eastAsia="en-US"/>
              </w:rPr>
            </w:pPr>
            <w:r>
              <w:rPr>
                <w:rFonts w:eastAsia="Calibri"/>
                <w:sz w:val="20"/>
                <w:szCs w:val="20"/>
                <w:lang w:eastAsia="en-US"/>
              </w:rPr>
              <w:t>Ленина</w:t>
            </w:r>
          </w:p>
          <w:p w:rsidR="00BD6F7E" w:rsidRDefault="00BD6F7E" w:rsidP="00AB77D3">
            <w:pPr>
              <w:jc w:val="center"/>
              <w:rPr>
                <w:rFonts w:eastAsia="Calibri"/>
                <w:sz w:val="20"/>
                <w:szCs w:val="20"/>
                <w:lang w:eastAsia="en-US"/>
              </w:rPr>
            </w:pPr>
            <w:r>
              <w:rPr>
                <w:rFonts w:eastAsia="Calibri"/>
                <w:sz w:val="20"/>
                <w:szCs w:val="20"/>
                <w:lang w:eastAsia="en-US"/>
              </w:rPr>
              <w:t>Лермонтова</w:t>
            </w:r>
          </w:p>
        </w:tc>
        <w:tc>
          <w:tcPr>
            <w:tcW w:w="1418" w:type="dxa"/>
            <w:tcBorders>
              <w:top w:val="single" w:sz="4" w:space="0" w:color="auto"/>
              <w:left w:val="single" w:sz="4" w:space="0" w:color="auto"/>
              <w:bottom w:val="single" w:sz="4" w:space="0" w:color="auto"/>
              <w:right w:val="single" w:sz="4" w:space="0" w:color="auto"/>
            </w:tcBorders>
            <w:vAlign w:val="center"/>
          </w:tcPr>
          <w:p w:rsidR="00BD6F7E" w:rsidRDefault="00BD6F7E" w:rsidP="00AB77D3">
            <w:pPr>
              <w:jc w:val="center"/>
              <w:rPr>
                <w:rFonts w:eastAsia="Calibri"/>
                <w:sz w:val="20"/>
                <w:szCs w:val="20"/>
                <w:lang w:eastAsia="en-US"/>
              </w:rPr>
            </w:pPr>
            <w:r>
              <w:rPr>
                <w:rFonts w:eastAsia="Calibri"/>
                <w:sz w:val="20"/>
                <w:szCs w:val="20"/>
                <w:lang w:eastAsia="en-US"/>
              </w:rPr>
              <w:t>51</w:t>
            </w:r>
          </w:p>
          <w:p w:rsidR="00BD6F7E" w:rsidRDefault="00BD6F7E" w:rsidP="00AB77D3">
            <w:pPr>
              <w:jc w:val="center"/>
              <w:rPr>
                <w:rFonts w:eastAsia="Calibri"/>
                <w:sz w:val="20"/>
                <w:szCs w:val="20"/>
                <w:lang w:eastAsia="en-US"/>
              </w:rPr>
            </w:pPr>
            <w:r>
              <w:rPr>
                <w:rFonts w:eastAsia="Calibri"/>
                <w:sz w:val="20"/>
                <w:szCs w:val="20"/>
                <w:lang w:eastAsia="en-US"/>
              </w:rPr>
              <w:t>33</w:t>
            </w:r>
          </w:p>
        </w:tc>
        <w:tc>
          <w:tcPr>
            <w:tcW w:w="1417" w:type="dxa"/>
            <w:tcBorders>
              <w:top w:val="single" w:sz="4" w:space="0" w:color="auto"/>
              <w:left w:val="single" w:sz="4" w:space="0" w:color="auto"/>
              <w:bottom w:val="single" w:sz="4" w:space="0" w:color="auto"/>
              <w:right w:val="single" w:sz="4" w:space="0" w:color="auto"/>
            </w:tcBorders>
            <w:vAlign w:val="center"/>
          </w:tcPr>
          <w:p w:rsidR="00BD6F7E" w:rsidRDefault="00AB77D3" w:rsidP="00AB77D3">
            <w:pPr>
              <w:jc w:val="center"/>
              <w:rPr>
                <w:rFonts w:eastAsia="Calibri"/>
                <w:sz w:val="20"/>
                <w:szCs w:val="20"/>
                <w:lang w:eastAsia="en-US"/>
              </w:rPr>
            </w:pPr>
            <w:r>
              <w:rPr>
                <w:rFonts w:eastAsia="Calibri"/>
                <w:sz w:val="20"/>
                <w:szCs w:val="20"/>
                <w:lang w:eastAsia="en-US"/>
              </w:rPr>
              <w:t>8677</w:t>
            </w:r>
          </w:p>
        </w:tc>
        <w:tc>
          <w:tcPr>
            <w:tcW w:w="1560" w:type="dxa"/>
            <w:tcBorders>
              <w:top w:val="single" w:sz="4" w:space="0" w:color="auto"/>
              <w:left w:val="single" w:sz="4" w:space="0" w:color="auto"/>
              <w:bottom w:val="single" w:sz="4" w:space="0" w:color="auto"/>
              <w:right w:val="single" w:sz="4" w:space="0" w:color="auto"/>
            </w:tcBorders>
            <w:vAlign w:val="center"/>
          </w:tcPr>
          <w:p w:rsidR="00BD6F7E" w:rsidRDefault="00AB77D3" w:rsidP="00AB77D3">
            <w:pPr>
              <w:jc w:val="center"/>
              <w:rPr>
                <w:rFonts w:eastAsia="Calibri"/>
                <w:sz w:val="20"/>
                <w:szCs w:val="20"/>
                <w:lang w:eastAsia="en-US"/>
              </w:rPr>
            </w:pPr>
            <w:r>
              <w:rPr>
                <w:rFonts w:eastAsia="Calibri"/>
                <w:sz w:val="20"/>
                <w:szCs w:val="20"/>
                <w:lang w:eastAsia="en-US"/>
              </w:rPr>
              <w:t>192</w:t>
            </w:r>
          </w:p>
        </w:tc>
        <w:tc>
          <w:tcPr>
            <w:tcW w:w="2126" w:type="dxa"/>
            <w:tcBorders>
              <w:top w:val="single" w:sz="4" w:space="0" w:color="auto"/>
              <w:left w:val="single" w:sz="4" w:space="0" w:color="auto"/>
              <w:bottom w:val="single" w:sz="4" w:space="0" w:color="auto"/>
              <w:right w:val="single" w:sz="4" w:space="0" w:color="auto"/>
            </w:tcBorders>
            <w:vAlign w:val="center"/>
          </w:tcPr>
          <w:p w:rsidR="00BD6F7E" w:rsidRDefault="00AB77D3" w:rsidP="00AB77D3">
            <w:pPr>
              <w:jc w:val="center"/>
              <w:rPr>
                <w:rFonts w:eastAsia="Calibri"/>
                <w:sz w:val="20"/>
                <w:szCs w:val="20"/>
                <w:lang w:eastAsia="en-US"/>
              </w:rPr>
            </w:pPr>
            <w:r>
              <w:rPr>
                <w:rFonts w:eastAsia="Calibri"/>
                <w:sz w:val="20"/>
                <w:szCs w:val="20"/>
                <w:lang w:eastAsia="en-US"/>
              </w:rPr>
              <w:t>3300</w:t>
            </w:r>
          </w:p>
        </w:tc>
      </w:tr>
      <w:tr w:rsidR="00BD6F7E" w:rsidTr="00AB77D3">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BD6F7E" w:rsidRDefault="00BD6F7E" w:rsidP="007E3673">
            <w:pPr>
              <w:rPr>
                <w:rFonts w:eastAsia="Calibri"/>
                <w:sz w:val="20"/>
                <w:szCs w:val="20"/>
                <w:lang w:eastAsia="en-US"/>
              </w:rPr>
            </w:pPr>
            <w:r>
              <w:rPr>
                <w:rFonts w:eastAsia="Calibri"/>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BD6F7E" w:rsidRDefault="00BD6F7E"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BD6F7E" w:rsidRDefault="00BD6F7E"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BD6F7E" w:rsidRDefault="00BD6F7E"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BD6F7E" w:rsidRDefault="00AB77D3" w:rsidP="00AB77D3">
            <w:pPr>
              <w:jc w:val="center"/>
              <w:rPr>
                <w:rFonts w:eastAsia="Calibri"/>
                <w:sz w:val="20"/>
                <w:szCs w:val="20"/>
                <w:lang w:eastAsia="en-US"/>
              </w:rPr>
            </w:pPr>
            <w:r>
              <w:rPr>
                <w:rFonts w:eastAsia="Calibri"/>
                <w:sz w:val="20"/>
                <w:szCs w:val="20"/>
                <w:lang w:eastAsia="en-US"/>
              </w:rPr>
              <w:t>Пушкина</w:t>
            </w:r>
          </w:p>
        </w:tc>
        <w:tc>
          <w:tcPr>
            <w:tcW w:w="1418" w:type="dxa"/>
            <w:tcBorders>
              <w:top w:val="single" w:sz="4" w:space="0" w:color="auto"/>
              <w:left w:val="single" w:sz="4" w:space="0" w:color="auto"/>
              <w:bottom w:val="single" w:sz="4" w:space="0" w:color="auto"/>
              <w:right w:val="single" w:sz="4" w:space="0" w:color="auto"/>
            </w:tcBorders>
            <w:vAlign w:val="center"/>
          </w:tcPr>
          <w:p w:rsidR="00BD6F7E" w:rsidRDefault="00AB77D3" w:rsidP="00AB77D3">
            <w:pPr>
              <w:jc w:val="center"/>
              <w:rPr>
                <w:rFonts w:eastAsia="Calibri"/>
                <w:sz w:val="20"/>
                <w:szCs w:val="20"/>
                <w:lang w:eastAsia="en-US"/>
              </w:rPr>
            </w:pPr>
            <w:r>
              <w:rPr>
                <w:rFonts w:eastAsia="Calibri"/>
                <w:sz w:val="20"/>
                <w:szCs w:val="20"/>
                <w:lang w:eastAsia="en-US"/>
              </w:rPr>
              <w:t>35</w:t>
            </w:r>
          </w:p>
        </w:tc>
        <w:tc>
          <w:tcPr>
            <w:tcW w:w="1417" w:type="dxa"/>
            <w:tcBorders>
              <w:top w:val="single" w:sz="4" w:space="0" w:color="auto"/>
              <w:left w:val="single" w:sz="4" w:space="0" w:color="auto"/>
              <w:bottom w:val="single" w:sz="4" w:space="0" w:color="auto"/>
              <w:right w:val="single" w:sz="4" w:space="0" w:color="auto"/>
            </w:tcBorders>
            <w:vAlign w:val="center"/>
          </w:tcPr>
          <w:p w:rsidR="00BD6F7E" w:rsidRDefault="00AB77D3" w:rsidP="00AB77D3">
            <w:pPr>
              <w:jc w:val="center"/>
              <w:rPr>
                <w:rFonts w:eastAsia="Calibri"/>
                <w:sz w:val="20"/>
                <w:szCs w:val="20"/>
                <w:lang w:eastAsia="en-US"/>
              </w:rPr>
            </w:pPr>
            <w:r>
              <w:rPr>
                <w:rFonts w:eastAsia="Calibri"/>
                <w:sz w:val="20"/>
                <w:szCs w:val="20"/>
                <w:lang w:eastAsia="en-US"/>
              </w:rPr>
              <w:t>5281,0</w:t>
            </w:r>
          </w:p>
        </w:tc>
        <w:tc>
          <w:tcPr>
            <w:tcW w:w="1560" w:type="dxa"/>
            <w:tcBorders>
              <w:top w:val="single" w:sz="4" w:space="0" w:color="auto"/>
              <w:left w:val="single" w:sz="4" w:space="0" w:color="auto"/>
              <w:bottom w:val="single" w:sz="4" w:space="0" w:color="auto"/>
              <w:right w:val="single" w:sz="4" w:space="0" w:color="auto"/>
            </w:tcBorders>
            <w:vAlign w:val="center"/>
          </w:tcPr>
          <w:p w:rsidR="00BD6F7E" w:rsidRDefault="00AB77D3" w:rsidP="00AB77D3">
            <w:pPr>
              <w:jc w:val="center"/>
              <w:rPr>
                <w:rFonts w:eastAsia="Calibri"/>
                <w:sz w:val="20"/>
                <w:szCs w:val="20"/>
                <w:lang w:eastAsia="en-US"/>
              </w:rPr>
            </w:pPr>
            <w:r>
              <w:rPr>
                <w:rFonts w:eastAsia="Calibri"/>
                <w:sz w:val="20"/>
                <w:szCs w:val="20"/>
                <w:lang w:eastAsia="en-US"/>
              </w:rPr>
              <w:t>148</w:t>
            </w:r>
          </w:p>
        </w:tc>
        <w:tc>
          <w:tcPr>
            <w:tcW w:w="2126" w:type="dxa"/>
            <w:tcBorders>
              <w:top w:val="single" w:sz="4" w:space="0" w:color="auto"/>
              <w:left w:val="single" w:sz="4" w:space="0" w:color="auto"/>
              <w:bottom w:val="single" w:sz="4" w:space="0" w:color="auto"/>
              <w:right w:val="single" w:sz="4" w:space="0" w:color="auto"/>
            </w:tcBorders>
            <w:vAlign w:val="center"/>
          </w:tcPr>
          <w:p w:rsidR="00BD6F7E" w:rsidRDefault="00AB77D3" w:rsidP="00AB77D3">
            <w:pPr>
              <w:jc w:val="center"/>
              <w:rPr>
                <w:rFonts w:eastAsia="Calibri"/>
                <w:sz w:val="20"/>
                <w:szCs w:val="20"/>
                <w:lang w:eastAsia="en-US"/>
              </w:rPr>
            </w:pPr>
            <w:r>
              <w:rPr>
                <w:rFonts w:eastAsia="Calibri"/>
                <w:sz w:val="20"/>
                <w:szCs w:val="20"/>
                <w:lang w:eastAsia="en-US"/>
              </w:rPr>
              <w:t>4800</w:t>
            </w:r>
          </w:p>
        </w:tc>
      </w:tr>
      <w:tr w:rsidR="00AB77D3" w:rsidTr="00AB77D3">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AB77D3" w:rsidRDefault="00AB77D3" w:rsidP="007E3673">
            <w:pPr>
              <w:rPr>
                <w:rFonts w:eastAsia="Calibri"/>
                <w:sz w:val="20"/>
                <w:szCs w:val="20"/>
                <w:lang w:eastAsia="en-US"/>
              </w:rPr>
            </w:pPr>
            <w:r>
              <w:rPr>
                <w:rFonts w:eastAsia="Calibri"/>
                <w:sz w:val="20"/>
                <w:szCs w:val="20"/>
                <w:lang w:eastAsia="en-US"/>
              </w:rPr>
              <w:t>3</w:t>
            </w:r>
          </w:p>
        </w:tc>
        <w:tc>
          <w:tcPr>
            <w:tcW w:w="1842" w:type="dxa"/>
            <w:tcBorders>
              <w:top w:val="single" w:sz="4" w:space="0" w:color="auto"/>
              <w:left w:val="single" w:sz="4" w:space="0" w:color="auto"/>
              <w:bottom w:val="single" w:sz="4" w:space="0" w:color="auto"/>
              <w:right w:val="single" w:sz="4" w:space="0" w:color="auto"/>
            </w:tcBorders>
          </w:tcPr>
          <w:p w:rsidR="00AB77D3" w:rsidRDefault="00AB77D3"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AB77D3" w:rsidRDefault="00AB77D3"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AB77D3" w:rsidRDefault="00AB77D3"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 xml:space="preserve">Гоголя </w:t>
            </w:r>
          </w:p>
        </w:tc>
        <w:tc>
          <w:tcPr>
            <w:tcW w:w="1418"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47</w:t>
            </w:r>
          </w:p>
        </w:tc>
        <w:tc>
          <w:tcPr>
            <w:tcW w:w="1417"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3075,0</w:t>
            </w:r>
          </w:p>
        </w:tc>
        <w:tc>
          <w:tcPr>
            <w:tcW w:w="1560"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66</w:t>
            </w:r>
          </w:p>
        </w:tc>
        <w:tc>
          <w:tcPr>
            <w:tcW w:w="2126"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2580</w:t>
            </w:r>
          </w:p>
        </w:tc>
      </w:tr>
      <w:tr w:rsidR="00AB77D3" w:rsidTr="00AB77D3">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AB77D3" w:rsidRDefault="00AB77D3" w:rsidP="007E3673">
            <w:pPr>
              <w:rPr>
                <w:rFonts w:eastAsia="Calibri"/>
                <w:sz w:val="20"/>
                <w:szCs w:val="20"/>
                <w:lang w:eastAsia="en-US"/>
              </w:rPr>
            </w:pPr>
            <w:r>
              <w:rPr>
                <w:rFonts w:eastAsia="Calibri"/>
                <w:sz w:val="20"/>
                <w:szCs w:val="20"/>
                <w:lang w:eastAsia="en-US"/>
              </w:rPr>
              <w:t>4</w:t>
            </w:r>
          </w:p>
        </w:tc>
        <w:tc>
          <w:tcPr>
            <w:tcW w:w="1842" w:type="dxa"/>
            <w:tcBorders>
              <w:top w:val="single" w:sz="4" w:space="0" w:color="auto"/>
              <w:left w:val="single" w:sz="4" w:space="0" w:color="auto"/>
              <w:bottom w:val="single" w:sz="4" w:space="0" w:color="auto"/>
              <w:right w:val="single" w:sz="4" w:space="0" w:color="auto"/>
            </w:tcBorders>
          </w:tcPr>
          <w:p w:rsidR="00AB77D3" w:rsidRDefault="00AB77D3"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AB77D3" w:rsidRDefault="00AB77D3"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AB77D3" w:rsidRDefault="00AB77D3"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21</w:t>
            </w:r>
          </w:p>
        </w:tc>
        <w:tc>
          <w:tcPr>
            <w:tcW w:w="1417"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3034,0</w:t>
            </w:r>
          </w:p>
        </w:tc>
        <w:tc>
          <w:tcPr>
            <w:tcW w:w="1560"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70</w:t>
            </w:r>
          </w:p>
        </w:tc>
        <w:tc>
          <w:tcPr>
            <w:tcW w:w="2126"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2500</w:t>
            </w:r>
          </w:p>
        </w:tc>
      </w:tr>
      <w:tr w:rsidR="00AB77D3" w:rsidTr="00AB77D3">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AB77D3" w:rsidRDefault="00AB77D3" w:rsidP="007E3673">
            <w:pPr>
              <w:rPr>
                <w:rFonts w:eastAsia="Calibri"/>
                <w:sz w:val="20"/>
                <w:szCs w:val="20"/>
                <w:lang w:eastAsia="en-US"/>
              </w:rPr>
            </w:pPr>
            <w:r>
              <w:rPr>
                <w:rFonts w:eastAsia="Calibri"/>
                <w:sz w:val="20"/>
                <w:szCs w:val="20"/>
                <w:lang w:eastAsia="en-US"/>
              </w:rPr>
              <w:t>5</w:t>
            </w:r>
          </w:p>
        </w:tc>
        <w:tc>
          <w:tcPr>
            <w:tcW w:w="1842" w:type="dxa"/>
            <w:tcBorders>
              <w:top w:val="single" w:sz="4" w:space="0" w:color="auto"/>
              <w:left w:val="single" w:sz="4" w:space="0" w:color="auto"/>
              <w:bottom w:val="single" w:sz="4" w:space="0" w:color="auto"/>
              <w:right w:val="single" w:sz="4" w:space="0" w:color="auto"/>
            </w:tcBorders>
          </w:tcPr>
          <w:p w:rsidR="00AB77D3" w:rsidRDefault="00AB77D3"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AB77D3" w:rsidRDefault="00AB77D3"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AB77D3" w:rsidRDefault="00AB77D3"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Комсомольская</w:t>
            </w:r>
          </w:p>
        </w:tc>
        <w:tc>
          <w:tcPr>
            <w:tcW w:w="1418"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2</w:t>
            </w:r>
          </w:p>
          <w:p w:rsidR="00AB77D3" w:rsidRDefault="00AB77D3" w:rsidP="00AB77D3">
            <w:pPr>
              <w:jc w:val="center"/>
              <w:rPr>
                <w:rFonts w:eastAsia="Calibri"/>
                <w:sz w:val="20"/>
                <w:szCs w:val="20"/>
                <w:lang w:eastAsia="en-US"/>
              </w:rPr>
            </w:pPr>
            <w:r>
              <w:rPr>
                <w:rFonts w:eastAsia="Calibri"/>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9635,13</w:t>
            </w:r>
          </w:p>
        </w:tc>
        <w:tc>
          <w:tcPr>
            <w:tcW w:w="1560"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216</w:t>
            </w:r>
          </w:p>
        </w:tc>
        <w:tc>
          <w:tcPr>
            <w:tcW w:w="2126" w:type="dxa"/>
            <w:tcBorders>
              <w:top w:val="single" w:sz="4" w:space="0" w:color="auto"/>
              <w:left w:val="single" w:sz="4" w:space="0" w:color="auto"/>
              <w:bottom w:val="single" w:sz="4" w:space="0" w:color="auto"/>
              <w:right w:val="single" w:sz="4" w:space="0" w:color="auto"/>
            </w:tcBorders>
            <w:vAlign w:val="center"/>
          </w:tcPr>
          <w:p w:rsidR="00AB77D3" w:rsidRDefault="00AB77D3" w:rsidP="00AB77D3">
            <w:pPr>
              <w:jc w:val="center"/>
              <w:rPr>
                <w:rFonts w:eastAsia="Calibri"/>
                <w:sz w:val="20"/>
                <w:szCs w:val="20"/>
                <w:lang w:eastAsia="en-US"/>
              </w:rPr>
            </w:pPr>
            <w:r>
              <w:rPr>
                <w:rFonts w:eastAsia="Calibri"/>
                <w:sz w:val="20"/>
                <w:szCs w:val="20"/>
                <w:lang w:eastAsia="en-US"/>
              </w:rPr>
              <w:t>5980</w:t>
            </w:r>
          </w:p>
        </w:tc>
      </w:tr>
      <w:tr w:rsidR="00AB77D3" w:rsidTr="00117467">
        <w:trPr>
          <w:trHeight w:val="762"/>
        </w:trPr>
        <w:tc>
          <w:tcPr>
            <w:tcW w:w="14034" w:type="dxa"/>
            <w:gridSpan w:val="14"/>
            <w:tcBorders>
              <w:top w:val="single" w:sz="4" w:space="0" w:color="auto"/>
              <w:left w:val="single" w:sz="4" w:space="0" w:color="auto"/>
              <w:bottom w:val="single" w:sz="4" w:space="0" w:color="auto"/>
              <w:right w:val="single" w:sz="4" w:space="0" w:color="auto"/>
            </w:tcBorders>
          </w:tcPr>
          <w:p w:rsidR="00AB77D3" w:rsidRDefault="00AB77D3" w:rsidP="00AB77D3">
            <w:pPr>
              <w:jc w:val="center"/>
              <w:rPr>
                <w:rFonts w:eastAsia="Calibri"/>
                <w:sz w:val="20"/>
                <w:szCs w:val="20"/>
                <w:lang w:eastAsia="en-US"/>
              </w:rPr>
            </w:pPr>
            <w:r>
              <w:rPr>
                <w:rFonts w:eastAsia="Calibri"/>
                <w:b/>
                <w:sz w:val="28"/>
                <w:szCs w:val="28"/>
                <w:lang w:eastAsia="en-US"/>
              </w:rPr>
              <w:lastRenderedPageBreak/>
              <w:t>2024 год</w:t>
            </w:r>
          </w:p>
          <w:p w:rsidR="00AB77D3" w:rsidRDefault="00AB77D3" w:rsidP="00AB77D3">
            <w:pPr>
              <w:jc w:val="center"/>
              <w:rPr>
                <w:rFonts w:eastAsia="Calibri"/>
                <w:sz w:val="20"/>
                <w:szCs w:val="20"/>
                <w:lang w:eastAsia="en-US"/>
              </w:rPr>
            </w:pPr>
          </w:p>
        </w:tc>
      </w:tr>
      <w:tr w:rsidR="003E23AD"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3E23AD" w:rsidRPr="007E3673" w:rsidRDefault="003038AE" w:rsidP="007E3673">
            <w:pPr>
              <w:rPr>
                <w:rFonts w:eastAsia="Calibri"/>
                <w:sz w:val="20"/>
                <w:szCs w:val="20"/>
                <w:lang w:eastAsia="en-US"/>
              </w:rPr>
            </w:pPr>
            <w:r>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E23AD" w:rsidRDefault="003038AE"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3E23AD" w:rsidRDefault="003038AE"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3E23AD" w:rsidRDefault="003038AE"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886E3F" w:rsidRDefault="00886E3F" w:rsidP="00886E3F">
            <w:pPr>
              <w:jc w:val="center"/>
              <w:rPr>
                <w:rFonts w:eastAsia="Calibri"/>
                <w:sz w:val="20"/>
                <w:szCs w:val="20"/>
                <w:lang w:eastAsia="en-US"/>
              </w:rPr>
            </w:pPr>
            <w:r>
              <w:rPr>
                <w:rFonts w:eastAsia="Calibri"/>
                <w:sz w:val="20"/>
                <w:szCs w:val="20"/>
                <w:lang w:eastAsia="en-US"/>
              </w:rPr>
              <w:t>Болотная</w:t>
            </w:r>
          </w:p>
          <w:p w:rsidR="00886E3F" w:rsidRDefault="00886E3F" w:rsidP="00886E3F">
            <w:pPr>
              <w:jc w:val="center"/>
              <w:rPr>
                <w:rFonts w:eastAsia="Calibri"/>
                <w:sz w:val="20"/>
                <w:szCs w:val="20"/>
                <w:lang w:eastAsia="en-US"/>
              </w:rPr>
            </w:pPr>
            <w:r>
              <w:rPr>
                <w:rFonts w:eastAsia="Calibri"/>
                <w:sz w:val="20"/>
                <w:szCs w:val="20"/>
                <w:lang w:eastAsia="en-US"/>
              </w:rPr>
              <w:t>Краснопартизанская</w:t>
            </w:r>
          </w:p>
          <w:p w:rsidR="003E23AD" w:rsidRDefault="00886E3F" w:rsidP="00886E3F">
            <w:pPr>
              <w:jc w:val="center"/>
              <w:rPr>
                <w:rFonts w:eastAsia="Calibri"/>
                <w:sz w:val="20"/>
                <w:szCs w:val="20"/>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1</w:t>
            </w:r>
          </w:p>
          <w:p w:rsidR="00886E3F" w:rsidRDefault="00886E3F" w:rsidP="00886E3F">
            <w:pPr>
              <w:jc w:val="center"/>
              <w:rPr>
                <w:rFonts w:eastAsia="Calibri"/>
                <w:sz w:val="20"/>
                <w:szCs w:val="20"/>
                <w:lang w:eastAsia="en-US"/>
              </w:rPr>
            </w:pPr>
            <w:r>
              <w:rPr>
                <w:rFonts w:eastAsia="Calibri"/>
                <w:sz w:val="20"/>
                <w:szCs w:val="20"/>
                <w:lang w:eastAsia="en-US"/>
              </w:rPr>
              <w:t>68</w:t>
            </w:r>
          </w:p>
          <w:p w:rsidR="003E23AD" w:rsidRDefault="00886E3F" w:rsidP="00886E3F">
            <w:pPr>
              <w:jc w:val="center"/>
              <w:rPr>
                <w:rFonts w:eastAsia="Calibri"/>
                <w:sz w:val="20"/>
                <w:szCs w:val="20"/>
                <w:lang w:eastAsia="en-US"/>
              </w:rPr>
            </w:pPr>
            <w:r>
              <w:rPr>
                <w:rFonts w:eastAsia="Calibri"/>
                <w:sz w:val="20"/>
                <w:szCs w:val="20"/>
                <w:lang w:eastAsia="en-US"/>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3AD" w:rsidRDefault="00886E3F" w:rsidP="00886E3F">
            <w:pPr>
              <w:jc w:val="center"/>
              <w:rPr>
                <w:rFonts w:eastAsia="Calibri"/>
                <w:sz w:val="20"/>
                <w:szCs w:val="20"/>
                <w:lang w:eastAsia="en-US"/>
              </w:rPr>
            </w:pPr>
            <w:r>
              <w:rPr>
                <w:rFonts w:eastAsia="Calibri"/>
                <w:sz w:val="20"/>
                <w:szCs w:val="20"/>
                <w:lang w:eastAsia="en-US"/>
              </w:rPr>
              <w:t>12077,0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23AD" w:rsidRDefault="00886E3F" w:rsidP="00886E3F">
            <w:pPr>
              <w:jc w:val="center"/>
              <w:rPr>
                <w:rFonts w:eastAsia="Calibri"/>
                <w:sz w:val="20"/>
                <w:szCs w:val="20"/>
                <w:lang w:eastAsia="en-US"/>
              </w:rPr>
            </w:pPr>
            <w:r>
              <w:rPr>
                <w:rFonts w:eastAsia="Calibri"/>
                <w:sz w:val="20"/>
                <w:szCs w:val="20"/>
                <w:lang w:eastAsia="en-US"/>
              </w:rPr>
              <w:t>254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23AD" w:rsidRDefault="00886E3F" w:rsidP="00886E3F">
            <w:pPr>
              <w:jc w:val="center"/>
              <w:rPr>
                <w:rFonts w:eastAsia="Calibri"/>
                <w:sz w:val="20"/>
                <w:szCs w:val="20"/>
                <w:lang w:eastAsia="en-US"/>
              </w:rPr>
            </w:pPr>
            <w:r>
              <w:rPr>
                <w:rFonts w:eastAsia="Calibri"/>
                <w:sz w:val="20"/>
                <w:szCs w:val="20"/>
                <w:lang w:eastAsia="en-US"/>
              </w:rPr>
              <w:t>5970</w:t>
            </w:r>
          </w:p>
        </w:tc>
      </w:tr>
      <w:tr w:rsidR="00886E3F"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886E3F" w:rsidRDefault="00886E3F" w:rsidP="007E3673">
            <w:pPr>
              <w:rPr>
                <w:rFonts w:eastAsia="Calibri"/>
                <w:sz w:val="20"/>
                <w:szCs w:val="20"/>
                <w:lang w:eastAsia="en-US"/>
              </w:rPr>
            </w:pPr>
            <w:r>
              <w:rPr>
                <w:rFonts w:eastAsia="Calibri"/>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Гоголя</w:t>
            </w:r>
          </w:p>
        </w:tc>
        <w:tc>
          <w:tcPr>
            <w:tcW w:w="1418"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79</w:t>
            </w:r>
          </w:p>
        </w:tc>
        <w:tc>
          <w:tcPr>
            <w:tcW w:w="1417"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3668,0</w:t>
            </w:r>
          </w:p>
        </w:tc>
        <w:tc>
          <w:tcPr>
            <w:tcW w:w="1560"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93</w:t>
            </w:r>
          </w:p>
        </w:tc>
        <w:tc>
          <w:tcPr>
            <w:tcW w:w="2126"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2380</w:t>
            </w:r>
          </w:p>
        </w:tc>
      </w:tr>
      <w:tr w:rsidR="003038AE"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3038AE" w:rsidRDefault="00886E3F" w:rsidP="007E3673">
            <w:pPr>
              <w:rPr>
                <w:rFonts w:eastAsia="Calibri"/>
                <w:sz w:val="20"/>
                <w:szCs w:val="20"/>
                <w:lang w:eastAsia="en-US"/>
              </w:rPr>
            </w:pPr>
            <w:r>
              <w:rPr>
                <w:rFonts w:eastAsia="Calibri"/>
                <w:sz w:val="20"/>
                <w:szCs w:val="20"/>
                <w:lang w:eastAsia="en-US"/>
              </w:rPr>
              <w:t>3.</w:t>
            </w:r>
          </w:p>
        </w:tc>
        <w:tc>
          <w:tcPr>
            <w:tcW w:w="1842" w:type="dxa"/>
            <w:tcBorders>
              <w:top w:val="single" w:sz="4" w:space="0" w:color="auto"/>
              <w:left w:val="single" w:sz="4" w:space="0" w:color="auto"/>
              <w:bottom w:val="single" w:sz="4" w:space="0" w:color="auto"/>
              <w:right w:val="single" w:sz="4" w:space="0" w:color="auto"/>
            </w:tcBorders>
          </w:tcPr>
          <w:p w:rsidR="003038AE" w:rsidRDefault="003038AE"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3038AE" w:rsidRDefault="003038AE"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3038AE" w:rsidRDefault="003038AE"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3038AE" w:rsidRDefault="003038AE" w:rsidP="00886E3F">
            <w:pPr>
              <w:jc w:val="center"/>
              <w:rPr>
                <w:rFonts w:eastAsia="Calibri"/>
                <w:sz w:val="20"/>
                <w:szCs w:val="20"/>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vAlign w:val="center"/>
          </w:tcPr>
          <w:p w:rsidR="003038AE" w:rsidRDefault="00886E3F" w:rsidP="00886E3F">
            <w:pPr>
              <w:jc w:val="center"/>
              <w:rPr>
                <w:rFonts w:eastAsia="Calibri"/>
                <w:sz w:val="20"/>
                <w:szCs w:val="20"/>
                <w:lang w:eastAsia="en-US"/>
              </w:rPr>
            </w:pPr>
            <w:r>
              <w:rPr>
                <w:rFonts w:eastAsia="Calibri"/>
                <w:sz w:val="20"/>
                <w:szCs w:val="20"/>
                <w:lang w:eastAsia="en-US"/>
              </w:rPr>
              <w:t>17</w:t>
            </w:r>
          </w:p>
        </w:tc>
        <w:tc>
          <w:tcPr>
            <w:tcW w:w="1417" w:type="dxa"/>
            <w:tcBorders>
              <w:top w:val="single" w:sz="4" w:space="0" w:color="auto"/>
              <w:left w:val="single" w:sz="4" w:space="0" w:color="auto"/>
              <w:bottom w:val="single" w:sz="4" w:space="0" w:color="auto"/>
              <w:right w:val="single" w:sz="4" w:space="0" w:color="auto"/>
            </w:tcBorders>
            <w:vAlign w:val="center"/>
          </w:tcPr>
          <w:p w:rsidR="003038AE" w:rsidRDefault="00886E3F" w:rsidP="00886E3F">
            <w:pPr>
              <w:jc w:val="center"/>
              <w:rPr>
                <w:rFonts w:eastAsia="Calibri"/>
                <w:sz w:val="20"/>
                <w:szCs w:val="20"/>
                <w:lang w:eastAsia="en-US"/>
              </w:rPr>
            </w:pPr>
            <w:r>
              <w:rPr>
                <w:rFonts w:eastAsia="Calibri"/>
                <w:sz w:val="20"/>
                <w:szCs w:val="20"/>
                <w:lang w:eastAsia="en-US"/>
              </w:rPr>
              <w:t>1903,05</w:t>
            </w:r>
          </w:p>
        </w:tc>
        <w:tc>
          <w:tcPr>
            <w:tcW w:w="1560" w:type="dxa"/>
            <w:tcBorders>
              <w:top w:val="single" w:sz="4" w:space="0" w:color="auto"/>
              <w:left w:val="single" w:sz="4" w:space="0" w:color="auto"/>
              <w:bottom w:val="single" w:sz="4" w:space="0" w:color="auto"/>
              <w:right w:val="single" w:sz="4" w:space="0" w:color="auto"/>
            </w:tcBorders>
            <w:vAlign w:val="center"/>
          </w:tcPr>
          <w:p w:rsidR="003038AE" w:rsidRDefault="00886E3F" w:rsidP="00886E3F">
            <w:pPr>
              <w:jc w:val="center"/>
              <w:rPr>
                <w:rFonts w:eastAsia="Calibri"/>
                <w:sz w:val="20"/>
                <w:szCs w:val="20"/>
                <w:lang w:eastAsia="en-US"/>
              </w:rPr>
            </w:pPr>
            <w:r>
              <w:rPr>
                <w:rFonts w:eastAsia="Calibri"/>
                <w:sz w:val="20"/>
                <w:szCs w:val="20"/>
                <w:lang w:eastAsia="en-US"/>
              </w:rPr>
              <w:t>47</w:t>
            </w:r>
          </w:p>
        </w:tc>
        <w:tc>
          <w:tcPr>
            <w:tcW w:w="2126" w:type="dxa"/>
            <w:tcBorders>
              <w:top w:val="single" w:sz="4" w:space="0" w:color="auto"/>
              <w:left w:val="single" w:sz="4" w:space="0" w:color="auto"/>
              <w:bottom w:val="single" w:sz="4" w:space="0" w:color="auto"/>
              <w:right w:val="single" w:sz="4" w:space="0" w:color="auto"/>
            </w:tcBorders>
            <w:vAlign w:val="center"/>
          </w:tcPr>
          <w:p w:rsidR="003038AE" w:rsidRDefault="00886E3F" w:rsidP="00886E3F">
            <w:pPr>
              <w:jc w:val="center"/>
              <w:rPr>
                <w:rFonts w:eastAsia="Calibri"/>
                <w:sz w:val="20"/>
                <w:szCs w:val="20"/>
                <w:lang w:eastAsia="en-US"/>
              </w:rPr>
            </w:pPr>
            <w:r>
              <w:rPr>
                <w:rFonts w:eastAsia="Calibri"/>
                <w:sz w:val="20"/>
                <w:szCs w:val="20"/>
                <w:lang w:eastAsia="en-US"/>
              </w:rPr>
              <w:t>2300</w:t>
            </w:r>
          </w:p>
        </w:tc>
      </w:tr>
      <w:tr w:rsidR="00886E3F"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886E3F" w:rsidRDefault="00886E3F" w:rsidP="007E3673">
            <w:pPr>
              <w:rPr>
                <w:rFonts w:eastAsia="Calibri"/>
                <w:sz w:val="20"/>
                <w:szCs w:val="20"/>
                <w:lang w:eastAsia="en-US"/>
              </w:rPr>
            </w:pPr>
            <w:r>
              <w:rPr>
                <w:rFonts w:eastAsia="Calibri"/>
                <w:sz w:val="20"/>
                <w:szCs w:val="20"/>
                <w:lang w:eastAsia="en-US"/>
              </w:rPr>
              <w:t>4.</w:t>
            </w:r>
          </w:p>
        </w:tc>
        <w:tc>
          <w:tcPr>
            <w:tcW w:w="1842" w:type="dxa"/>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sidRPr="00886E3F">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Октябрьская</w:t>
            </w:r>
          </w:p>
        </w:tc>
        <w:tc>
          <w:tcPr>
            <w:tcW w:w="1418"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66</w:t>
            </w:r>
          </w:p>
        </w:tc>
        <w:tc>
          <w:tcPr>
            <w:tcW w:w="1417"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5179,0</w:t>
            </w:r>
          </w:p>
        </w:tc>
        <w:tc>
          <w:tcPr>
            <w:tcW w:w="1560"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119</w:t>
            </w:r>
          </w:p>
        </w:tc>
        <w:tc>
          <w:tcPr>
            <w:tcW w:w="2126"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2600</w:t>
            </w:r>
          </w:p>
        </w:tc>
      </w:tr>
      <w:tr w:rsidR="00886E3F"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886E3F" w:rsidRDefault="00886E3F" w:rsidP="007E3673">
            <w:pPr>
              <w:rPr>
                <w:rFonts w:eastAsia="Calibri"/>
                <w:sz w:val="20"/>
                <w:szCs w:val="20"/>
                <w:lang w:eastAsia="en-US"/>
              </w:rPr>
            </w:pPr>
            <w:r>
              <w:rPr>
                <w:rFonts w:eastAsia="Calibri"/>
                <w:sz w:val="20"/>
                <w:szCs w:val="20"/>
                <w:lang w:eastAsia="en-US"/>
              </w:rPr>
              <w:t>5.</w:t>
            </w:r>
          </w:p>
        </w:tc>
        <w:tc>
          <w:tcPr>
            <w:tcW w:w="1842" w:type="dxa"/>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886E3F" w:rsidRPr="00886E3F" w:rsidRDefault="00886E3F" w:rsidP="00EF61E0">
            <w:pPr>
              <w:jc w:val="center"/>
              <w:rPr>
                <w:rFonts w:eastAsia="Calibri"/>
                <w:sz w:val="20"/>
                <w:szCs w:val="20"/>
                <w:lang w:eastAsia="en-US"/>
              </w:rPr>
            </w:pPr>
            <w:r w:rsidRPr="00886E3F">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32</w:t>
            </w:r>
          </w:p>
        </w:tc>
        <w:tc>
          <w:tcPr>
            <w:tcW w:w="1417"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4989,0</w:t>
            </w:r>
          </w:p>
        </w:tc>
        <w:tc>
          <w:tcPr>
            <w:tcW w:w="1560"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86</w:t>
            </w:r>
          </w:p>
        </w:tc>
        <w:tc>
          <w:tcPr>
            <w:tcW w:w="2126"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2940</w:t>
            </w:r>
          </w:p>
        </w:tc>
      </w:tr>
      <w:tr w:rsidR="00886E3F"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886E3F" w:rsidRDefault="00886E3F" w:rsidP="007E3673">
            <w:pPr>
              <w:rPr>
                <w:rFonts w:eastAsia="Calibri"/>
                <w:sz w:val="20"/>
                <w:szCs w:val="20"/>
                <w:lang w:eastAsia="en-US"/>
              </w:rPr>
            </w:pPr>
            <w:r>
              <w:rPr>
                <w:rFonts w:eastAsia="Calibri"/>
                <w:sz w:val="20"/>
                <w:szCs w:val="20"/>
                <w:lang w:eastAsia="en-US"/>
              </w:rPr>
              <w:t>6.</w:t>
            </w:r>
          </w:p>
        </w:tc>
        <w:tc>
          <w:tcPr>
            <w:tcW w:w="1842" w:type="dxa"/>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886E3F" w:rsidRPr="00886E3F" w:rsidRDefault="00886E3F" w:rsidP="00EF61E0">
            <w:pPr>
              <w:jc w:val="center"/>
              <w:rPr>
                <w:rFonts w:eastAsia="Calibri"/>
                <w:sz w:val="20"/>
                <w:szCs w:val="20"/>
                <w:lang w:eastAsia="en-US"/>
              </w:rPr>
            </w:pPr>
            <w:r w:rsidRPr="00886E3F">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38</w:t>
            </w:r>
          </w:p>
        </w:tc>
        <w:tc>
          <w:tcPr>
            <w:tcW w:w="1417"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4497,09</w:t>
            </w:r>
          </w:p>
        </w:tc>
        <w:tc>
          <w:tcPr>
            <w:tcW w:w="1560"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128</w:t>
            </w:r>
          </w:p>
        </w:tc>
        <w:tc>
          <w:tcPr>
            <w:tcW w:w="2126"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2500</w:t>
            </w:r>
          </w:p>
        </w:tc>
      </w:tr>
      <w:tr w:rsidR="00886E3F"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886E3F" w:rsidRDefault="00886E3F" w:rsidP="007E3673">
            <w:pPr>
              <w:rPr>
                <w:rFonts w:eastAsia="Calibri"/>
                <w:sz w:val="20"/>
                <w:szCs w:val="20"/>
                <w:lang w:eastAsia="en-US"/>
              </w:rPr>
            </w:pPr>
            <w:r>
              <w:rPr>
                <w:rFonts w:eastAsia="Calibri"/>
                <w:sz w:val="20"/>
                <w:szCs w:val="20"/>
                <w:lang w:eastAsia="en-US"/>
              </w:rPr>
              <w:t>7.</w:t>
            </w:r>
          </w:p>
        </w:tc>
        <w:tc>
          <w:tcPr>
            <w:tcW w:w="1842" w:type="dxa"/>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886E3F" w:rsidRDefault="00886E3F"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886E3F" w:rsidRPr="00886E3F" w:rsidRDefault="00886E3F"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886E3F" w:rsidRDefault="00886E3F" w:rsidP="00886E3F">
            <w:pPr>
              <w:jc w:val="center"/>
              <w:rPr>
                <w:rFonts w:eastAsia="Calibri"/>
                <w:sz w:val="20"/>
                <w:szCs w:val="20"/>
                <w:lang w:eastAsia="en-US"/>
              </w:rPr>
            </w:pPr>
            <w:r>
              <w:rPr>
                <w:rFonts w:eastAsia="Calibri"/>
                <w:sz w:val="20"/>
                <w:szCs w:val="20"/>
                <w:lang w:eastAsia="en-US"/>
              </w:rPr>
              <w:t>Краснопролетарская</w:t>
            </w:r>
          </w:p>
        </w:tc>
        <w:tc>
          <w:tcPr>
            <w:tcW w:w="1418" w:type="dxa"/>
            <w:tcBorders>
              <w:top w:val="single" w:sz="4" w:space="0" w:color="auto"/>
              <w:left w:val="single" w:sz="4" w:space="0" w:color="auto"/>
              <w:bottom w:val="single" w:sz="4" w:space="0" w:color="auto"/>
              <w:right w:val="single" w:sz="4" w:space="0" w:color="auto"/>
            </w:tcBorders>
            <w:vAlign w:val="center"/>
          </w:tcPr>
          <w:p w:rsidR="00886E3F" w:rsidRDefault="00117467" w:rsidP="00886E3F">
            <w:pPr>
              <w:jc w:val="center"/>
              <w:rPr>
                <w:rFonts w:eastAsia="Calibri"/>
                <w:sz w:val="20"/>
                <w:szCs w:val="20"/>
                <w:lang w:eastAsia="en-US"/>
              </w:rPr>
            </w:pPr>
            <w:r>
              <w:rPr>
                <w:rFonts w:eastAsia="Calibri"/>
                <w:sz w:val="20"/>
                <w:szCs w:val="20"/>
                <w:lang w:eastAsia="en-US"/>
              </w:rPr>
              <w:t>33</w:t>
            </w:r>
          </w:p>
        </w:tc>
        <w:tc>
          <w:tcPr>
            <w:tcW w:w="1417" w:type="dxa"/>
            <w:tcBorders>
              <w:top w:val="single" w:sz="4" w:space="0" w:color="auto"/>
              <w:left w:val="single" w:sz="4" w:space="0" w:color="auto"/>
              <w:bottom w:val="single" w:sz="4" w:space="0" w:color="auto"/>
              <w:right w:val="single" w:sz="4" w:space="0" w:color="auto"/>
            </w:tcBorders>
            <w:vAlign w:val="center"/>
          </w:tcPr>
          <w:p w:rsidR="00886E3F" w:rsidRDefault="00117467" w:rsidP="00886E3F">
            <w:pPr>
              <w:jc w:val="center"/>
              <w:rPr>
                <w:rFonts w:eastAsia="Calibri"/>
                <w:sz w:val="20"/>
                <w:szCs w:val="20"/>
                <w:lang w:eastAsia="en-US"/>
              </w:rPr>
            </w:pPr>
            <w:r>
              <w:rPr>
                <w:rFonts w:eastAsia="Calibri"/>
                <w:sz w:val="20"/>
                <w:szCs w:val="20"/>
                <w:lang w:eastAsia="en-US"/>
              </w:rPr>
              <w:t>3318,42</w:t>
            </w:r>
          </w:p>
        </w:tc>
        <w:tc>
          <w:tcPr>
            <w:tcW w:w="1560" w:type="dxa"/>
            <w:tcBorders>
              <w:top w:val="single" w:sz="4" w:space="0" w:color="auto"/>
              <w:left w:val="single" w:sz="4" w:space="0" w:color="auto"/>
              <w:bottom w:val="single" w:sz="4" w:space="0" w:color="auto"/>
              <w:right w:val="single" w:sz="4" w:space="0" w:color="auto"/>
            </w:tcBorders>
            <w:vAlign w:val="center"/>
          </w:tcPr>
          <w:p w:rsidR="00886E3F" w:rsidRDefault="00117467" w:rsidP="00886E3F">
            <w:pPr>
              <w:jc w:val="center"/>
              <w:rPr>
                <w:rFonts w:eastAsia="Calibri"/>
                <w:sz w:val="20"/>
                <w:szCs w:val="20"/>
                <w:lang w:eastAsia="en-US"/>
              </w:rPr>
            </w:pPr>
            <w:r>
              <w:rPr>
                <w:rFonts w:eastAsia="Calibri"/>
                <w:sz w:val="20"/>
                <w:szCs w:val="20"/>
                <w:lang w:eastAsia="en-US"/>
              </w:rPr>
              <w:t>82</w:t>
            </w:r>
          </w:p>
        </w:tc>
        <w:tc>
          <w:tcPr>
            <w:tcW w:w="2126" w:type="dxa"/>
            <w:tcBorders>
              <w:top w:val="single" w:sz="4" w:space="0" w:color="auto"/>
              <w:left w:val="single" w:sz="4" w:space="0" w:color="auto"/>
              <w:bottom w:val="single" w:sz="4" w:space="0" w:color="auto"/>
              <w:right w:val="single" w:sz="4" w:space="0" w:color="auto"/>
            </w:tcBorders>
            <w:vAlign w:val="center"/>
          </w:tcPr>
          <w:p w:rsidR="00886E3F" w:rsidRDefault="00117467" w:rsidP="00886E3F">
            <w:pPr>
              <w:jc w:val="center"/>
              <w:rPr>
                <w:rFonts w:eastAsia="Calibri"/>
                <w:sz w:val="20"/>
                <w:szCs w:val="20"/>
                <w:lang w:eastAsia="en-US"/>
              </w:rPr>
            </w:pPr>
            <w:r>
              <w:rPr>
                <w:rFonts w:eastAsia="Calibri"/>
                <w:sz w:val="20"/>
                <w:szCs w:val="20"/>
                <w:lang w:eastAsia="en-US"/>
              </w:rPr>
              <w:t>4570</w:t>
            </w:r>
          </w:p>
        </w:tc>
      </w:tr>
      <w:tr w:rsidR="00117467"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117467" w:rsidRDefault="00117467" w:rsidP="007E3673">
            <w:pPr>
              <w:rPr>
                <w:rFonts w:eastAsia="Calibri"/>
                <w:sz w:val="20"/>
                <w:szCs w:val="20"/>
                <w:lang w:eastAsia="en-US"/>
              </w:rPr>
            </w:pPr>
            <w:r>
              <w:rPr>
                <w:rFonts w:eastAsia="Calibri"/>
                <w:sz w:val="20"/>
                <w:szCs w:val="20"/>
                <w:lang w:eastAsia="en-US"/>
              </w:rPr>
              <w:t>8.</w:t>
            </w:r>
          </w:p>
        </w:tc>
        <w:tc>
          <w:tcPr>
            <w:tcW w:w="1842" w:type="dxa"/>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Аллейная</w:t>
            </w:r>
          </w:p>
        </w:tc>
        <w:tc>
          <w:tcPr>
            <w:tcW w:w="1418"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25,27</w:t>
            </w:r>
          </w:p>
        </w:tc>
        <w:tc>
          <w:tcPr>
            <w:tcW w:w="14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2997,48</w:t>
            </w:r>
          </w:p>
        </w:tc>
        <w:tc>
          <w:tcPr>
            <w:tcW w:w="1560"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84</w:t>
            </w:r>
          </w:p>
        </w:tc>
        <w:tc>
          <w:tcPr>
            <w:tcW w:w="2126"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2570</w:t>
            </w:r>
          </w:p>
        </w:tc>
      </w:tr>
      <w:tr w:rsidR="00117467"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117467" w:rsidRDefault="00117467" w:rsidP="007E3673">
            <w:pPr>
              <w:rPr>
                <w:rFonts w:eastAsia="Calibri"/>
                <w:sz w:val="20"/>
                <w:szCs w:val="20"/>
                <w:lang w:eastAsia="en-US"/>
              </w:rPr>
            </w:pPr>
            <w:r>
              <w:rPr>
                <w:rFonts w:eastAsia="Calibri"/>
                <w:sz w:val="20"/>
                <w:szCs w:val="20"/>
                <w:lang w:eastAsia="en-US"/>
              </w:rPr>
              <w:t>9.</w:t>
            </w:r>
          </w:p>
        </w:tc>
        <w:tc>
          <w:tcPr>
            <w:tcW w:w="1842" w:type="dxa"/>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Некрасова</w:t>
            </w:r>
          </w:p>
        </w:tc>
        <w:tc>
          <w:tcPr>
            <w:tcW w:w="1418"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3959,0</w:t>
            </w:r>
          </w:p>
        </w:tc>
        <w:tc>
          <w:tcPr>
            <w:tcW w:w="1560"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106</w:t>
            </w:r>
          </w:p>
        </w:tc>
        <w:tc>
          <w:tcPr>
            <w:tcW w:w="2126"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2420</w:t>
            </w:r>
          </w:p>
        </w:tc>
      </w:tr>
      <w:tr w:rsidR="00117467"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117467" w:rsidRDefault="00117467" w:rsidP="007E3673">
            <w:pPr>
              <w:rPr>
                <w:rFonts w:eastAsia="Calibri"/>
                <w:sz w:val="20"/>
                <w:szCs w:val="20"/>
                <w:lang w:eastAsia="en-US"/>
              </w:rPr>
            </w:pPr>
            <w:r>
              <w:rPr>
                <w:rFonts w:eastAsia="Calibri"/>
                <w:sz w:val="20"/>
                <w:szCs w:val="20"/>
                <w:lang w:eastAsia="en-US"/>
              </w:rPr>
              <w:t>10.</w:t>
            </w:r>
          </w:p>
        </w:tc>
        <w:tc>
          <w:tcPr>
            <w:tcW w:w="1842" w:type="dxa"/>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2-я Пролетарская</w:t>
            </w:r>
          </w:p>
        </w:tc>
        <w:tc>
          <w:tcPr>
            <w:tcW w:w="1418"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7330,56</w:t>
            </w:r>
          </w:p>
        </w:tc>
        <w:tc>
          <w:tcPr>
            <w:tcW w:w="1560"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250</w:t>
            </w:r>
          </w:p>
        </w:tc>
        <w:tc>
          <w:tcPr>
            <w:tcW w:w="2126"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3690</w:t>
            </w:r>
          </w:p>
        </w:tc>
      </w:tr>
      <w:tr w:rsidR="00117467"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117467" w:rsidRDefault="00117467" w:rsidP="007E3673">
            <w:pPr>
              <w:rPr>
                <w:rFonts w:eastAsia="Calibri"/>
                <w:sz w:val="20"/>
                <w:szCs w:val="20"/>
                <w:lang w:eastAsia="en-US"/>
              </w:rPr>
            </w:pPr>
            <w:r>
              <w:rPr>
                <w:rFonts w:eastAsia="Calibri"/>
                <w:sz w:val="20"/>
                <w:szCs w:val="20"/>
                <w:lang w:eastAsia="en-US"/>
              </w:rPr>
              <w:lastRenderedPageBreak/>
              <w:t>11.</w:t>
            </w:r>
          </w:p>
        </w:tc>
        <w:tc>
          <w:tcPr>
            <w:tcW w:w="1842" w:type="dxa"/>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Гагарина</w:t>
            </w:r>
          </w:p>
        </w:tc>
        <w:tc>
          <w:tcPr>
            <w:tcW w:w="1418"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5644,15</w:t>
            </w:r>
          </w:p>
        </w:tc>
        <w:tc>
          <w:tcPr>
            <w:tcW w:w="1560"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27</w:t>
            </w:r>
          </w:p>
        </w:tc>
        <w:tc>
          <w:tcPr>
            <w:tcW w:w="2126"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4910</w:t>
            </w:r>
          </w:p>
        </w:tc>
      </w:tr>
      <w:tr w:rsidR="00117467"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117467" w:rsidRDefault="00117467" w:rsidP="007E3673">
            <w:pPr>
              <w:rPr>
                <w:rFonts w:eastAsia="Calibri"/>
                <w:sz w:val="20"/>
                <w:szCs w:val="20"/>
                <w:lang w:eastAsia="en-US"/>
              </w:rPr>
            </w:pPr>
            <w:r>
              <w:rPr>
                <w:rFonts w:eastAsia="Calibri"/>
                <w:sz w:val="20"/>
                <w:szCs w:val="20"/>
                <w:lang w:eastAsia="en-US"/>
              </w:rPr>
              <w:t>12.</w:t>
            </w:r>
          </w:p>
        </w:tc>
        <w:tc>
          <w:tcPr>
            <w:tcW w:w="1842" w:type="dxa"/>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2-я Пролетарская</w:t>
            </w:r>
          </w:p>
        </w:tc>
        <w:tc>
          <w:tcPr>
            <w:tcW w:w="1418"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2а</w:t>
            </w:r>
          </w:p>
        </w:tc>
        <w:tc>
          <w:tcPr>
            <w:tcW w:w="14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3512,40</w:t>
            </w:r>
          </w:p>
        </w:tc>
        <w:tc>
          <w:tcPr>
            <w:tcW w:w="1560"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84</w:t>
            </w:r>
          </w:p>
        </w:tc>
        <w:tc>
          <w:tcPr>
            <w:tcW w:w="2126"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1130</w:t>
            </w:r>
          </w:p>
        </w:tc>
      </w:tr>
      <w:tr w:rsidR="00117467"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117467" w:rsidRDefault="00117467" w:rsidP="007E3673">
            <w:pPr>
              <w:rPr>
                <w:rFonts w:eastAsia="Calibri"/>
                <w:sz w:val="20"/>
                <w:szCs w:val="20"/>
                <w:lang w:eastAsia="en-US"/>
              </w:rPr>
            </w:pPr>
            <w:r>
              <w:rPr>
                <w:rFonts w:eastAsia="Calibri"/>
                <w:sz w:val="20"/>
                <w:szCs w:val="20"/>
                <w:lang w:eastAsia="en-US"/>
              </w:rPr>
              <w:t>13.</w:t>
            </w:r>
          </w:p>
        </w:tc>
        <w:tc>
          <w:tcPr>
            <w:tcW w:w="1842" w:type="dxa"/>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 xml:space="preserve">Масловского, 2-я </w:t>
            </w:r>
            <w:proofErr w:type="gramStart"/>
            <w:r>
              <w:rPr>
                <w:rFonts w:eastAsia="Calibri"/>
                <w:sz w:val="20"/>
                <w:szCs w:val="20"/>
                <w:lang w:eastAsia="en-US"/>
              </w:rPr>
              <w:t>Пролетарская</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3,5,3а,4</w:t>
            </w:r>
          </w:p>
        </w:tc>
        <w:tc>
          <w:tcPr>
            <w:tcW w:w="14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11326,3</w:t>
            </w:r>
          </w:p>
        </w:tc>
        <w:tc>
          <w:tcPr>
            <w:tcW w:w="1560"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372</w:t>
            </w:r>
          </w:p>
        </w:tc>
        <w:tc>
          <w:tcPr>
            <w:tcW w:w="2126"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w:t>
            </w:r>
          </w:p>
        </w:tc>
      </w:tr>
      <w:tr w:rsidR="00117467"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117467" w:rsidRDefault="00117467" w:rsidP="007E3673">
            <w:pPr>
              <w:rPr>
                <w:rFonts w:eastAsia="Calibri"/>
                <w:sz w:val="20"/>
                <w:szCs w:val="20"/>
                <w:lang w:eastAsia="en-US"/>
              </w:rPr>
            </w:pPr>
            <w:r>
              <w:rPr>
                <w:rFonts w:eastAsia="Calibri"/>
                <w:sz w:val="20"/>
                <w:szCs w:val="20"/>
                <w:lang w:eastAsia="en-US"/>
              </w:rPr>
              <w:t>14</w:t>
            </w:r>
          </w:p>
        </w:tc>
        <w:tc>
          <w:tcPr>
            <w:tcW w:w="1842" w:type="dxa"/>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17467" w:rsidRDefault="00117467"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Космоса, Маяковского</w:t>
            </w:r>
          </w:p>
        </w:tc>
        <w:tc>
          <w:tcPr>
            <w:tcW w:w="1418"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29,38</w:t>
            </w:r>
          </w:p>
        </w:tc>
        <w:tc>
          <w:tcPr>
            <w:tcW w:w="1417"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7730,67</w:t>
            </w:r>
          </w:p>
        </w:tc>
        <w:tc>
          <w:tcPr>
            <w:tcW w:w="1560"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49</w:t>
            </w:r>
          </w:p>
        </w:tc>
        <w:tc>
          <w:tcPr>
            <w:tcW w:w="2126" w:type="dxa"/>
            <w:tcBorders>
              <w:top w:val="single" w:sz="4" w:space="0" w:color="auto"/>
              <w:left w:val="single" w:sz="4" w:space="0" w:color="auto"/>
              <w:bottom w:val="single" w:sz="4" w:space="0" w:color="auto"/>
              <w:right w:val="single" w:sz="4" w:space="0" w:color="auto"/>
            </w:tcBorders>
            <w:vAlign w:val="center"/>
          </w:tcPr>
          <w:p w:rsidR="00117467" w:rsidRDefault="00117467" w:rsidP="00886E3F">
            <w:pPr>
              <w:jc w:val="center"/>
              <w:rPr>
                <w:rFonts w:eastAsia="Calibri"/>
                <w:sz w:val="20"/>
                <w:szCs w:val="20"/>
                <w:lang w:eastAsia="en-US"/>
              </w:rPr>
            </w:pPr>
            <w:r>
              <w:rPr>
                <w:rFonts w:eastAsia="Calibri"/>
                <w:sz w:val="20"/>
                <w:szCs w:val="20"/>
                <w:lang w:eastAsia="en-US"/>
              </w:rPr>
              <w:t>4820</w:t>
            </w:r>
          </w:p>
        </w:tc>
      </w:tr>
      <w:tr w:rsidR="00117467"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117467" w:rsidRDefault="00102C4F" w:rsidP="007E3673">
            <w:pPr>
              <w:rPr>
                <w:rFonts w:eastAsia="Calibri"/>
                <w:sz w:val="20"/>
                <w:szCs w:val="20"/>
                <w:lang w:eastAsia="en-US"/>
              </w:rPr>
            </w:pPr>
            <w:r>
              <w:rPr>
                <w:rFonts w:eastAsia="Calibri"/>
                <w:sz w:val="20"/>
                <w:szCs w:val="20"/>
                <w:lang w:eastAsia="en-US"/>
              </w:rPr>
              <w:t>15.</w:t>
            </w:r>
          </w:p>
        </w:tc>
        <w:tc>
          <w:tcPr>
            <w:tcW w:w="1842" w:type="dxa"/>
            <w:tcBorders>
              <w:top w:val="single" w:sz="4" w:space="0" w:color="auto"/>
              <w:left w:val="single" w:sz="4" w:space="0" w:color="auto"/>
              <w:bottom w:val="single" w:sz="4" w:space="0" w:color="auto"/>
              <w:right w:val="single" w:sz="4" w:space="0" w:color="auto"/>
            </w:tcBorders>
          </w:tcPr>
          <w:p w:rsidR="00117467" w:rsidRDefault="00102C4F" w:rsidP="00EF61E0">
            <w:pPr>
              <w:jc w:val="center"/>
              <w:rPr>
                <w:rFonts w:eastAsia="Calibri"/>
                <w:sz w:val="20"/>
                <w:szCs w:val="20"/>
                <w:lang w:eastAsia="en-US"/>
              </w:rPr>
            </w:pPr>
            <w:r>
              <w:rPr>
                <w:rFonts w:eastAsia="Calibri"/>
                <w:sz w:val="20"/>
                <w:szCs w:val="20"/>
                <w:lang w:eastAsia="en-US"/>
              </w:rPr>
              <w:t>Нижнеудинский муниципальный район</w:t>
            </w:r>
            <w:r w:rsidR="00883316">
              <w:rPr>
                <w:rFonts w:eastAsia="Calibri"/>
                <w:sz w:val="20"/>
                <w:szCs w:val="20"/>
                <w:lang w:eastAsia="en-US"/>
              </w:rPr>
              <w:t xml:space="preserve"> </w:t>
            </w:r>
            <w:r w:rsidR="00F9608D">
              <w:rPr>
                <w:rFonts w:eastAsia="Calibri"/>
                <w:sz w:val="20"/>
                <w:szCs w:val="20"/>
                <w:lang w:eastAsia="en-US"/>
              </w:rPr>
              <w:t xml:space="preserve"> </w:t>
            </w:r>
          </w:p>
        </w:tc>
        <w:tc>
          <w:tcPr>
            <w:tcW w:w="1978" w:type="dxa"/>
            <w:gridSpan w:val="2"/>
            <w:tcBorders>
              <w:top w:val="single" w:sz="4" w:space="0" w:color="auto"/>
              <w:left w:val="single" w:sz="4" w:space="0" w:color="auto"/>
              <w:bottom w:val="single" w:sz="4" w:space="0" w:color="auto"/>
              <w:right w:val="single" w:sz="4" w:space="0" w:color="auto"/>
            </w:tcBorders>
          </w:tcPr>
          <w:p w:rsidR="00117467" w:rsidRDefault="00EE4B1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17467" w:rsidRDefault="00EE4B1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Кашика, Островского</w:t>
            </w:r>
          </w:p>
        </w:tc>
        <w:tc>
          <w:tcPr>
            <w:tcW w:w="1418"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61,1</w:t>
            </w:r>
          </w:p>
          <w:p w:rsidR="00EE4B11" w:rsidRDefault="00EE4B11" w:rsidP="00886E3F">
            <w:pPr>
              <w:jc w:val="cente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6428,0</w:t>
            </w:r>
          </w:p>
        </w:tc>
        <w:tc>
          <w:tcPr>
            <w:tcW w:w="1560"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188</w:t>
            </w:r>
          </w:p>
        </w:tc>
        <w:tc>
          <w:tcPr>
            <w:tcW w:w="2126"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w:t>
            </w:r>
          </w:p>
        </w:tc>
      </w:tr>
      <w:tr w:rsidR="00117467"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117467" w:rsidRDefault="00EE4B11" w:rsidP="007E3673">
            <w:pPr>
              <w:rPr>
                <w:rFonts w:eastAsia="Calibri"/>
                <w:sz w:val="20"/>
                <w:szCs w:val="20"/>
                <w:lang w:eastAsia="en-US"/>
              </w:rPr>
            </w:pPr>
            <w:r>
              <w:rPr>
                <w:rFonts w:eastAsia="Calibri"/>
                <w:sz w:val="20"/>
                <w:szCs w:val="20"/>
                <w:lang w:eastAsia="en-US"/>
              </w:rPr>
              <w:t>16.</w:t>
            </w:r>
          </w:p>
        </w:tc>
        <w:tc>
          <w:tcPr>
            <w:tcW w:w="1842" w:type="dxa"/>
            <w:tcBorders>
              <w:top w:val="single" w:sz="4" w:space="0" w:color="auto"/>
              <w:left w:val="single" w:sz="4" w:space="0" w:color="auto"/>
              <w:bottom w:val="single" w:sz="4" w:space="0" w:color="auto"/>
              <w:right w:val="single" w:sz="4" w:space="0" w:color="auto"/>
            </w:tcBorders>
          </w:tcPr>
          <w:p w:rsidR="00117467" w:rsidRDefault="00EE4B11"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117467" w:rsidRDefault="00EE4B1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17467" w:rsidRDefault="00EE4B1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 xml:space="preserve">Максима Горького </w:t>
            </w:r>
          </w:p>
        </w:tc>
        <w:tc>
          <w:tcPr>
            <w:tcW w:w="1418"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4263,0</w:t>
            </w:r>
          </w:p>
        </w:tc>
        <w:tc>
          <w:tcPr>
            <w:tcW w:w="1560"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81</w:t>
            </w:r>
          </w:p>
        </w:tc>
        <w:tc>
          <w:tcPr>
            <w:tcW w:w="2126"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2570</w:t>
            </w:r>
          </w:p>
        </w:tc>
      </w:tr>
      <w:tr w:rsidR="00117467"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117467" w:rsidRDefault="00EE4B11" w:rsidP="007E3673">
            <w:pPr>
              <w:rPr>
                <w:rFonts w:eastAsia="Calibri"/>
                <w:sz w:val="20"/>
                <w:szCs w:val="20"/>
                <w:lang w:eastAsia="en-US"/>
              </w:rPr>
            </w:pPr>
            <w:r>
              <w:rPr>
                <w:rFonts w:eastAsia="Calibri"/>
                <w:sz w:val="20"/>
                <w:szCs w:val="20"/>
                <w:lang w:eastAsia="en-US"/>
              </w:rPr>
              <w:t>17.</w:t>
            </w:r>
          </w:p>
        </w:tc>
        <w:tc>
          <w:tcPr>
            <w:tcW w:w="1842" w:type="dxa"/>
            <w:tcBorders>
              <w:top w:val="single" w:sz="4" w:space="0" w:color="auto"/>
              <w:left w:val="single" w:sz="4" w:space="0" w:color="auto"/>
              <w:bottom w:val="single" w:sz="4" w:space="0" w:color="auto"/>
              <w:right w:val="single" w:sz="4" w:space="0" w:color="auto"/>
            </w:tcBorders>
          </w:tcPr>
          <w:p w:rsidR="00117467" w:rsidRDefault="00EE4B11"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117467" w:rsidRDefault="00EE4B1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17467" w:rsidRDefault="00EE4B1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Максима Горького</w:t>
            </w:r>
          </w:p>
        </w:tc>
        <w:tc>
          <w:tcPr>
            <w:tcW w:w="1418"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3553,0</w:t>
            </w:r>
          </w:p>
        </w:tc>
        <w:tc>
          <w:tcPr>
            <w:tcW w:w="1560"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120</w:t>
            </w:r>
          </w:p>
        </w:tc>
        <w:tc>
          <w:tcPr>
            <w:tcW w:w="2126" w:type="dxa"/>
            <w:tcBorders>
              <w:top w:val="single" w:sz="4" w:space="0" w:color="auto"/>
              <w:left w:val="single" w:sz="4" w:space="0" w:color="auto"/>
              <w:bottom w:val="single" w:sz="4" w:space="0" w:color="auto"/>
              <w:right w:val="single" w:sz="4" w:space="0" w:color="auto"/>
            </w:tcBorders>
            <w:vAlign w:val="center"/>
          </w:tcPr>
          <w:p w:rsidR="00117467" w:rsidRDefault="00EE4B11" w:rsidP="00886E3F">
            <w:pPr>
              <w:jc w:val="center"/>
              <w:rPr>
                <w:rFonts w:eastAsia="Calibri"/>
                <w:sz w:val="20"/>
                <w:szCs w:val="20"/>
                <w:lang w:eastAsia="en-US"/>
              </w:rPr>
            </w:pPr>
            <w:r>
              <w:rPr>
                <w:rFonts w:eastAsia="Calibri"/>
                <w:sz w:val="20"/>
                <w:szCs w:val="20"/>
                <w:lang w:eastAsia="en-US"/>
              </w:rPr>
              <w:t>2380</w:t>
            </w:r>
          </w:p>
        </w:tc>
      </w:tr>
      <w:tr w:rsidR="00EE4B11"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EE4B11" w:rsidRDefault="00EE4B11" w:rsidP="007E3673">
            <w:pPr>
              <w:rPr>
                <w:rFonts w:eastAsia="Calibri"/>
                <w:sz w:val="20"/>
                <w:szCs w:val="20"/>
                <w:lang w:eastAsia="en-US"/>
              </w:rPr>
            </w:pPr>
            <w:r>
              <w:rPr>
                <w:rFonts w:eastAsia="Calibri"/>
                <w:sz w:val="20"/>
                <w:szCs w:val="20"/>
                <w:lang w:eastAsia="en-US"/>
              </w:rPr>
              <w:t>18.</w:t>
            </w:r>
          </w:p>
        </w:tc>
        <w:tc>
          <w:tcPr>
            <w:tcW w:w="1842" w:type="dxa"/>
            <w:tcBorders>
              <w:top w:val="single" w:sz="4" w:space="0" w:color="auto"/>
              <w:left w:val="single" w:sz="4" w:space="0" w:color="auto"/>
              <w:bottom w:val="single" w:sz="4" w:space="0" w:color="auto"/>
              <w:right w:val="single" w:sz="4" w:space="0" w:color="auto"/>
            </w:tcBorders>
          </w:tcPr>
          <w:p w:rsidR="00EE4B11" w:rsidRDefault="00EE4B11"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EE4B11" w:rsidRDefault="00EE4B1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EE4B11" w:rsidRDefault="00EE4B1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EE4B11" w:rsidRDefault="00EE4B11" w:rsidP="00886E3F">
            <w:pPr>
              <w:jc w:val="center"/>
              <w:rPr>
                <w:rFonts w:eastAsia="Calibri"/>
                <w:sz w:val="20"/>
                <w:szCs w:val="20"/>
                <w:lang w:eastAsia="en-US"/>
              </w:rPr>
            </w:pPr>
            <w:r>
              <w:rPr>
                <w:rFonts w:eastAsia="Calibri"/>
                <w:sz w:val="20"/>
                <w:szCs w:val="20"/>
                <w:lang w:eastAsia="en-US"/>
              </w:rPr>
              <w:t xml:space="preserve">Ленина </w:t>
            </w:r>
          </w:p>
        </w:tc>
        <w:tc>
          <w:tcPr>
            <w:tcW w:w="1418" w:type="dxa"/>
            <w:tcBorders>
              <w:top w:val="single" w:sz="4" w:space="0" w:color="auto"/>
              <w:left w:val="single" w:sz="4" w:space="0" w:color="auto"/>
              <w:bottom w:val="single" w:sz="4" w:space="0" w:color="auto"/>
              <w:right w:val="single" w:sz="4" w:space="0" w:color="auto"/>
            </w:tcBorders>
            <w:vAlign w:val="center"/>
          </w:tcPr>
          <w:p w:rsidR="00EE4B11" w:rsidRDefault="00EE4B11" w:rsidP="00886E3F">
            <w:pPr>
              <w:jc w:val="center"/>
              <w:rPr>
                <w:rFonts w:eastAsia="Calibri"/>
                <w:sz w:val="20"/>
                <w:szCs w:val="20"/>
                <w:lang w:eastAsia="en-US"/>
              </w:rPr>
            </w:pPr>
            <w:r>
              <w:rPr>
                <w:rFonts w:eastAsia="Calibri"/>
                <w:sz w:val="20"/>
                <w:szCs w:val="20"/>
                <w:lang w:eastAsia="en-US"/>
              </w:rPr>
              <w:t>23</w:t>
            </w:r>
          </w:p>
        </w:tc>
        <w:tc>
          <w:tcPr>
            <w:tcW w:w="1417" w:type="dxa"/>
            <w:tcBorders>
              <w:top w:val="single" w:sz="4" w:space="0" w:color="auto"/>
              <w:left w:val="single" w:sz="4" w:space="0" w:color="auto"/>
              <w:bottom w:val="single" w:sz="4" w:space="0" w:color="auto"/>
              <w:right w:val="single" w:sz="4" w:space="0" w:color="auto"/>
            </w:tcBorders>
            <w:vAlign w:val="center"/>
          </w:tcPr>
          <w:p w:rsidR="00EE4B11" w:rsidRDefault="00EE4B11" w:rsidP="00886E3F">
            <w:pPr>
              <w:jc w:val="center"/>
              <w:rPr>
                <w:rFonts w:eastAsia="Calibri"/>
                <w:sz w:val="20"/>
                <w:szCs w:val="20"/>
                <w:lang w:eastAsia="en-US"/>
              </w:rPr>
            </w:pPr>
            <w:r>
              <w:rPr>
                <w:rFonts w:eastAsia="Calibri"/>
                <w:sz w:val="20"/>
                <w:szCs w:val="20"/>
                <w:lang w:eastAsia="en-US"/>
              </w:rPr>
              <w:t>3140,0</w:t>
            </w:r>
          </w:p>
        </w:tc>
        <w:tc>
          <w:tcPr>
            <w:tcW w:w="1560" w:type="dxa"/>
            <w:tcBorders>
              <w:top w:val="single" w:sz="4" w:space="0" w:color="auto"/>
              <w:left w:val="single" w:sz="4" w:space="0" w:color="auto"/>
              <w:bottom w:val="single" w:sz="4" w:space="0" w:color="auto"/>
              <w:right w:val="single" w:sz="4" w:space="0" w:color="auto"/>
            </w:tcBorders>
            <w:vAlign w:val="center"/>
          </w:tcPr>
          <w:p w:rsidR="00EE4B11" w:rsidRDefault="00EE4B11" w:rsidP="00886E3F">
            <w:pPr>
              <w:jc w:val="center"/>
              <w:rPr>
                <w:rFonts w:eastAsia="Calibri"/>
                <w:sz w:val="20"/>
                <w:szCs w:val="20"/>
                <w:lang w:eastAsia="en-US"/>
              </w:rPr>
            </w:pPr>
            <w:r>
              <w:rPr>
                <w:rFonts w:eastAsia="Calibri"/>
                <w:sz w:val="20"/>
                <w:szCs w:val="20"/>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tcPr>
          <w:p w:rsidR="00EE4B11" w:rsidRDefault="00EE4B11" w:rsidP="00886E3F">
            <w:pPr>
              <w:jc w:val="center"/>
              <w:rPr>
                <w:rFonts w:eastAsia="Calibri"/>
                <w:sz w:val="20"/>
                <w:szCs w:val="20"/>
                <w:lang w:eastAsia="en-US"/>
              </w:rPr>
            </w:pPr>
            <w:r>
              <w:rPr>
                <w:rFonts w:eastAsia="Calibri"/>
                <w:sz w:val="20"/>
                <w:szCs w:val="20"/>
                <w:lang w:eastAsia="en-US"/>
              </w:rPr>
              <w:t>2570</w:t>
            </w:r>
          </w:p>
        </w:tc>
      </w:tr>
      <w:tr w:rsidR="00EE4B11"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EE4B11" w:rsidRDefault="00EE4B11" w:rsidP="007E3673">
            <w:pPr>
              <w:rPr>
                <w:rFonts w:eastAsia="Calibri"/>
                <w:sz w:val="20"/>
                <w:szCs w:val="20"/>
                <w:lang w:eastAsia="en-US"/>
              </w:rPr>
            </w:pPr>
            <w:r>
              <w:rPr>
                <w:rFonts w:eastAsia="Calibri"/>
                <w:sz w:val="20"/>
                <w:szCs w:val="20"/>
                <w:lang w:eastAsia="en-US"/>
              </w:rPr>
              <w:t>19.</w:t>
            </w:r>
          </w:p>
        </w:tc>
        <w:tc>
          <w:tcPr>
            <w:tcW w:w="1842" w:type="dxa"/>
            <w:tcBorders>
              <w:top w:val="single" w:sz="4" w:space="0" w:color="auto"/>
              <w:left w:val="single" w:sz="4" w:space="0" w:color="auto"/>
              <w:bottom w:val="single" w:sz="4" w:space="0" w:color="auto"/>
              <w:right w:val="single" w:sz="4" w:space="0" w:color="auto"/>
            </w:tcBorders>
          </w:tcPr>
          <w:p w:rsidR="00EE4B11" w:rsidRDefault="00EE4B11"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EE4B11" w:rsidRDefault="00EE4B1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EE4B11" w:rsidRDefault="00EE4B1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EE4B11" w:rsidRDefault="00EE4B11" w:rsidP="00886E3F">
            <w:pPr>
              <w:jc w:val="center"/>
              <w:rPr>
                <w:rFonts w:eastAsia="Calibri"/>
                <w:sz w:val="20"/>
                <w:szCs w:val="20"/>
                <w:lang w:eastAsia="en-US"/>
              </w:rPr>
            </w:pPr>
            <w:r>
              <w:rPr>
                <w:rFonts w:eastAsia="Calibri"/>
                <w:sz w:val="20"/>
                <w:szCs w:val="20"/>
                <w:lang w:eastAsia="en-US"/>
              </w:rPr>
              <w:t>Масловского</w:t>
            </w:r>
          </w:p>
          <w:p w:rsidR="00EE4B11" w:rsidRDefault="00EE4B11" w:rsidP="00886E3F">
            <w:pPr>
              <w:jc w:val="center"/>
              <w:rPr>
                <w:rFonts w:eastAsia="Calibri"/>
                <w:sz w:val="20"/>
                <w:szCs w:val="20"/>
                <w:lang w:eastAsia="en-US"/>
              </w:rPr>
            </w:pPr>
            <w:r>
              <w:rPr>
                <w:rFonts w:eastAsia="Calibri"/>
                <w:sz w:val="20"/>
                <w:szCs w:val="20"/>
                <w:lang w:eastAsia="en-US"/>
              </w:rPr>
              <w:t>Краснопролетарская</w:t>
            </w:r>
          </w:p>
        </w:tc>
        <w:tc>
          <w:tcPr>
            <w:tcW w:w="1418" w:type="dxa"/>
            <w:tcBorders>
              <w:top w:val="single" w:sz="4" w:space="0" w:color="auto"/>
              <w:left w:val="single" w:sz="4" w:space="0" w:color="auto"/>
              <w:bottom w:val="single" w:sz="4" w:space="0" w:color="auto"/>
              <w:right w:val="single" w:sz="4" w:space="0" w:color="auto"/>
            </w:tcBorders>
            <w:vAlign w:val="center"/>
          </w:tcPr>
          <w:p w:rsidR="00EE4B11" w:rsidRDefault="00EE4B11" w:rsidP="00886E3F">
            <w:pPr>
              <w:jc w:val="center"/>
              <w:rPr>
                <w:rFonts w:eastAsia="Calibri"/>
                <w:sz w:val="20"/>
                <w:szCs w:val="20"/>
                <w:lang w:eastAsia="en-US"/>
              </w:rPr>
            </w:pPr>
            <w:r>
              <w:rPr>
                <w:rFonts w:eastAsia="Calibri"/>
                <w:sz w:val="20"/>
                <w:szCs w:val="20"/>
                <w:lang w:eastAsia="en-US"/>
              </w:rPr>
              <w:t>22,24,26,28,30</w:t>
            </w:r>
            <w:r w:rsidR="00FF7F34">
              <w:rPr>
                <w:rFonts w:eastAsia="Calibri"/>
                <w:sz w:val="20"/>
                <w:szCs w:val="20"/>
                <w:lang w:eastAsia="en-US"/>
              </w:rPr>
              <w:t>1,11</w:t>
            </w:r>
          </w:p>
        </w:tc>
        <w:tc>
          <w:tcPr>
            <w:tcW w:w="1417" w:type="dxa"/>
            <w:tcBorders>
              <w:top w:val="single" w:sz="4" w:space="0" w:color="auto"/>
              <w:left w:val="single" w:sz="4" w:space="0" w:color="auto"/>
              <w:bottom w:val="single" w:sz="4" w:space="0" w:color="auto"/>
              <w:right w:val="single" w:sz="4" w:space="0" w:color="auto"/>
            </w:tcBorders>
            <w:vAlign w:val="center"/>
          </w:tcPr>
          <w:p w:rsidR="00EE4B11" w:rsidRDefault="00EE4B11" w:rsidP="00FF7F34">
            <w:pPr>
              <w:jc w:val="center"/>
              <w:rPr>
                <w:rFonts w:eastAsia="Calibri"/>
                <w:sz w:val="20"/>
                <w:szCs w:val="20"/>
                <w:lang w:eastAsia="en-US"/>
              </w:rPr>
            </w:pPr>
            <w:r>
              <w:rPr>
                <w:rFonts w:eastAsia="Calibri"/>
                <w:sz w:val="20"/>
                <w:szCs w:val="20"/>
                <w:lang w:eastAsia="en-US"/>
              </w:rPr>
              <w:t>127</w:t>
            </w:r>
            <w:r w:rsidR="00FF7F34">
              <w:rPr>
                <w:rFonts w:eastAsia="Calibri"/>
                <w:sz w:val="20"/>
                <w:szCs w:val="20"/>
                <w:lang w:eastAsia="en-US"/>
              </w:rPr>
              <w:t>40,69</w:t>
            </w:r>
          </w:p>
        </w:tc>
        <w:tc>
          <w:tcPr>
            <w:tcW w:w="1560"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351</w:t>
            </w:r>
          </w:p>
        </w:tc>
        <w:tc>
          <w:tcPr>
            <w:tcW w:w="2126"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8810</w:t>
            </w:r>
          </w:p>
        </w:tc>
      </w:tr>
      <w:tr w:rsidR="00EE4B11"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EE4B11" w:rsidRDefault="00FF7F34" w:rsidP="007E3673">
            <w:pPr>
              <w:rPr>
                <w:rFonts w:eastAsia="Calibri"/>
                <w:sz w:val="20"/>
                <w:szCs w:val="20"/>
                <w:lang w:eastAsia="en-US"/>
              </w:rPr>
            </w:pPr>
            <w:r>
              <w:rPr>
                <w:rFonts w:eastAsia="Calibri"/>
                <w:sz w:val="20"/>
                <w:szCs w:val="20"/>
                <w:lang w:eastAsia="en-US"/>
              </w:rPr>
              <w:t>20.</w:t>
            </w:r>
          </w:p>
        </w:tc>
        <w:tc>
          <w:tcPr>
            <w:tcW w:w="1842" w:type="dxa"/>
            <w:tcBorders>
              <w:top w:val="single" w:sz="4" w:space="0" w:color="auto"/>
              <w:left w:val="single" w:sz="4" w:space="0" w:color="auto"/>
              <w:bottom w:val="single" w:sz="4" w:space="0" w:color="auto"/>
              <w:right w:val="single" w:sz="4" w:space="0" w:color="auto"/>
            </w:tcBorders>
          </w:tcPr>
          <w:p w:rsidR="00EE4B11" w:rsidRDefault="00FF7F34"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EE4B11" w:rsidRDefault="00FF7F3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EE4B11" w:rsidRDefault="00FF7F3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Краснопартизанская</w:t>
            </w:r>
          </w:p>
        </w:tc>
        <w:tc>
          <w:tcPr>
            <w:tcW w:w="1418"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51</w:t>
            </w:r>
          </w:p>
        </w:tc>
        <w:tc>
          <w:tcPr>
            <w:tcW w:w="1417"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2206,0</w:t>
            </w:r>
          </w:p>
        </w:tc>
        <w:tc>
          <w:tcPr>
            <w:tcW w:w="1560"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59</w:t>
            </w:r>
          </w:p>
        </w:tc>
        <w:tc>
          <w:tcPr>
            <w:tcW w:w="2126"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2570</w:t>
            </w:r>
          </w:p>
        </w:tc>
      </w:tr>
      <w:tr w:rsidR="00EE4B11"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EE4B11" w:rsidRDefault="00FF7F34" w:rsidP="007E3673">
            <w:pPr>
              <w:rPr>
                <w:rFonts w:eastAsia="Calibri"/>
                <w:sz w:val="20"/>
                <w:szCs w:val="20"/>
                <w:lang w:eastAsia="en-US"/>
              </w:rPr>
            </w:pPr>
            <w:r>
              <w:rPr>
                <w:rFonts w:eastAsia="Calibri"/>
                <w:sz w:val="20"/>
                <w:szCs w:val="20"/>
                <w:lang w:eastAsia="en-US"/>
              </w:rPr>
              <w:t>21.</w:t>
            </w:r>
          </w:p>
        </w:tc>
        <w:tc>
          <w:tcPr>
            <w:tcW w:w="1842" w:type="dxa"/>
            <w:tcBorders>
              <w:top w:val="single" w:sz="4" w:space="0" w:color="auto"/>
              <w:left w:val="single" w:sz="4" w:space="0" w:color="auto"/>
              <w:bottom w:val="single" w:sz="4" w:space="0" w:color="auto"/>
              <w:right w:val="single" w:sz="4" w:space="0" w:color="auto"/>
            </w:tcBorders>
          </w:tcPr>
          <w:p w:rsidR="00EE4B11" w:rsidRDefault="00FF7F34"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EE4B11" w:rsidRDefault="00FF7F3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EE4B11" w:rsidRDefault="00FF7F3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Петина</w:t>
            </w:r>
          </w:p>
        </w:tc>
        <w:tc>
          <w:tcPr>
            <w:tcW w:w="1418"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151</w:t>
            </w:r>
          </w:p>
        </w:tc>
        <w:tc>
          <w:tcPr>
            <w:tcW w:w="1417"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2219,72</w:t>
            </w:r>
          </w:p>
        </w:tc>
        <w:tc>
          <w:tcPr>
            <w:tcW w:w="1560"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46</w:t>
            </w:r>
          </w:p>
        </w:tc>
        <w:tc>
          <w:tcPr>
            <w:tcW w:w="2126"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2790</w:t>
            </w:r>
          </w:p>
        </w:tc>
      </w:tr>
      <w:tr w:rsidR="00EE4B11"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EE4B11" w:rsidRDefault="00FF7F34" w:rsidP="007E3673">
            <w:pPr>
              <w:rPr>
                <w:rFonts w:eastAsia="Calibri"/>
                <w:sz w:val="20"/>
                <w:szCs w:val="20"/>
                <w:lang w:eastAsia="en-US"/>
              </w:rPr>
            </w:pPr>
            <w:r>
              <w:rPr>
                <w:rFonts w:eastAsia="Calibri"/>
                <w:sz w:val="20"/>
                <w:szCs w:val="20"/>
                <w:lang w:eastAsia="en-US"/>
              </w:rPr>
              <w:t>22.</w:t>
            </w:r>
          </w:p>
        </w:tc>
        <w:tc>
          <w:tcPr>
            <w:tcW w:w="1842" w:type="dxa"/>
            <w:tcBorders>
              <w:top w:val="single" w:sz="4" w:space="0" w:color="auto"/>
              <w:left w:val="single" w:sz="4" w:space="0" w:color="auto"/>
              <w:bottom w:val="single" w:sz="4" w:space="0" w:color="auto"/>
              <w:right w:val="single" w:sz="4" w:space="0" w:color="auto"/>
            </w:tcBorders>
          </w:tcPr>
          <w:p w:rsidR="00EE4B11" w:rsidRDefault="00FF7F34"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EE4B11" w:rsidRDefault="00FF7F3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EE4B11" w:rsidRDefault="00FF7F3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 xml:space="preserve">Кржижановского </w:t>
            </w:r>
          </w:p>
          <w:p w:rsidR="00FF7F34" w:rsidRDefault="00FF7F34" w:rsidP="00886E3F">
            <w:pPr>
              <w:jc w:val="center"/>
              <w:rPr>
                <w:rFonts w:eastAsia="Calibri"/>
                <w:sz w:val="20"/>
                <w:szCs w:val="20"/>
                <w:lang w:eastAsia="en-US"/>
              </w:rPr>
            </w:pPr>
            <w:r>
              <w:rPr>
                <w:rFonts w:eastAsia="Calibri"/>
                <w:sz w:val="20"/>
                <w:szCs w:val="20"/>
                <w:lang w:eastAsia="en-US"/>
              </w:rPr>
              <w:t>Калинина</w:t>
            </w:r>
          </w:p>
        </w:tc>
        <w:tc>
          <w:tcPr>
            <w:tcW w:w="1418"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17,144</w:t>
            </w:r>
          </w:p>
        </w:tc>
        <w:tc>
          <w:tcPr>
            <w:tcW w:w="1417"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3900,92</w:t>
            </w:r>
          </w:p>
        </w:tc>
        <w:tc>
          <w:tcPr>
            <w:tcW w:w="1560"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88</w:t>
            </w:r>
          </w:p>
        </w:tc>
        <w:tc>
          <w:tcPr>
            <w:tcW w:w="2126" w:type="dxa"/>
            <w:tcBorders>
              <w:top w:val="single" w:sz="4" w:space="0" w:color="auto"/>
              <w:left w:val="single" w:sz="4" w:space="0" w:color="auto"/>
              <w:bottom w:val="single" w:sz="4" w:space="0" w:color="auto"/>
              <w:right w:val="single" w:sz="4" w:space="0" w:color="auto"/>
            </w:tcBorders>
            <w:vAlign w:val="center"/>
          </w:tcPr>
          <w:p w:rsidR="00EE4B11" w:rsidRDefault="00FF7F34" w:rsidP="00886E3F">
            <w:pPr>
              <w:jc w:val="center"/>
              <w:rPr>
                <w:rFonts w:eastAsia="Calibri"/>
                <w:sz w:val="20"/>
                <w:szCs w:val="20"/>
                <w:lang w:eastAsia="en-US"/>
              </w:rPr>
            </w:pPr>
            <w:r>
              <w:rPr>
                <w:rFonts w:eastAsia="Calibri"/>
                <w:sz w:val="20"/>
                <w:szCs w:val="20"/>
                <w:lang w:eastAsia="en-US"/>
              </w:rPr>
              <w:t>3900</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FF7F34" w:rsidP="007E3673">
            <w:pPr>
              <w:rPr>
                <w:rFonts w:eastAsia="Calibri"/>
                <w:sz w:val="20"/>
                <w:szCs w:val="20"/>
                <w:lang w:eastAsia="en-US"/>
              </w:rPr>
            </w:pPr>
            <w:r>
              <w:rPr>
                <w:rFonts w:eastAsia="Calibri"/>
                <w:sz w:val="20"/>
                <w:szCs w:val="20"/>
                <w:lang w:eastAsia="en-US"/>
              </w:rPr>
              <w:lastRenderedPageBreak/>
              <w:t>23.</w:t>
            </w:r>
          </w:p>
        </w:tc>
        <w:tc>
          <w:tcPr>
            <w:tcW w:w="1842" w:type="dxa"/>
            <w:tcBorders>
              <w:top w:val="single" w:sz="4" w:space="0" w:color="auto"/>
              <w:left w:val="single" w:sz="4" w:space="0" w:color="auto"/>
              <w:bottom w:val="single" w:sz="4" w:space="0" w:color="auto"/>
              <w:right w:val="single" w:sz="4" w:space="0" w:color="auto"/>
            </w:tcBorders>
          </w:tcPr>
          <w:p w:rsidR="00FF7F34" w:rsidRDefault="00FF7F34"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FF7F3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FF7F34" w:rsidP="00EF61E0">
            <w:pPr>
              <w:jc w:val="center"/>
              <w:rPr>
                <w:rFonts w:eastAsia="Calibri"/>
                <w:sz w:val="20"/>
                <w:szCs w:val="20"/>
                <w:lang w:eastAsia="en-US"/>
              </w:rPr>
            </w:pPr>
            <w:r w:rsidRPr="00FF7F34">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FF7F34" w:rsidP="00886E3F">
            <w:pPr>
              <w:jc w:val="center"/>
              <w:rPr>
                <w:rFonts w:eastAsia="Calibri"/>
                <w:sz w:val="20"/>
                <w:szCs w:val="20"/>
                <w:lang w:eastAsia="en-US"/>
              </w:rPr>
            </w:pPr>
            <w:r>
              <w:rPr>
                <w:rFonts w:eastAsia="Calibri"/>
                <w:sz w:val="20"/>
                <w:szCs w:val="20"/>
                <w:lang w:eastAsia="en-US"/>
              </w:rPr>
              <w:t>Калинина</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FF7F34" w:rsidP="00886E3F">
            <w:pPr>
              <w:jc w:val="center"/>
              <w:rPr>
                <w:rFonts w:eastAsia="Calibri"/>
                <w:sz w:val="20"/>
                <w:szCs w:val="20"/>
                <w:lang w:eastAsia="en-US"/>
              </w:rPr>
            </w:pPr>
            <w:r>
              <w:rPr>
                <w:rFonts w:eastAsia="Calibri"/>
                <w:sz w:val="20"/>
                <w:szCs w:val="20"/>
                <w:lang w:eastAsia="en-US"/>
              </w:rPr>
              <w:t>140,142</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FF7F34" w:rsidP="00886E3F">
            <w:pPr>
              <w:jc w:val="center"/>
              <w:rPr>
                <w:rFonts w:eastAsia="Calibri"/>
                <w:sz w:val="20"/>
                <w:szCs w:val="20"/>
                <w:lang w:eastAsia="en-US"/>
              </w:rPr>
            </w:pPr>
            <w:r>
              <w:rPr>
                <w:rFonts w:eastAsia="Calibri"/>
                <w:sz w:val="20"/>
                <w:szCs w:val="20"/>
                <w:lang w:eastAsia="en-US"/>
              </w:rPr>
              <w:t>5846,79</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FF7F34" w:rsidP="00886E3F">
            <w:pPr>
              <w:jc w:val="center"/>
              <w:rPr>
                <w:rFonts w:eastAsia="Calibri"/>
                <w:sz w:val="20"/>
                <w:szCs w:val="20"/>
                <w:lang w:eastAsia="en-US"/>
              </w:rPr>
            </w:pPr>
            <w:r>
              <w:rPr>
                <w:rFonts w:eastAsia="Calibri"/>
                <w:sz w:val="20"/>
                <w:szCs w:val="20"/>
                <w:lang w:eastAsia="en-US"/>
              </w:rPr>
              <w:t>64</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FF7F34" w:rsidP="00886E3F">
            <w:pPr>
              <w:jc w:val="center"/>
              <w:rPr>
                <w:rFonts w:eastAsia="Calibri"/>
                <w:sz w:val="20"/>
                <w:szCs w:val="20"/>
                <w:lang w:eastAsia="en-US"/>
              </w:rPr>
            </w:pPr>
            <w:r>
              <w:rPr>
                <w:rFonts w:eastAsia="Calibri"/>
                <w:sz w:val="20"/>
                <w:szCs w:val="20"/>
                <w:lang w:eastAsia="en-US"/>
              </w:rPr>
              <w:t>420</w:t>
            </w:r>
          </w:p>
        </w:tc>
      </w:tr>
      <w:tr w:rsidR="00FF7F34" w:rsidTr="00A566E0">
        <w:trPr>
          <w:trHeight w:val="762"/>
        </w:trPr>
        <w:tc>
          <w:tcPr>
            <w:tcW w:w="14034" w:type="dxa"/>
            <w:gridSpan w:val="14"/>
            <w:tcBorders>
              <w:top w:val="single" w:sz="4" w:space="0" w:color="auto"/>
              <w:left w:val="single" w:sz="4" w:space="0" w:color="auto"/>
              <w:bottom w:val="single" w:sz="4" w:space="0" w:color="auto"/>
              <w:right w:val="single" w:sz="4" w:space="0" w:color="auto"/>
            </w:tcBorders>
          </w:tcPr>
          <w:p w:rsidR="00FF7F34" w:rsidRPr="00FF7F34" w:rsidRDefault="00FF7F34" w:rsidP="00886E3F">
            <w:pPr>
              <w:jc w:val="center"/>
              <w:rPr>
                <w:rFonts w:eastAsia="Calibri"/>
                <w:b/>
                <w:sz w:val="32"/>
                <w:szCs w:val="32"/>
                <w:lang w:eastAsia="en-US"/>
              </w:rPr>
            </w:pPr>
            <w:r w:rsidRPr="00FF7F34">
              <w:rPr>
                <w:rFonts w:eastAsia="Calibri"/>
                <w:b/>
                <w:sz w:val="32"/>
                <w:szCs w:val="32"/>
                <w:lang w:eastAsia="en-US"/>
              </w:rPr>
              <w:t>2025</w:t>
            </w:r>
            <w:r>
              <w:rPr>
                <w:rFonts w:eastAsia="Calibri"/>
                <w:b/>
                <w:sz w:val="32"/>
                <w:szCs w:val="32"/>
                <w:lang w:eastAsia="en-US"/>
              </w:rPr>
              <w:t xml:space="preserve"> </w:t>
            </w:r>
            <w:r w:rsidRPr="00FF7F34">
              <w:rPr>
                <w:rFonts w:eastAsia="Calibri"/>
                <w:b/>
                <w:sz w:val="32"/>
                <w:szCs w:val="32"/>
                <w:lang w:eastAsia="en-US"/>
              </w:rPr>
              <w:t>год</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DB426B" w:rsidP="007E3673">
            <w:pPr>
              <w:rPr>
                <w:rFonts w:eastAsia="Calibri"/>
                <w:sz w:val="20"/>
                <w:szCs w:val="20"/>
                <w:lang w:eastAsia="en-US"/>
              </w:rPr>
            </w:pPr>
            <w:r>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tcPr>
          <w:p w:rsidR="00FF7F34" w:rsidRDefault="00DB426B"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DB426B" w:rsidP="00886E3F">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DB426B" w:rsidP="00886E3F">
            <w:pPr>
              <w:jc w:val="center"/>
              <w:rPr>
                <w:rFonts w:eastAsia="Calibri"/>
                <w:sz w:val="20"/>
                <w:szCs w:val="20"/>
                <w:lang w:eastAsia="en-US"/>
              </w:rPr>
            </w:pPr>
            <w:r>
              <w:rPr>
                <w:rFonts w:eastAsia="Calibri"/>
                <w:sz w:val="20"/>
                <w:szCs w:val="20"/>
                <w:lang w:eastAsia="en-US"/>
              </w:rPr>
              <w:t>13,15</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DB426B" w:rsidP="00886E3F">
            <w:pPr>
              <w:jc w:val="center"/>
              <w:rPr>
                <w:rFonts w:eastAsia="Calibri"/>
                <w:sz w:val="20"/>
                <w:szCs w:val="20"/>
                <w:lang w:eastAsia="en-US"/>
              </w:rPr>
            </w:pPr>
            <w:r>
              <w:rPr>
                <w:rFonts w:eastAsia="Calibri"/>
                <w:sz w:val="20"/>
                <w:szCs w:val="20"/>
                <w:lang w:eastAsia="en-US"/>
              </w:rPr>
              <w:t>4676,95</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DB426B" w:rsidP="00886E3F">
            <w:pPr>
              <w:jc w:val="center"/>
              <w:rPr>
                <w:rFonts w:eastAsia="Calibri"/>
                <w:sz w:val="20"/>
                <w:szCs w:val="20"/>
                <w:lang w:eastAsia="en-US"/>
              </w:rPr>
            </w:pPr>
            <w:r>
              <w:rPr>
                <w:rFonts w:eastAsia="Calibri"/>
                <w:sz w:val="20"/>
                <w:szCs w:val="20"/>
                <w:lang w:eastAsia="en-US"/>
              </w:rPr>
              <w:t>70</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DB426B" w:rsidP="00886E3F">
            <w:pPr>
              <w:jc w:val="center"/>
              <w:rPr>
                <w:rFonts w:eastAsia="Calibri"/>
                <w:sz w:val="20"/>
                <w:szCs w:val="20"/>
                <w:lang w:eastAsia="en-US"/>
              </w:rPr>
            </w:pPr>
            <w:r>
              <w:rPr>
                <w:rFonts w:eastAsia="Calibri"/>
                <w:sz w:val="20"/>
                <w:szCs w:val="20"/>
                <w:lang w:eastAsia="en-US"/>
              </w:rPr>
              <w:t>4800</w:t>
            </w:r>
          </w:p>
          <w:p w:rsidR="00DB426B" w:rsidRDefault="00DB426B" w:rsidP="00886E3F">
            <w:pPr>
              <w:jc w:val="center"/>
              <w:rPr>
                <w:rFonts w:eastAsia="Calibri"/>
                <w:sz w:val="20"/>
                <w:szCs w:val="20"/>
                <w:lang w:eastAsia="en-US"/>
              </w:rPr>
            </w:pPr>
          </w:p>
        </w:tc>
      </w:tr>
      <w:tr w:rsidR="00DB426B"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DB426B" w:rsidRDefault="00DB426B" w:rsidP="007E3673">
            <w:pPr>
              <w:rPr>
                <w:rFonts w:eastAsia="Calibri"/>
                <w:sz w:val="20"/>
                <w:szCs w:val="20"/>
                <w:lang w:eastAsia="en-US"/>
              </w:rPr>
            </w:pPr>
            <w:r>
              <w:rPr>
                <w:rFonts w:eastAsia="Calibri"/>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Петина</w:t>
            </w:r>
          </w:p>
        </w:tc>
        <w:tc>
          <w:tcPr>
            <w:tcW w:w="1418"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132</w:t>
            </w:r>
          </w:p>
        </w:tc>
        <w:tc>
          <w:tcPr>
            <w:tcW w:w="14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1719,83</w:t>
            </w:r>
          </w:p>
        </w:tc>
        <w:tc>
          <w:tcPr>
            <w:tcW w:w="1560"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25</w:t>
            </w:r>
          </w:p>
        </w:tc>
        <w:tc>
          <w:tcPr>
            <w:tcW w:w="2126"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2260</w:t>
            </w:r>
          </w:p>
        </w:tc>
      </w:tr>
      <w:tr w:rsidR="00DB426B"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DB426B" w:rsidRDefault="00DB426B" w:rsidP="007E3673">
            <w:pPr>
              <w:rPr>
                <w:rFonts w:eastAsia="Calibri"/>
                <w:sz w:val="20"/>
                <w:szCs w:val="20"/>
                <w:lang w:eastAsia="en-US"/>
              </w:rPr>
            </w:pPr>
            <w:r>
              <w:rPr>
                <w:rFonts w:eastAsia="Calibri"/>
                <w:sz w:val="20"/>
                <w:szCs w:val="20"/>
                <w:lang w:eastAsia="en-US"/>
              </w:rPr>
              <w:t>3.</w:t>
            </w:r>
          </w:p>
        </w:tc>
        <w:tc>
          <w:tcPr>
            <w:tcW w:w="1842" w:type="dxa"/>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19</w:t>
            </w:r>
          </w:p>
        </w:tc>
        <w:tc>
          <w:tcPr>
            <w:tcW w:w="14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3072,24</w:t>
            </w:r>
          </w:p>
        </w:tc>
        <w:tc>
          <w:tcPr>
            <w:tcW w:w="1560"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53</w:t>
            </w:r>
          </w:p>
        </w:tc>
        <w:tc>
          <w:tcPr>
            <w:tcW w:w="2126"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2300</w:t>
            </w:r>
          </w:p>
        </w:tc>
      </w:tr>
      <w:tr w:rsidR="00DB426B"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DB426B" w:rsidRDefault="00DB426B" w:rsidP="007E3673">
            <w:pPr>
              <w:rPr>
                <w:rFonts w:eastAsia="Calibri"/>
                <w:sz w:val="20"/>
                <w:szCs w:val="20"/>
                <w:lang w:eastAsia="en-US"/>
              </w:rPr>
            </w:pPr>
            <w:r>
              <w:rPr>
                <w:rFonts w:eastAsia="Calibri"/>
                <w:sz w:val="20"/>
                <w:szCs w:val="20"/>
                <w:lang w:eastAsia="en-US"/>
              </w:rPr>
              <w:t>4.</w:t>
            </w:r>
          </w:p>
        </w:tc>
        <w:tc>
          <w:tcPr>
            <w:tcW w:w="1842" w:type="dxa"/>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Петина</w:t>
            </w:r>
          </w:p>
        </w:tc>
        <w:tc>
          <w:tcPr>
            <w:tcW w:w="1418"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134</w:t>
            </w:r>
          </w:p>
        </w:tc>
        <w:tc>
          <w:tcPr>
            <w:tcW w:w="14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2795,0</w:t>
            </w:r>
          </w:p>
        </w:tc>
        <w:tc>
          <w:tcPr>
            <w:tcW w:w="1560"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63</w:t>
            </w:r>
          </w:p>
        </w:tc>
        <w:tc>
          <w:tcPr>
            <w:tcW w:w="2126"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2570</w:t>
            </w:r>
          </w:p>
        </w:tc>
      </w:tr>
      <w:tr w:rsidR="00DB426B"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DB426B" w:rsidRDefault="00DB426B" w:rsidP="007E3673">
            <w:pPr>
              <w:rPr>
                <w:rFonts w:eastAsia="Calibri"/>
                <w:sz w:val="20"/>
                <w:szCs w:val="20"/>
                <w:lang w:eastAsia="en-US"/>
              </w:rPr>
            </w:pPr>
            <w:r>
              <w:rPr>
                <w:rFonts w:eastAsia="Calibri"/>
                <w:sz w:val="20"/>
                <w:szCs w:val="20"/>
                <w:lang w:eastAsia="en-US"/>
              </w:rPr>
              <w:t>5.</w:t>
            </w:r>
          </w:p>
        </w:tc>
        <w:tc>
          <w:tcPr>
            <w:tcW w:w="1842" w:type="dxa"/>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47</w:t>
            </w:r>
          </w:p>
        </w:tc>
        <w:tc>
          <w:tcPr>
            <w:tcW w:w="14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3234,0</w:t>
            </w:r>
          </w:p>
        </w:tc>
        <w:tc>
          <w:tcPr>
            <w:tcW w:w="1560"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52</w:t>
            </w:r>
          </w:p>
        </w:tc>
        <w:tc>
          <w:tcPr>
            <w:tcW w:w="2126"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2930</w:t>
            </w:r>
          </w:p>
        </w:tc>
      </w:tr>
      <w:tr w:rsidR="00DB426B"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DB426B" w:rsidRDefault="00DB426B" w:rsidP="007E3673">
            <w:pPr>
              <w:rPr>
                <w:rFonts w:eastAsia="Calibri"/>
                <w:sz w:val="20"/>
                <w:szCs w:val="20"/>
                <w:lang w:eastAsia="en-US"/>
              </w:rPr>
            </w:pPr>
            <w:r>
              <w:rPr>
                <w:rFonts w:eastAsia="Calibri"/>
                <w:sz w:val="20"/>
                <w:szCs w:val="20"/>
                <w:lang w:eastAsia="en-US"/>
              </w:rPr>
              <w:t>6.</w:t>
            </w:r>
          </w:p>
        </w:tc>
        <w:tc>
          <w:tcPr>
            <w:tcW w:w="1842" w:type="dxa"/>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Гагарина</w:t>
            </w:r>
          </w:p>
        </w:tc>
        <w:tc>
          <w:tcPr>
            <w:tcW w:w="1418"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2,4</w:t>
            </w:r>
          </w:p>
        </w:tc>
        <w:tc>
          <w:tcPr>
            <w:tcW w:w="14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5480,42</w:t>
            </w:r>
          </w:p>
        </w:tc>
        <w:tc>
          <w:tcPr>
            <w:tcW w:w="1560"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33</w:t>
            </w:r>
          </w:p>
        </w:tc>
        <w:tc>
          <w:tcPr>
            <w:tcW w:w="2126"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4910</w:t>
            </w:r>
          </w:p>
        </w:tc>
      </w:tr>
      <w:tr w:rsidR="00DB426B"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DB426B" w:rsidRDefault="00DB426B" w:rsidP="007E3673">
            <w:pPr>
              <w:rPr>
                <w:rFonts w:eastAsia="Calibri"/>
                <w:sz w:val="20"/>
                <w:szCs w:val="20"/>
                <w:lang w:eastAsia="en-US"/>
              </w:rPr>
            </w:pPr>
            <w:r>
              <w:rPr>
                <w:rFonts w:eastAsia="Calibri"/>
                <w:sz w:val="20"/>
                <w:szCs w:val="20"/>
                <w:lang w:eastAsia="en-US"/>
              </w:rPr>
              <w:t>7.</w:t>
            </w:r>
          </w:p>
        </w:tc>
        <w:tc>
          <w:tcPr>
            <w:tcW w:w="1842" w:type="dxa"/>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DB426B"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Гоголя</w:t>
            </w:r>
          </w:p>
        </w:tc>
        <w:tc>
          <w:tcPr>
            <w:tcW w:w="1418"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45</w:t>
            </w:r>
          </w:p>
        </w:tc>
        <w:tc>
          <w:tcPr>
            <w:tcW w:w="1417"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4172,57</w:t>
            </w:r>
          </w:p>
        </w:tc>
        <w:tc>
          <w:tcPr>
            <w:tcW w:w="1560"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18</w:t>
            </w:r>
          </w:p>
        </w:tc>
        <w:tc>
          <w:tcPr>
            <w:tcW w:w="2126" w:type="dxa"/>
            <w:tcBorders>
              <w:top w:val="single" w:sz="4" w:space="0" w:color="auto"/>
              <w:left w:val="single" w:sz="4" w:space="0" w:color="auto"/>
              <w:bottom w:val="single" w:sz="4" w:space="0" w:color="auto"/>
              <w:right w:val="single" w:sz="4" w:space="0" w:color="auto"/>
            </w:tcBorders>
            <w:vAlign w:val="center"/>
          </w:tcPr>
          <w:p w:rsidR="00DB426B" w:rsidRDefault="00DB426B" w:rsidP="00886E3F">
            <w:pPr>
              <w:jc w:val="center"/>
              <w:rPr>
                <w:rFonts w:eastAsia="Calibri"/>
                <w:sz w:val="20"/>
                <w:szCs w:val="20"/>
                <w:lang w:eastAsia="en-US"/>
              </w:rPr>
            </w:pPr>
            <w:r>
              <w:rPr>
                <w:rFonts w:eastAsia="Calibri"/>
                <w:sz w:val="20"/>
                <w:szCs w:val="20"/>
                <w:lang w:eastAsia="en-US"/>
              </w:rPr>
              <w:t>2300</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DB426B" w:rsidP="007E3673">
            <w:pPr>
              <w:rPr>
                <w:rFonts w:eastAsia="Calibri"/>
                <w:sz w:val="20"/>
                <w:szCs w:val="20"/>
                <w:lang w:eastAsia="en-US"/>
              </w:rPr>
            </w:pPr>
            <w:r>
              <w:rPr>
                <w:rFonts w:eastAsia="Calibri"/>
                <w:sz w:val="20"/>
                <w:szCs w:val="20"/>
                <w:lang w:eastAsia="en-US"/>
              </w:rPr>
              <w:t>8.</w:t>
            </w:r>
          </w:p>
        </w:tc>
        <w:tc>
          <w:tcPr>
            <w:tcW w:w="1842" w:type="dxa"/>
            <w:tcBorders>
              <w:top w:val="single" w:sz="4" w:space="0" w:color="auto"/>
              <w:left w:val="single" w:sz="4" w:space="0" w:color="auto"/>
              <w:bottom w:val="single" w:sz="4" w:space="0" w:color="auto"/>
              <w:right w:val="single" w:sz="4" w:space="0" w:color="auto"/>
            </w:tcBorders>
          </w:tcPr>
          <w:p w:rsidR="00FF7F34" w:rsidRDefault="00DB426B"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DB426B" w:rsidP="00886E3F">
            <w:pPr>
              <w:jc w:val="center"/>
              <w:rPr>
                <w:rFonts w:eastAsia="Calibri"/>
                <w:sz w:val="20"/>
                <w:szCs w:val="20"/>
                <w:lang w:eastAsia="en-US"/>
              </w:rPr>
            </w:pPr>
            <w:r>
              <w:rPr>
                <w:rFonts w:eastAsia="Calibri"/>
                <w:sz w:val="20"/>
                <w:szCs w:val="20"/>
                <w:lang w:eastAsia="en-US"/>
              </w:rPr>
              <w:t xml:space="preserve">Гоголя </w:t>
            </w:r>
          </w:p>
          <w:p w:rsidR="00DB426B" w:rsidRDefault="00DB426B" w:rsidP="00886E3F">
            <w:pPr>
              <w:jc w:val="center"/>
              <w:rPr>
                <w:rFonts w:eastAsia="Calibri"/>
                <w:sz w:val="20"/>
                <w:szCs w:val="20"/>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DB426B" w:rsidP="00886E3F">
            <w:pPr>
              <w:jc w:val="center"/>
              <w:rPr>
                <w:rFonts w:eastAsia="Calibri"/>
                <w:sz w:val="20"/>
                <w:szCs w:val="20"/>
                <w:lang w:eastAsia="en-US"/>
              </w:rPr>
            </w:pPr>
            <w:r>
              <w:rPr>
                <w:rFonts w:eastAsia="Calibri"/>
                <w:sz w:val="20"/>
                <w:szCs w:val="20"/>
                <w:lang w:eastAsia="en-US"/>
              </w:rPr>
              <w:t>85</w:t>
            </w:r>
          </w:p>
          <w:p w:rsidR="00DB426B" w:rsidRDefault="00DB426B" w:rsidP="00886E3F">
            <w:pPr>
              <w:jc w:val="center"/>
              <w:rPr>
                <w:rFonts w:eastAsia="Calibri"/>
                <w:sz w:val="20"/>
                <w:szCs w:val="20"/>
                <w:lang w:eastAsia="en-US"/>
              </w:rPr>
            </w:pPr>
            <w:r>
              <w:rPr>
                <w:rFonts w:eastAsia="Calibri"/>
                <w:sz w:val="20"/>
                <w:szCs w:val="20"/>
                <w:lang w:eastAsia="en-US"/>
              </w:rPr>
              <w:t>19</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DB426B" w:rsidP="00886E3F">
            <w:pPr>
              <w:jc w:val="center"/>
              <w:rPr>
                <w:rFonts w:eastAsia="Calibri"/>
                <w:sz w:val="20"/>
                <w:szCs w:val="20"/>
                <w:lang w:eastAsia="en-US"/>
              </w:rPr>
            </w:pPr>
            <w:r>
              <w:rPr>
                <w:rFonts w:eastAsia="Calibri"/>
                <w:sz w:val="20"/>
                <w:szCs w:val="20"/>
                <w:lang w:eastAsia="en-US"/>
              </w:rPr>
              <w:t>5644,0</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DB426B" w:rsidP="00886E3F">
            <w:pPr>
              <w:jc w:val="center"/>
              <w:rPr>
                <w:rFonts w:eastAsia="Calibri"/>
                <w:sz w:val="20"/>
                <w:szCs w:val="20"/>
                <w:lang w:eastAsia="en-US"/>
              </w:rPr>
            </w:pPr>
            <w:r>
              <w:rPr>
                <w:rFonts w:eastAsia="Calibri"/>
                <w:sz w:val="20"/>
                <w:szCs w:val="20"/>
                <w:lang w:eastAsia="en-US"/>
              </w:rPr>
              <w:t>139</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DB426B" w:rsidP="00886E3F">
            <w:pPr>
              <w:jc w:val="center"/>
              <w:rPr>
                <w:rFonts w:eastAsia="Calibri"/>
                <w:sz w:val="20"/>
                <w:szCs w:val="20"/>
                <w:lang w:eastAsia="en-US"/>
              </w:rPr>
            </w:pPr>
            <w:r>
              <w:rPr>
                <w:rFonts w:eastAsia="Calibri"/>
                <w:sz w:val="20"/>
                <w:szCs w:val="20"/>
                <w:lang w:eastAsia="en-US"/>
              </w:rPr>
              <w:t>3790</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DB426B" w:rsidP="007E3673">
            <w:pPr>
              <w:rPr>
                <w:rFonts w:eastAsia="Calibri"/>
                <w:sz w:val="20"/>
                <w:szCs w:val="20"/>
                <w:lang w:eastAsia="en-US"/>
              </w:rPr>
            </w:pPr>
            <w:r>
              <w:rPr>
                <w:rFonts w:eastAsia="Calibri"/>
                <w:sz w:val="20"/>
                <w:szCs w:val="20"/>
                <w:lang w:eastAsia="en-US"/>
              </w:rPr>
              <w:t>9.</w:t>
            </w:r>
          </w:p>
        </w:tc>
        <w:tc>
          <w:tcPr>
            <w:tcW w:w="1842" w:type="dxa"/>
            <w:tcBorders>
              <w:top w:val="single" w:sz="4" w:space="0" w:color="auto"/>
              <w:left w:val="single" w:sz="4" w:space="0" w:color="auto"/>
              <w:bottom w:val="single" w:sz="4" w:space="0" w:color="auto"/>
              <w:right w:val="single" w:sz="4" w:space="0" w:color="auto"/>
            </w:tcBorders>
          </w:tcPr>
          <w:p w:rsidR="00FF7F34" w:rsidRDefault="00DB426B"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DB426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Красная</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3659,0</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56</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3800</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DB426B" w:rsidP="007E3673">
            <w:pPr>
              <w:rPr>
                <w:rFonts w:eastAsia="Calibri"/>
                <w:sz w:val="20"/>
                <w:szCs w:val="20"/>
                <w:lang w:eastAsia="en-US"/>
              </w:rPr>
            </w:pPr>
            <w:r>
              <w:rPr>
                <w:rFonts w:eastAsia="Calibri"/>
                <w:sz w:val="20"/>
                <w:szCs w:val="20"/>
                <w:lang w:eastAsia="en-US"/>
              </w:rPr>
              <w:t>10.</w:t>
            </w:r>
          </w:p>
        </w:tc>
        <w:tc>
          <w:tcPr>
            <w:tcW w:w="1842" w:type="dxa"/>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Калинина</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125,125а</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4617,06</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154</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3800</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DB426B" w:rsidP="007E3673">
            <w:pPr>
              <w:rPr>
                <w:rFonts w:eastAsia="Calibri"/>
                <w:sz w:val="20"/>
                <w:szCs w:val="20"/>
                <w:lang w:eastAsia="en-US"/>
              </w:rPr>
            </w:pPr>
            <w:r>
              <w:rPr>
                <w:rFonts w:eastAsia="Calibri"/>
                <w:sz w:val="20"/>
                <w:szCs w:val="20"/>
                <w:lang w:eastAsia="en-US"/>
              </w:rPr>
              <w:lastRenderedPageBreak/>
              <w:t>11.</w:t>
            </w:r>
          </w:p>
        </w:tc>
        <w:tc>
          <w:tcPr>
            <w:tcW w:w="1842" w:type="dxa"/>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Кашика</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102</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3465,0</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82</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3700</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DB426B" w:rsidP="007E3673">
            <w:pPr>
              <w:rPr>
                <w:rFonts w:eastAsia="Calibri"/>
                <w:sz w:val="20"/>
                <w:szCs w:val="20"/>
                <w:lang w:eastAsia="en-US"/>
              </w:rPr>
            </w:pPr>
            <w:r>
              <w:rPr>
                <w:rFonts w:eastAsia="Calibri"/>
                <w:sz w:val="20"/>
                <w:szCs w:val="20"/>
                <w:lang w:eastAsia="en-US"/>
              </w:rPr>
              <w:t>12.</w:t>
            </w:r>
          </w:p>
        </w:tc>
        <w:tc>
          <w:tcPr>
            <w:tcW w:w="1842" w:type="dxa"/>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36а</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3976,16</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142</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2100</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C70EB6" w:rsidP="007E3673">
            <w:pPr>
              <w:rPr>
                <w:rFonts w:eastAsia="Calibri"/>
                <w:sz w:val="20"/>
                <w:szCs w:val="20"/>
                <w:lang w:eastAsia="en-US"/>
              </w:rPr>
            </w:pPr>
            <w:r>
              <w:rPr>
                <w:rFonts w:eastAsia="Calibri"/>
                <w:sz w:val="20"/>
                <w:szCs w:val="20"/>
                <w:lang w:eastAsia="en-US"/>
              </w:rPr>
              <w:t>13.</w:t>
            </w:r>
          </w:p>
        </w:tc>
        <w:tc>
          <w:tcPr>
            <w:tcW w:w="1842" w:type="dxa"/>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Краснопролетарская</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36</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1519,73</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3570</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C70EB6" w:rsidP="007E3673">
            <w:pPr>
              <w:rPr>
                <w:rFonts w:eastAsia="Calibri"/>
                <w:sz w:val="20"/>
                <w:szCs w:val="20"/>
                <w:lang w:eastAsia="en-US"/>
              </w:rPr>
            </w:pPr>
            <w:r>
              <w:rPr>
                <w:rFonts w:eastAsia="Calibri"/>
                <w:sz w:val="20"/>
                <w:szCs w:val="20"/>
                <w:lang w:eastAsia="en-US"/>
              </w:rPr>
              <w:t>14.</w:t>
            </w:r>
          </w:p>
        </w:tc>
        <w:tc>
          <w:tcPr>
            <w:tcW w:w="1842" w:type="dxa"/>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2-я Пролетарская</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18</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7481,13</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239</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4980</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C70EB6" w:rsidP="007E3673">
            <w:pPr>
              <w:rPr>
                <w:rFonts w:eastAsia="Calibri"/>
                <w:sz w:val="20"/>
                <w:szCs w:val="20"/>
                <w:lang w:eastAsia="en-US"/>
              </w:rPr>
            </w:pPr>
            <w:r>
              <w:rPr>
                <w:rFonts w:eastAsia="Calibri"/>
                <w:sz w:val="20"/>
                <w:szCs w:val="20"/>
                <w:lang w:eastAsia="en-US"/>
              </w:rPr>
              <w:t>15.</w:t>
            </w:r>
          </w:p>
        </w:tc>
        <w:tc>
          <w:tcPr>
            <w:tcW w:w="1842" w:type="dxa"/>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40</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3370,46</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110</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2500</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C70EB6" w:rsidP="007E3673">
            <w:pPr>
              <w:rPr>
                <w:rFonts w:eastAsia="Calibri"/>
                <w:sz w:val="20"/>
                <w:szCs w:val="20"/>
                <w:lang w:eastAsia="en-US"/>
              </w:rPr>
            </w:pPr>
            <w:r>
              <w:rPr>
                <w:rFonts w:eastAsia="Calibri"/>
                <w:sz w:val="20"/>
                <w:szCs w:val="20"/>
                <w:lang w:eastAsia="en-US"/>
              </w:rPr>
              <w:t>16.</w:t>
            </w:r>
          </w:p>
        </w:tc>
        <w:tc>
          <w:tcPr>
            <w:tcW w:w="1842" w:type="dxa"/>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Краснопролетарская</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35</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3852,73</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102</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3780</w:t>
            </w:r>
          </w:p>
        </w:tc>
      </w:tr>
      <w:tr w:rsidR="00FF7F34"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FF7F34" w:rsidRDefault="00C70EB6" w:rsidP="007E3673">
            <w:pPr>
              <w:rPr>
                <w:rFonts w:eastAsia="Calibri"/>
                <w:sz w:val="20"/>
                <w:szCs w:val="20"/>
                <w:lang w:eastAsia="en-US"/>
              </w:rPr>
            </w:pPr>
            <w:r>
              <w:rPr>
                <w:rFonts w:eastAsia="Calibri"/>
                <w:sz w:val="20"/>
                <w:szCs w:val="20"/>
                <w:lang w:eastAsia="en-US"/>
              </w:rPr>
              <w:t>17.</w:t>
            </w:r>
          </w:p>
        </w:tc>
        <w:tc>
          <w:tcPr>
            <w:tcW w:w="1842" w:type="dxa"/>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sidRPr="00C70EB6">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FF7F34"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49</w:t>
            </w:r>
          </w:p>
        </w:tc>
        <w:tc>
          <w:tcPr>
            <w:tcW w:w="1417"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4005,0</w:t>
            </w:r>
          </w:p>
        </w:tc>
        <w:tc>
          <w:tcPr>
            <w:tcW w:w="1560"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85</w:t>
            </w:r>
          </w:p>
        </w:tc>
        <w:tc>
          <w:tcPr>
            <w:tcW w:w="2126" w:type="dxa"/>
            <w:tcBorders>
              <w:top w:val="single" w:sz="4" w:space="0" w:color="auto"/>
              <w:left w:val="single" w:sz="4" w:space="0" w:color="auto"/>
              <w:bottom w:val="single" w:sz="4" w:space="0" w:color="auto"/>
              <w:right w:val="single" w:sz="4" w:space="0" w:color="auto"/>
            </w:tcBorders>
            <w:vAlign w:val="center"/>
          </w:tcPr>
          <w:p w:rsidR="00FF7F34" w:rsidRDefault="00C70EB6" w:rsidP="00886E3F">
            <w:pPr>
              <w:jc w:val="center"/>
              <w:rPr>
                <w:rFonts w:eastAsia="Calibri"/>
                <w:sz w:val="20"/>
                <w:szCs w:val="20"/>
                <w:lang w:eastAsia="en-US"/>
              </w:rPr>
            </w:pPr>
            <w:r>
              <w:rPr>
                <w:rFonts w:eastAsia="Calibri"/>
                <w:sz w:val="20"/>
                <w:szCs w:val="20"/>
                <w:lang w:eastAsia="en-US"/>
              </w:rPr>
              <w:t>2980</w:t>
            </w:r>
          </w:p>
        </w:tc>
      </w:tr>
      <w:tr w:rsidR="00C70EB6"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C70EB6" w:rsidRDefault="00C70EB6" w:rsidP="007E3673">
            <w:pPr>
              <w:rPr>
                <w:rFonts w:eastAsia="Calibri"/>
                <w:sz w:val="20"/>
                <w:szCs w:val="20"/>
                <w:lang w:eastAsia="en-US"/>
              </w:rPr>
            </w:pPr>
            <w:r>
              <w:rPr>
                <w:rFonts w:eastAsia="Calibri"/>
                <w:sz w:val="20"/>
                <w:szCs w:val="20"/>
                <w:lang w:eastAsia="en-US"/>
              </w:rPr>
              <w:t>18.</w:t>
            </w:r>
          </w:p>
        </w:tc>
        <w:tc>
          <w:tcPr>
            <w:tcW w:w="1842" w:type="dxa"/>
            <w:tcBorders>
              <w:top w:val="single" w:sz="4" w:space="0" w:color="auto"/>
              <w:left w:val="single" w:sz="4" w:space="0" w:color="auto"/>
              <w:bottom w:val="single" w:sz="4" w:space="0" w:color="auto"/>
              <w:right w:val="single" w:sz="4" w:space="0" w:color="auto"/>
            </w:tcBorders>
          </w:tcPr>
          <w:p w:rsidR="00C70EB6" w:rsidRDefault="00C70EB6" w:rsidP="00EF61E0">
            <w:pPr>
              <w:jc w:val="center"/>
              <w:rPr>
                <w:rFonts w:eastAsia="Calibri"/>
                <w:sz w:val="20"/>
                <w:szCs w:val="20"/>
                <w:lang w:eastAsia="en-US"/>
              </w:rPr>
            </w:pPr>
            <w:r w:rsidRPr="00C70EB6">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C70EB6"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C70EB6"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C70EB6" w:rsidRDefault="00C70EB6" w:rsidP="00886E3F">
            <w:pPr>
              <w:jc w:val="center"/>
              <w:rPr>
                <w:rFonts w:eastAsia="Calibri"/>
                <w:sz w:val="20"/>
                <w:szCs w:val="20"/>
                <w:lang w:eastAsia="en-US"/>
              </w:rPr>
            </w:pPr>
            <w:r>
              <w:rPr>
                <w:rFonts w:eastAsia="Calibri"/>
                <w:sz w:val="20"/>
                <w:szCs w:val="20"/>
                <w:lang w:eastAsia="en-US"/>
              </w:rPr>
              <w:t>2-я Пролетарская</w:t>
            </w:r>
          </w:p>
        </w:tc>
        <w:tc>
          <w:tcPr>
            <w:tcW w:w="1418" w:type="dxa"/>
            <w:tcBorders>
              <w:top w:val="single" w:sz="4" w:space="0" w:color="auto"/>
              <w:left w:val="single" w:sz="4" w:space="0" w:color="auto"/>
              <w:bottom w:val="single" w:sz="4" w:space="0" w:color="auto"/>
              <w:right w:val="single" w:sz="4" w:space="0" w:color="auto"/>
            </w:tcBorders>
            <w:vAlign w:val="center"/>
          </w:tcPr>
          <w:p w:rsidR="00C70EB6" w:rsidRDefault="00C70EB6" w:rsidP="00886E3F">
            <w:pPr>
              <w:jc w:val="center"/>
              <w:rPr>
                <w:rFonts w:eastAsia="Calibri"/>
                <w:sz w:val="20"/>
                <w:szCs w:val="20"/>
                <w:lang w:eastAsia="en-US"/>
              </w:rPr>
            </w:pPr>
            <w:r>
              <w:rPr>
                <w:rFonts w:eastAsia="Calibri"/>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C70EB6" w:rsidRDefault="00C70EB6" w:rsidP="00886E3F">
            <w:pPr>
              <w:jc w:val="center"/>
              <w:rPr>
                <w:rFonts w:eastAsia="Calibri"/>
                <w:sz w:val="20"/>
                <w:szCs w:val="20"/>
                <w:lang w:eastAsia="en-US"/>
              </w:rPr>
            </w:pPr>
            <w:r>
              <w:rPr>
                <w:rFonts w:eastAsia="Calibri"/>
                <w:sz w:val="20"/>
                <w:szCs w:val="20"/>
                <w:lang w:eastAsia="en-US"/>
              </w:rPr>
              <w:t>3706,51</w:t>
            </w:r>
          </w:p>
        </w:tc>
        <w:tc>
          <w:tcPr>
            <w:tcW w:w="1560" w:type="dxa"/>
            <w:tcBorders>
              <w:top w:val="single" w:sz="4" w:space="0" w:color="auto"/>
              <w:left w:val="single" w:sz="4" w:space="0" w:color="auto"/>
              <w:bottom w:val="single" w:sz="4" w:space="0" w:color="auto"/>
              <w:right w:val="single" w:sz="4" w:space="0" w:color="auto"/>
            </w:tcBorders>
            <w:vAlign w:val="center"/>
          </w:tcPr>
          <w:p w:rsidR="00C70EB6" w:rsidRDefault="00C70EB6" w:rsidP="00886E3F">
            <w:pPr>
              <w:jc w:val="center"/>
              <w:rPr>
                <w:rFonts w:eastAsia="Calibri"/>
                <w:sz w:val="20"/>
                <w:szCs w:val="20"/>
                <w:lang w:eastAsia="en-US"/>
              </w:rPr>
            </w:pPr>
            <w:r>
              <w:rPr>
                <w:rFonts w:eastAsia="Calibri"/>
                <w:sz w:val="20"/>
                <w:szCs w:val="20"/>
                <w:lang w:eastAsia="en-US"/>
              </w:rPr>
              <w:t>208</w:t>
            </w:r>
          </w:p>
        </w:tc>
        <w:tc>
          <w:tcPr>
            <w:tcW w:w="2126" w:type="dxa"/>
            <w:tcBorders>
              <w:top w:val="single" w:sz="4" w:space="0" w:color="auto"/>
              <w:left w:val="single" w:sz="4" w:space="0" w:color="auto"/>
              <w:bottom w:val="single" w:sz="4" w:space="0" w:color="auto"/>
              <w:right w:val="single" w:sz="4" w:space="0" w:color="auto"/>
            </w:tcBorders>
            <w:vAlign w:val="center"/>
          </w:tcPr>
          <w:p w:rsidR="00C70EB6" w:rsidRDefault="00C70EB6" w:rsidP="00886E3F">
            <w:pPr>
              <w:jc w:val="center"/>
              <w:rPr>
                <w:rFonts w:eastAsia="Calibri"/>
                <w:sz w:val="20"/>
                <w:szCs w:val="20"/>
                <w:lang w:eastAsia="en-US"/>
              </w:rPr>
            </w:pPr>
            <w:r>
              <w:rPr>
                <w:rFonts w:eastAsia="Calibri"/>
                <w:sz w:val="20"/>
                <w:szCs w:val="20"/>
                <w:lang w:eastAsia="en-US"/>
              </w:rPr>
              <w:t>2867</w:t>
            </w:r>
          </w:p>
        </w:tc>
      </w:tr>
      <w:tr w:rsidR="00C70EB6" w:rsidTr="00886E3F">
        <w:trPr>
          <w:trHeight w:val="762"/>
        </w:trPr>
        <w:tc>
          <w:tcPr>
            <w:tcW w:w="568" w:type="dxa"/>
            <w:gridSpan w:val="2"/>
            <w:tcBorders>
              <w:top w:val="single" w:sz="4" w:space="0" w:color="auto"/>
              <w:left w:val="single" w:sz="4" w:space="0" w:color="auto"/>
              <w:bottom w:val="single" w:sz="4" w:space="0" w:color="auto"/>
              <w:right w:val="single" w:sz="4" w:space="0" w:color="auto"/>
            </w:tcBorders>
          </w:tcPr>
          <w:p w:rsidR="00C70EB6" w:rsidRDefault="00C70EB6" w:rsidP="007E3673">
            <w:pPr>
              <w:rPr>
                <w:rFonts w:eastAsia="Calibri"/>
                <w:sz w:val="20"/>
                <w:szCs w:val="20"/>
                <w:lang w:eastAsia="en-US"/>
              </w:rPr>
            </w:pPr>
            <w:r>
              <w:rPr>
                <w:rFonts w:eastAsia="Calibri"/>
                <w:sz w:val="20"/>
                <w:szCs w:val="20"/>
                <w:lang w:eastAsia="en-US"/>
              </w:rPr>
              <w:t>19.</w:t>
            </w:r>
          </w:p>
        </w:tc>
        <w:tc>
          <w:tcPr>
            <w:tcW w:w="1842" w:type="dxa"/>
            <w:tcBorders>
              <w:top w:val="single" w:sz="4" w:space="0" w:color="auto"/>
              <w:left w:val="single" w:sz="4" w:space="0" w:color="auto"/>
              <w:bottom w:val="single" w:sz="4" w:space="0" w:color="auto"/>
              <w:right w:val="single" w:sz="4" w:space="0" w:color="auto"/>
            </w:tcBorders>
          </w:tcPr>
          <w:p w:rsidR="00C70EB6" w:rsidRDefault="00C70EB6" w:rsidP="00EF61E0">
            <w:pPr>
              <w:jc w:val="center"/>
              <w:rPr>
                <w:rFonts w:eastAsia="Calibri"/>
                <w:sz w:val="20"/>
                <w:szCs w:val="20"/>
                <w:lang w:eastAsia="en-US"/>
              </w:rPr>
            </w:pPr>
            <w:r w:rsidRPr="00C70EB6">
              <w:rPr>
                <w:rFonts w:eastAsia="Calibri"/>
                <w:sz w:val="20"/>
                <w:szCs w:val="20"/>
                <w:lang w:eastAsia="en-US"/>
              </w:rPr>
              <w:t xml:space="preserve">Нижнеудинский муниципальный район  </w:t>
            </w:r>
          </w:p>
        </w:tc>
        <w:tc>
          <w:tcPr>
            <w:tcW w:w="1978" w:type="dxa"/>
            <w:gridSpan w:val="2"/>
            <w:tcBorders>
              <w:top w:val="single" w:sz="4" w:space="0" w:color="auto"/>
              <w:left w:val="single" w:sz="4" w:space="0" w:color="auto"/>
              <w:bottom w:val="single" w:sz="4" w:space="0" w:color="auto"/>
              <w:right w:val="single" w:sz="4" w:space="0" w:color="auto"/>
            </w:tcBorders>
          </w:tcPr>
          <w:p w:rsidR="00C70EB6"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C70EB6" w:rsidRDefault="00C70EB6"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vAlign w:val="center"/>
          </w:tcPr>
          <w:p w:rsidR="00C70EB6" w:rsidRDefault="00C70EB6" w:rsidP="00886E3F">
            <w:pPr>
              <w:jc w:val="center"/>
              <w:rPr>
                <w:rFonts w:eastAsia="Calibri"/>
                <w:sz w:val="20"/>
                <w:szCs w:val="20"/>
                <w:lang w:eastAsia="en-US"/>
              </w:rPr>
            </w:pPr>
            <w:r>
              <w:rPr>
                <w:rFonts w:eastAsia="Calibri"/>
                <w:sz w:val="20"/>
                <w:szCs w:val="20"/>
                <w:lang w:eastAsia="en-US"/>
              </w:rPr>
              <w:t>2-я Пролетарская</w:t>
            </w:r>
          </w:p>
        </w:tc>
        <w:tc>
          <w:tcPr>
            <w:tcW w:w="1418" w:type="dxa"/>
            <w:tcBorders>
              <w:top w:val="single" w:sz="4" w:space="0" w:color="auto"/>
              <w:left w:val="single" w:sz="4" w:space="0" w:color="auto"/>
              <w:bottom w:val="single" w:sz="4" w:space="0" w:color="auto"/>
              <w:right w:val="single" w:sz="4" w:space="0" w:color="auto"/>
            </w:tcBorders>
            <w:vAlign w:val="center"/>
          </w:tcPr>
          <w:p w:rsidR="00C70EB6" w:rsidRDefault="00C70EB6" w:rsidP="00886E3F">
            <w:pPr>
              <w:jc w:val="center"/>
              <w:rPr>
                <w:rFonts w:eastAsia="Calibri"/>
                <w:sz w:val="20"/>
                <w:szCs w:val="20"/>
                <w:lang w:eastAsia="en-US"/>
              </w:rPr>
            </w:pPr>
            <w:r>
              <w:rPr>
                <w:rFonts w:eastAsia="Calibri"/>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vAlign w:val="center"/>
          </w:tcPr>
          <w:p w:rsidR="00C70EB6" w:rsidRDefault="00C70EB6" w:rsidP="00886E3F">
            <w:pPr>
              <w:jc w:val="center"/>
              <w:rPr>
                <w:rFonts w:eastAsia="Calibri"/>
                <w:sz w:val="20"/>
                <w:szCs w:val="20"/>
                <w:lang w:eastAsia="en-US"/>
              </w:rPr>
            </w:pPr>
            <w:r>
              <w:rPr>
                <w:rFonts w:eastAsia="Calibri"/>
                <w:sz w:val="20"/>
                <w:szCs w:val="20"/>
                <w:lang w:eastAsia="en-US"/>
              </w:rPr>
              <w:t>1819,51</w:t>
            </w:r>
          </w:p>
        </w:tc>
        <w:tc>
          <w:tcPr>
            <w:tcW w:w="1560" w:type="dxa"/>
            <w:tcBorders>
              <w:top w:val="single" w:sz="4" w:space="0" w:color="auto"/>
              <w:left w:val="single" w:sz="4" w:space="0" w:color="auto"/>
              <w:bottom w:val="single" w:sz="4" w:space="0" w:color="auto"/>
              <w:right w:val="single" w:sz="4" w:space="0" w:color="auto"/>
            </w:tcBorders>
            <w:vAlign w:val="center"/>
          </w:tcPr>
          <w:p w:rsidR="00C70EB6" w:rsidRDefault="00C70EB6" w:rsidP="00886E3F">
            <w:pPr>
              <w:jc w:val="center"/>
              <w:rPr>
                <w:rFonts w:eastAsia="Calibri"/>
                <w:sz w:val="20"/>
                <w:szCs w:val="20"/>
                <w:lang w:eastAsia="en-US"/>
              </w:rPr>
            </w:pPr>
            <w:r>
              <w:rPr>
                <w:rFonts w:eastAsia="Calibri"/>
                <w:sz w:val="20"/>
                <w:szCs w:val="20"/>
                <w:lang w:eastAsia="en-US"/>
              </w:rPr>
              <w:t>40</w:t>
            </w:r>
          </w:p>
        </w:tc>
        <w:tc>
          <w:tcPr>
            <w:tcW w:w="2126" w:type="dxa"/>
            <w:tcBorders>
              <w:top w:val="single" w:sz="4" w:space="0" w:color="auto"/>
              <w:left w:val="single" w:sz="4" w:space="0" w:color="auto"/>
              <w:bottom w:val="single" w:sz="4" w:space="0" w:color="auto"/>
              <w:right w:val="single" w:sz="4" w:space="0" w:color="auto"/>
            </w:tcBorders>
            <w:vAlign w:val="center"/>
          </w:tcPr>
          <w:p w:rsidR="00C70EB6" w:rsidRDefault="00C70EB6" w:rsidP="00886E3F">
            <w:pPr>
              <w:jc w:val="center"/>
              <w:rPr>
                <w:rFonts w:eastAsia="Calibri"/>
                <w:sz w:val="20"/>
                <w:szCs w:val="20"/>
                <w:lang w:eastAsia="en-US"/>
              </w:rPr>
            </w:pPr>
            <w:r>
              <w:rPr>
                <w:rFonts w:eastAsia="Calibri"/>
                <w:sz w:val="20"/>
                <w:szCs w:val="20"/>
                <w:lang w:eastAsia="en-US"/>
              </w:rPr>
              <w:t>2570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EA4A41" w:rsidP="005359F9">
            <w:pPr>
              <w:rPr>
                <w:rFonts w:eastAsia="Calibri"/>
                <w:sz w:val="20"/>
                <w:szCs w:val="20"/>
                <w:lang w:eastAsia="en-US"/>
              </w:rPr>
            </w:pPr>
            <w:r>
              <w:rPr>
                <w:rFonts w:eastAsia="Calibri"/>
                <w:sz w:val="20"/>
                <w:szCs w:val="20"/>
                <w:lang w:eastAsia="en-US"/>
              </w:rPr>
              <w:t>20</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2-я Пролетарская</w:t>
            </w:r>
          </w:p>
        </w:tc>
        <w:tc>
          <w:tcPr>
            <w:tcW w:w="1418" w:type="dxa"/>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7330,56</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250</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3690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EA4A41" w:rsidP="005359F9">
            <w:pPr>
              <w:rPr>
                <w:rFonts w:eastAsia="Calibri"/>
                <w:sz w:val="20"/>
                <w:szCs w:val="20"/>
                <w:lang w:eastAsia="en-US"/>
              </w:rPr>
            </w:pPr>
            <w:r>
              <w:rPr>
                <w:rFonts w:eastAsia="Calibri"/>
                <w:sz w:val="20"/>
                <w:szCs w:val="20"/>
                <w:lang w:eastAsia="en-US"/>
              </w:rPr>
              <w:t>21</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Пролетарская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24,26,28</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6589,54</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148</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4520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EA4A41" w:rsidP="005359F9">
            <w:pPr>
              <w:rPr>
                <w:rFonts w:eastAsia="Calibri"/>
                <w:sz w:val="20"/>
                <w:szCs w:val="20"/>
                <w:lang w:eastAsia="en-US"/>
              </w:rPr>
            </w:pPr>
            <w:r>
              <w:rPr>
                <w:rFonts w:eastAsia="Calibri"/>
                <w:sz w:val="20"/>
                <w:szCs w:val="20"/>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3380,73</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97</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2380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600D4E" w:rsidRPr="005359F9" w:rsidRDefault="00EA4A41" w:rsidP="005359F9">
            <w:pPr>
              <w:rPr>
                <w:rFonts w:eastAsia="Calibri"/>
                <w:sz w:val="20"/>
                <w:szCs w:val="20"/>
                <w:lang w:eastAsia="en-US"/>
              </w:rPr>
            </w:pPr>
            <w:r>
              <w:rPr>
                <w:rFonts w:eastAsia="Calibri"/>
                <w:sz w:val="20"/>
                <w:szCs w:val="20"/>
                <w:lang w:eastAsia="en-US"/>
              </w:rPr>
              <w:t>23</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w:t>
            </w:r>
            <w:r>
              <w:rPr>
                <w:rFonts w:eastAsia="Calibri"/>
                <w:sz w:val="20"/>
                <w:szCs w:val="20"/>
                <w:lang w:eastAsia="en-US"/>
              </w:rPr>
              <w:lastRenderedPageBreak/>
              <w:t>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proofErr w:type="spellStart"/>
            <w:r>
              <w:rPr>
                <w:rFonts w:eastAsia="Calibri"/>
                <w:sz w:val="20"/>
                <w:szCs w:val="20"/>
                <w:lang w:eastAsia="en-US"/>
              </w:rPr>
              <w:lastRenderedPageBreak/>
              <w:t>Краснопролета</w:t>
            </w:r>
            <w:r>
              <w:rPr>
                <w:rFonts w:eastAsia="Calibri"/>
                <w:sz w:val="20"/>
                <w:szCs w:val="20"/>
                <w:lang w:eastAsia="en-US"/>
              </w:rPr>
              <w:lastRenderedPageBreak/>
              <w:t>ркая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37,39</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7783,29</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162</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4840</w:t>
            </w:r>
          </w:p>
        </w:tc>
      </w:tr>
      <w:tr w:rsidR="00600D4E" w:rsidTr="0082488A">
        <w:tc>
          <w:tcPr>
            <w:tcW w:w="568" w:type="dxa"/>
            <w:gridSpan w:val="2"/>
            <w:tcBorders>
              <w:top w:val="single" w:sz="4" w:space="0" w:color="auto"/>
              <w:left w:val="single" w:sz="4" w:space="0" w:color="auto"/>
              <w:bottom w:val="single" w:sz="4" w:space="0" w:color="auto"/>
              <w:right w:val="single" w:sz="4" w:space="0" w:color="auto"/>
            </w:tcBorders>
          </w:tcPr>
          <w:p w:rsidR="00600D4E" w:rsidRDefault="00EA4A41" w:rsidP="005359F9">
            <w:pPr>
              <w:rPr>
                <w:rFonts w:eastAsia="Calibri"/>
                <w:sz w:val="20"/>
                <w:szCs w:val="20"/>
                <w:lang w:eastAsia="en-US"/>
              </w:rPr>
            </w:pPr>
            <w:r>
              <w:rPr>
                <w:rFonts w:eastAsia="Calibri"/>
                <w:sz w:val="20"/>
                <w:szCs w:val="20"/>
                <w:lang w:eastAsia="en-US"/>
              </w:rPr>
              <w:lastRenderedPageBreak/>
              <w:t>24</w:t>
            </w:r>
          </w:p>
        </w:tc>
        <w:tc>
          <w:tcPr>
            <w:tcW w:w="1842" w:type="dxa"/>
            <w:tcBorders>
              <w:top w:val="single" w:sz="4" w:space="0" w:color="auto"/>
              <w:left w:val="single" w:sz="4" w:space="0" w:color="auto"/>
              <w:bottom w:val="single" w:sz="4" w:space="0" w:color="auto"/>
              <w:right w:val="single" w:sz="4" w:space="0" w:color="auto"/>
            </w:tcBorders>
          </w:tcPr>
          <w:p w:rsidR="00600D4E" w:rsidRDefault="00600D4E"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600D4E" w:rsidRDefault="00600D4E"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600D4E" w:rsidRDefault="00600D4E"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600D4E" w:rsidRDefault="00600D4E" w:rsidP="00EF61E0">
            <w:pPr>
              <w:jc w:val="center"/>
              <w:rPr>
                <w:rFonts w:eastAsia="Calibri"/>
                <w:sz w:val="20"/>
                <w:szCs w:val="20"/>
                <w:lang w:eastAsia="en-US"/>
              </w:rPr>
            </w:pPr>
            <w:r>
              <w:rPr>
                <w:rFonts w:eastAsia="Calibri"/>
                <w:sz w:val="20"/>
                <w:szCs w:val="20"/>
                <w:lang w:eastAsia="en-US"/>
              </w:rPr>
              <w:t>Калинина</w:t>
            </w:r>
          </w:p>
        </w:tc>
        <w:tc>
          <w:tcPr>
            <w:tcW w:w="1418" w:type="dxa"/>
            <w:tcBorders>
              <w:top w:val="single" w:sz="4" w:space="0" w:color="auto"/>
              <w:left w:val="single" w:sz="4" w:space="0" w:color="auto"/>
              <w:bottom w:val="single" w:sz="4" w:space="0" w:color="auto"/>
              <w:right w:val="single" w:sz="4" w:space="0" w:color="auto"/>
            </w:tcBorders>
          </w:tcPr>
          <w:p w:rsidR="00600D4E" w:rsidRDefault="00600D4E" w:rsidP="00EF61E0">
            <w:pPr>
              <w:jc w:val="center"/>
              <w:rPr>
                <w:rFonts w:eastAsia="Calibri"/>
                <w:sz w:val="20"/>
                <w:szCs w:val="20"/>
                <w:lang w:eastAsia="en-US"/>
              </w:rPr>
            </w:pPr>
            <w:r>
              <w:rPr>
                <w:rFonts w:eastAsia="Calibri"/>
                <w:sz w:val="20"/>
                <w:szCs w:val="20"/>
                <w:lang w:eastAsia="en-US"/>
              </w:rPr>
              <w:t>123</w:t>
            </w:r>
          </w:p>
        </w:tc>
        <w:tc>
          <w:tcPr>
            <w:tcW w:w="1417" w:type="dxa"/>
            <w:tcBorders>
              <w:top w:val="single" w:sz="4" w:space="0" w:color="auto"/>
              <w:left w:val="single" w:sz="4" w:space="0" w:color="auto"/>
              <w:bottom w:val="single" w:sz="4" w:space="0" w:color="auto"/>
              <w:right w:val="single" w:sz="4" w:space="0" w:color="auto"/>
            </w:tcBorders>
          </w:tcPr>
          <w:p w:rsidR="00600D4E" w:rsidRDefault="00600D4E" w:rsidP="00EF61E0">
            <w:pPr>
              <w:jc w:val="center"/>
              <w:rPr>
                <w:rFonts w:eastAsia="Calibri"/>
                <w:sz w:val="20"/>
                <w:szCs w:val="20"/>
                <w:lang w:eastAsia="en-US"/>
              </w:rPr>
            </w:pPr>
            <w:r>
              <w:rPr>
                <w:rFonts w:eastAsia="Calibri"/>
                <w:sz w:val="20"/>
                <w:szCs w:val="20"/>
                <w:lang w:eastAsia="en-US"/>
              </w:rPr>
              <w:t>4954,21</w:t>
            </w:r>
          </w:p>
        </w:tc>
        <w:tc>
          <w:tcPr>
            <w:tcW w:w="1560" w:type="dxa"/>
            <w:tcBorders>
              <w:top w:val="single" w:sz="4" w:space="0" w:color="auto"/>
              <w:left w:val="single" w:sz="4" w:space="0" w:color="auto"/>
              <w:bottom w:val="single" w:sz="4" w:space="0" w:color="auto"/>
              <w:right w:val="single" w:sz="4" w:space="0" w:color="auto"/>
            </w:tcBorders>
          </w:tcPr>
          <w:p w:rsidR="00600D4E" w:rsidRDefault="00600D4E" w:rsidP="00EF61E0">
            <w:pPr>
              <w:jc w:val="center"/>
              <w:rPr>
                <w:rFonts w:eastAsia="Calibri"/>
                <w:sz w:val="20"/>
                <w:szCs w:val="20"/>
                <w:lang w:eastAsia="en-US"/>
              </w:rPr>
            </w:pPr>
            <w:r>
              <w:rPr>
                <w:rFonts w:eastAsia="Calibri"/>
                <w:sz w:val="20"/>
                <w:szCs w:val="20"/>
                <w:lang w:eastAsia="en-US"/>
              </w:rPr>
              <w:t>119</w:t>
            </w:r>
          </w:p>
        </w:tc>
        <w:tc>
          <w:tcPr>
            <w:tcW w:w="2126" w:type="dxa"/>
            <w:tcBorders>
              <w:top w:val="single" w:sz="4" w:space="0" w:color="auto"/>
              <w:left w:val="single" w:sz="4" w:space="0" w:color="auto"/>
              <w:bottom w:val="single" w:sz="4" w:space="0" w:color="auto"/>
              <w:right w:val="single" w:sz="4" w:space="0" w:color="auto"/>
            </w:tcBorders>
          </w:tcPr>
          <w:p w:rsidR="00600D4E" w:rsidRDefault="00600D4E" w:rsidP="00EF61E0">
            <w:pPr>
              <w:jc w:val="center"/>
              <w:rPr>
                <w:rFonts w:eastAsia="Calibri"/>
                <w:sz w:val="20"/>
                <w:szCs w:val="20"/>
                <w:lang w:eastAsia="en-US"/>
              </w:rPr>
            </w:pPr>
            <w:r>
              <w:rPr>
                <w:rFonts w:eastAsia="Calibri"/>
                <w:sz w:val="20"/>
                <w:szCs w:val="20"/>
                <w:lang w:eastAsia="en-US"/>
              </w:rPr>
              <w:t>2430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EA4A41" w:rsidP="005359F9">
            <w:pPr>
              <w:rPr>
                <w:rFonts w:eastAsia="Calibri"/>
                <w:sz w:val="20"/>
                <w:szCs w:val="20"/>
                <w:lang w:eastAsia="en-US"/>
              </w:rPr>
            </w:pPr>
            <w:r>
              <w:rPr>
                <w:rFonts w:eastAsia="Calibri"/>
                <w:sz w:val="20"/>
                <w:szCs w:val="20"/>
                <w:lang w:eastAsia="en-US"/>
              </w:rPr>
              <w:t>25</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83</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2283,22</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90</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2980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EA4A41">
              <w:rPr>
                <w:rFonts w:eastAsia="Calibri"/>
                <w:sz w:val="20"/>
                <w:szCs w:val="20"/>
                <w:lang w:eastAsia="en-US"/>
              </w:rPr>
              <w:t>6</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1891,82</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40</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3100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7</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2347,49</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2740</w:t>
            </w:r>
          </w:p>
        </w:tc>
      </w:tr>
      <w:tr w:rsidR="00273555" w:rsidTr="0082488A">
        <w:trPr>
          <w:trHeight w:val="702"/>
        </w:trPr>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8</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1811,28</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43</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2500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9</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1679,84</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52</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0</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6,8</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2996,40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88</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3700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1</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36,38</w:t>
            </w:r>
          </w:p>
          <w:p w:rsidR="00273555" w:rsidRDefault="00273555" w:rsidP="00EF61E0">
            <w:pPr>
              <w:jc w:val="center"/>
              <w:rPr>
                <w:rFonts w:eastAsia="Calibri"/>
                <w:sz w:val="20"/>
                <w:szCs w:val="20"/>
                <w:lang w:eastAsia="en-US"/>
              </w:rPr>
            </w:pPr>
            <w:r>
              <w:rPr>
                <w:rFonts w:eastAsia="Calibri"/>
                <w:sz w:val="20"/>
                <w:szCs w:val="20"/>
                <w:lang w:eastAsia="en-US"/>
              </w:rPr>
              <w:t>4,4а</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7963,58</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171</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4800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2</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79,81</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2753,9</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73</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3</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66</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2616,88</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2300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4</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68</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2122,03</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2930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5</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3078,23</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34</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2310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6</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w:t>
            </w:r>
            <w:r>
              <w:rPr>
                <w:rFonts w:eastAsia="Calibri"/>
                <w:sz w:val="20"/>
                <w:szCs w:val="20"/>
                <w:lang w:eastAsia="en-US"/>
              </w:rPr>
              <w:lastRenderedPageBreak/>
              <w:t>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2-я 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28,30</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3640,21</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w:t>
            </w:r>
          </w:p>
        </w:tc>
        <w:tc>
          <w:tcPr>
            <w:tcW w:w="2126" w:type="dxa"/>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3800</w:t>
            </w:r>
          </w:p>
          <w:p w:rsidR="00273555" w:rsidRDefault="00273555" w:rsidP="00EF61E0">
            <w:pPr>
              <w:jc w:val="center"/>
              <w:rPr>
                <w:rFonts w:eastAsia="Calibri"/>
                <w:sz w:val="20"/>
                <w:szCs w:val="20"/>
                <w:lang w:eastAsia="en-US"/>
              </w:rPr>
            </w:pP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lastRenderedPageBreak/>
              <w:t>3</w:t>
            </w:r>
            <w:r w:rsidR="00273555">
              <w:rPr>
                <w:rFonts w:eastAsia="Calibri"/>
                <w:sz w:val="20"/>
                <w:szCs w:val="20"/>
                <w:lang w:eastAsia="en-US"/>
              </w:rPr>
              <w:t>7</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70а</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2068,38</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2100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ind w:left="34" w:hanging="34"/>
              <w:rPr>
                <w:rFonts w:eastAsia="Calibri"/>
                <w:sz w:val="20"/>
                <w:szCs w:val="20"/>
                <w:lang w:eastAsia="en-US"/>
              </w:rPr>
            </w:pPr>
            <w:r>
              <w:rPr>
                <w:rFonts w:eastAsia="Calibri"/>
                <w:sz w:val="20"/>
                <w:szCs w:val="20"/>
                <w:lang w:eastAsia="en-US"/>
              </w:rPr>
              <w:t>3</w:t>
            </w:r>
            <w:r w:rsidR="00273555">
              <w:rPr>
                <w:rFonts w:eastAsia="Calibri"/>
                <w:sz w:val="20"/>
                <w:szCs w:val="20"/>
                <w:lang w:eastAsia="en-US"/>
              </w:rPr>
              <w:t>8</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93,95</w:t>
            </w:r>
            <w:r w:rsidR="007D2EA8">
              <w:rPr>
                <w:rFonts w:eastAsia="Calibri"/>
                <w:sz w:val="20"/>
                <w:szCs w:val="20"/>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2673,66</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3000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ind w:left="34" w:hanging="34"/>
              <w:rPr>
                <w:rFonts w:eastAsia="Calibri"/>
                <w:sz w:val="20"/>
                <w:szCs w:val="20"/>
                <w:lang w:eastAsia="en-US"/>
              </w:rPr>
            </w:pPr>
            <w:r>
              <w:rPr>
                <w:rFonts w:eastAsia="Calibri"/>
                <w:sz w:val="20"/>
                <w:szCs w:val="20"/>
                <w:lang w:eastAsia="en-US"/>
              </w:rPr>
              <w:t>3</w:t>
            </w:r>
            <w:r w:rsidR="00273555">
              <w:rPr>
                <w:rFonts w:eastAsia="Calibri"/>
                <w:sz w:val="20"/>
                <w:szCs w:val="20"/>
                <w:lang w:eastAsia="en-US"/>
              </w:rPr>
              <w:t>9</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p w:rsidR="00273555" w:rsidRDefault="00273555" w:rsidP="00EF61E0">
            <w:pPr>
              <w:jc w:val="center"/>
              <w:rPr>
                <w:rFonts w:eastAsia="Calibri"/>
                <w:sz w:val="20"/>
                <w:szCs w:val="20"/>
                <w:lang w:eastAsia="en-US"/>
              </w:rPr>
            </w:pPr>
            <w:r>
              <w:rPr>
                <w:rFonts w:eastAsia="Calibri"/>
                <w:sz w:val="20"/>
                <w:szCs w:val="20"/>
                <w:lang w:eastAsia="en-US"/>
              </w:rPr>
              <w:t>Индустриальная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99</w:t>
            </w:r>
          </w:p>
          <w:p w:rsidR="00273555" w:rsidRDefault="00273555" w:rsidP="00EF61E0">
            <w:pPr>
              <w:jc w:val="center"/>
              <w:rPr>
                <w:rFonts w:eastAsia="Calibri"/>
                <w:sz w:val="20"/>
                <w:szCs w:val="20"/>
                <w:lang w:eastAsia="en-US"/>
              </w:rPr>
            </w:pPr>
            <w:r>
              <w:rPr>
                <w:rFonts w:eastAsia="Calibri"/>
                <w:sz w:val="20"/>
                <w:szCs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2769,49</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3867</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ind w:left="34" w:hanging="34"/>
              <w:rPr>
                <w:rFonts w:eastAsia="Calibri"/>
                <w:sz w:val="20"/>
                <w:szCs w:val="20"/>
                <w:lang w:eastAsia="en-US"/>
              </w:rPr>
            </w:pPr>
            <w:r>
              <w:rPr>
                <w:rFonts w:eastAsia="Calibri"/>
                <w:sz w:val="20"/>
                <w:szCs w:val="20"/>
                <w:lang w:eastAsia="en-US"/>
              </w:rPr>
              <w:t>4</w:t>
            </w:r>
            <w:r w:rsidR="00273555">
              <w:rPr>
                <w:rFonts w:eastAsia="Calibri"/>
                <w:sz w:val="20"/>
                <w:szCs w:val="20"/>
                <w:lang w:eastAsia="en-US"/>
              </w:rPr>
              <w:t>0</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103,105</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2905,88</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60</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3867</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5359F9">
            <w:pPr>
              <w:ind w:left="34" w:hanging="34"/>
              <w:rPr>
                <w:rFonts w:eastAsia="Calibri"/>
                <w:sz w:val="20"/>
                <w:szCs w:val="20"/>
                <w:lang w:eastAsia="en-US"/>
              </w:rPr>
            </w:pPr>
            <w:r>
              <w:rPr>
                <w:rFonts w:eastAsia="Calibri"/>
                <w:sz w:val="20"/>
                <w:szCs w:val="20"/>
                <w:lang w:eastAsia="en-US"/>
              </w:rPr>
              <w:t>4</w:t>
            </w:r>
            <w:r w:rsidR="00273555">
              <w:rPr>
                <w:rFonts w:eastAsia="Calibri"/>
                <w:sz w:val="20"/>
                <w:szCs w:val="20"/>
                <w:lang w:eastAsia="en-US"/>
              </w:rPr>
              <w:t>1</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107</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2310,54</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6A3762" w:rsidRDefault="000C6869" w:rsidP="005359F9">
            <w:pPr>
              <w:pStyle w:val="af2"/>
              <w:ind w:left="34" w:hanging="34"/>
              <w:rPr>
                <w:rFonts w:eastAsia="Calibri"/>
                <w:sz w:val="20"/>
                <w:szCs w:val="20"/>
                <w:lang w:eastAsia="en-US"/>
              </w:rPr>
            </w:pPr>
            <w:r>
              <w:rPr>
                <w:rFonts w:eastAsia="Calibri"/>
                <w:sz w:val="20"/>
                <w:szCs w:val="20"/>
                <w:lang w:eastAsia="en-US"/>
              </w:rPr>
              <w:t>4</w:t>
            </w:r>
            <w:r w:rsidR="00273555">
              <w:rPr>
                <w:rFonts w:eastAsia="Calibri"/>
                <w:sz w:val="20"/>
                <w:szCs w:val="20"/>
                <w:lang w:eastAsia="en-US"/>
              </w:rPr>
              <w:t>2</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109</w:t>
            </w:r>
          </w:p>
          <w:p w:rsidR="00273555" w:rsidRDefault="00273555" w:rsidP="00EF61E0">
            <w:pPr>
              <w:jc w:val="center"/>
              <w:rPr>
                <w:rFonts w:eastAsia="Calibri"/>
                <w:sz w:val="20"/>
                <w:szCs w:val="20"/>
                <w:lang w:eastAsia="en-US"/>
              </w:rPr>
            </w:pPr>
            <w:r>
              <w:rPr>
                <w:rFonts w:eastAsia="Calibri"/>
                <w:sz w:val="20"/>
                <w:szCs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3429,21</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3240</w:t>
            </w:r>
          </w:p>
        </w:tc>
      </w:tr>
      <w:tr w:rsidR="00273555" w:rsidTr="0082488A">
        <w:tc>
          <w:tcPr>
            <w:tcW w:w="568" w:type="dxa"/>
            <w:gridSpan w:val="2"/>
            <w:tcBorders>
              <w:top w:val="single" w:sz="4" w:space="0" w:color="auto"/>
              <w:left w:val="single" w:sz="4" w:space="0" w:color="auto"/>
              <w:bottom w:val="single" w:sz="4" w:space="0" w:color="auto"/>
              <w:right w:val="single" w:sz="4" w:space="0" w:color="auto"/>
            </w:tcBorders>
          </w:tcPr>
          <w:p w:rsidR="00273555" w:rsidRPr="005359F9" w:rsidRDefault="000C6869" w:rsidP="000C6869">
            <w:pPr>
              <w:ind w:left="34" w:hanging="34"/>
              <w:rPr>
                <w:rFonts w:eastAsia="Calibri"/>
                <w:sz w:val="20"/>
                <w:szCs w:val="20"/>
                <w:lang w:eastAsia="en-US"/>
              </w:rPr>
            </w:pPr>
            <w:r>
              <w:rPr>
                <w:rFonts w:eastAsia="Calibri"/>
                <w:sz w:val="20"/>
                <w:szCs w:val="20"/>
                <w:lang w:eastAsia="en-US"/>
              </w:rPr>
              <w:t>4</w:t>
            </w:r>
            <w:r w:rsidR="00273555">
              <w:rPr>
                <w:rFonts w:eastAsia="Calibri"/>
                <w:sz w:val="20"/>
                <w:szCs w:val="20"/>
                <w:lang w:eastAsia="en-US"/>
              </w:rPr>
              <w:t>3</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Индустриальная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3814,73</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57</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3750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6A3762" w:rsidRDefault="00EA4A41" w:rsidP="00EA4A41">
            <w:pPr>
              <w:pStyle w:val="af2"/>
              <w:ind w:left="0"/>
              <w:rPr>
                <w:rFonts w:eastAsia="Calibri"/>
                <w:sz w:val="20"/>
                <w:szCs w:val="20"/>
                <w:lang w:eastAsia="en-US"/>
              </w:rPr>
            </w:pPr>
            <w:r>
              <w:rPr>
                <w:rFonts w:eastAsia="Calibri"/>
                <w:sz w:val="20"/>
                <w:szCs w:val="20"/>
                <w:lang w:eastAsia="en-US"/>
              </w:rPr>
              <w:t>44</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Индустриальная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1581,18</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35</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2920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6A3762" w:rsidRDefault="00EA4A41" w:rsidP="00EA4A41">
            <w:pPr>
              <w:pStyle w:val="af2"/>
              <w:ind w:left="0"/>
              <w:rPr>
                <w:rFonts w:eastAsia="Calibri"/>
                <w:sz w:val="20"/>
                <w:szCs w:val="20"/>
                <w:lang w:eastAsia="en-US"/>
              </w:rPr>
            </w:pPr>
            <w:r>
              <w:rPr>
                <w:rFonts w:eastAsia="Calibri"/>
                <w:sz w:val="20"/>
                <w:szCs w:val="20"/>
                <w:lang w:eastAsia="en-US"/>
              </w:rPr>
              <w:t>45</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Индустриальная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1667,59</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2100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6A3762" w:rsidRDefault="00EA4A41" w:rsidP="00EA4A41">
            <w:pPr>
              <w:pStyle w:val="af2"/>
              <w:ind w:left="0"/>
              <w:rPr>
                <w:rFonts w:eastAsia="Calibri"/>
                <w:sz w:val="20"/>
                <w:szCs w:val="20"/>
                <w:lang w:eastAsia="en-US"/>
              </w:rPr>
            </w:pPr>
            <w:r>
              <w:rPr>
                <w:rFonts w:eastAsia="Calibri"/>
                <w:sz w:val="20"/>
                <w:szCs w:val="20"/>
                <w:lang w:eastAsia="en-US"/>
              </w:rPr>
              <w:t>46</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Петина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126,128</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3252,71</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41</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3000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6A3762" w:rsidRDefault="00EA4A41" w:rsidP="00EA4A41">
            <w:pPr>
              <w:pStyle w:val="af2"/>
              <w:ind w:left="0"/>
              <w:rPr>
                <w:rFonts w:eastAsia="Calibri"/>
                <w:sz w:val="20"/>
                <w:szCs w:val="20"/>
                <w:lang w:eastAsia="en-US"/>
              </w:rPr>
            </w:pPr>
            <w:r>
              <w:rPr>
                <w:rFonts w:eastAsia="Calibri"/>
                <w:sz w:val="20"/>
                <w:szCs w:val="20"/>
                <w:lang w:eastAsia="en-US"/>
              </w:rPr>
              <w:t>47</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Петина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130</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2103,09</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9355F2">
            <w:pPr>
              <w:rPr>
                <w:rFonts w:eastAsia="Calibri"/>
                <w:sz w:val="20"/>
                <w:szCs w:val="20"/>
                <w:lang w:eastAsia="en-US"/>
              </w:rPr>
            </w:pPr>
            <w:r>
              <w:rPr>
                <w:rFonts w:eastAsia="Calibri"/>
                <w:sz w:val="20"/>
                <w:szCs w:val="20"/>
                <w:lang w:eastAsia="en-US"/>
              </w:rPr>
              <w:t>4</w:t>
            </w:r>
            <w:r w:rsidR="009355F2">
              <w:rPr>
                <w:rFonts w:eastAsia="Calibri"/>
                <w:sz w:val="20"/>
                <w:szCs w:val="20"/>
                <w:lang w:eastAsia="en-US"/>
              </w:rPr>
              <w:t>8</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1694,91</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126" w:type="dxa"/>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2390</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9355F2" w:rsidP="00EA4A41">
            <w:pPr>
              <w:rPr>
                <w:rFonts w:eastAsia="Calibri"/>
                <w:sz w:val="20"/>
                <w:szCs w:val="20"/>
                <w:lang w:eastAsia="en-US"/>
              </w:rPr>
            </w:pPr>
            <w:r>
              <w:rPr>
                <w:rFonts w:eastAsia="Calibri"/>
                <w:sz w:val="20"/>
                <w:szCs w:val="20"/>
                <w:lang w:eastAsia="en-US"/>
              </w:rPr>
              <w:t>49</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Кржижановского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2329,4</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2690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9355F2" w:rsidP="00EA4A41">
            <w:pPr>
              <w:rPr>
                <w:rFonts w:eastAsia="Calibri"/>
                <w:sz w:val="20"/>
                <w:szCs w:val="20"/>
                <w:lang w:eastAsia="en-US"/>
              </w:rPr>
            </w:pPr>
            <w:r>
              <w:rPr>
                <w:rFonts w:eastAsia="Calibri"/>
                <w:sz w:val="20"/>
                <w:szCs w:val="20"/>
                <w:lang w:eastAsia="en-US"/>
              </w:rPr>
              <w:lastRenderedPageBreak/>
              <w:t>50</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1910,56</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2300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9355F2" w:rsidP="00EA4A41">
            <w:pPr>
              <w:rPr>
                <w:rFonts w:eastAsia="Calibri"/>
                <w:sz w:val="20"/>
                <w:szCs w:val="20"/>
                <w:lang w:eastAsia="en-US"/>
              </w:rPr>
            </w:pPr>
            <w:r>
              <w:rPr>
                <w:rFonts w:eastAsia="Calibri"/>
                <w:sz w:val="20"/>
                <w:szCs w:val="20"/>
                <w:lang w:eastAsia="en-US"/>
              </w:rPr>
              <w:t>51</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3218,14</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2900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9355F2" w:rsidP="00EA4A41">
            <w:pPr>
              <w:rPr>
                <w:rFonts w:eastAsia="Calibri"/>
                <w:sz w:val="20"/>
                <w:szCs w:val="20"/>
                <w:lang w:eastAsia="en-US"/>
              </w:rPr>
            </w:pPr>
            <w:r>
              <w:rPr>
                <w:rFonts w:eastAsia="Calibri"/>
                <w:sz w:val="20"/>
                <w:szCs w:val="20"/>
                <w:lang w:eastAsia="en-US"/>
              </w:rPr>
              <w:t>52</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1804,23</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2110</w:t>
            </w:r>
          </w:p>
        </w:tc>
      </w:tr>
      <w:tr w:rsidR="00335BE5" w:rsidTr="007D2EA8">
        <w:tc>
          <w:tcPr>
            <w:tcW w:w="568" w:type="dxa"/>
            <w:gridSpan w:val="2"/>
            <w:tcBorders>
              <w:top w:val="single" w:sz="4" w:space="0" w:color="auto"/>
              <w:left w:val="single" w:sz="4" w:space="0" w:color="auto"/>
              <w:bottom w:val="single" w:sz="4" w:space="0" w:color="auto"/>
              <w:right w:val="single" w:sz="4" w:space="0" w:color="auto"/>
            </w:tcBorders>
          </w:tcPr>
          <w:p w:rsidR="00335BE5" w:rsidRPr="00EA4A41" w:rsidRDefault="009355F2" w:rsidP="00EA4A41">
            <w:pPr>
              <w:rPr>
                <w:rFonts w:eastAsia="Calibri"/>
                <w:sz w:val="20"/>
                <w:szCs w:val="20"/>
                <w:lang w:eastAsia="en-US"/>
              </w:rPr>
            </w:pPr>
            <w:r>
              <w:rPr>
                <w:rFonts w:eastAsia="Calibri"/>
                <w:sz w:val="20"/>
                <w:szCs w:val="20"/>
                <w:lang w:eastAsia="en-US"/>
              </w:rPr>
              <w:t>53</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Петина</w:t>
            </w:r>
          </w:p>
        </w:tc>
        <w:tc>
          <w:tcPr>
            <w:tcW w:w="1418"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147,149</w:t>
            </w:r>
          </w:p>
        </w:tc>
        <w:tc>
          <w:tcPr>
            <w:tcW w:w="1417"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5194,22</w:t>
            </w:r>
          </w:p>
        </w:tc>
        <w:tc>
          <w:tcPr>
            <w:tcW w:w="1560"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69</w:t>
            </w:r>
          </w:p>
        </w:tc>
        <w:tc>
          <w:tcPr>
            <w:tcW w:w="2126"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4890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EA4A41" w:rsidRPr="00EA4A41" w:rsidRDefault="009355F2" w:rsidP="00EA4A41">
            <w:pPr>
              <w:rPr>
                <w:rFonts w:eastAsia="Calibri"/>
                <w:sz w:val="20"/>
                <w:szCs w:val="20"/>
                <w:lang w:eastAsia="en-US"/>
              </w:rPr>
            </w:pPr>
            <w:r>
              <w:rPr>
                <w:rFonts w:eastAsia="Calibri"/>
                <w:sz w:val="20"/>
                <w:szCs w:val="20"/>
                <w:lang w:eastAsia="en-US"/>
              </w:rPr>
              <w:t>54</w:t>
            </w:r>
            <w:r w:rsidR="00D62D17">
              <w:rPr>
                <w:rFonts w:eastAsia="Calibri"/>
                <w:sz w:val="20"/>
                <w:szCs w:val="20"/>
                <w:lang w:eastAsia="en-US"/>
              </w:rPr>
              <w:t>.</w:t>
            </w:r>
          </w:p>
          <w:p w:rsidR="00273555" w:rsidRPr="00EA4A41" w:rsidRDefault="00273555" w:rsidP="00EA4A41">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Водопроводная</w:t>
            </w:r>
          </w:p>
          <w:p w:rsidR="00273555" w:rsidRDefault="00273555" w:rsidP="00EF61E0">
            <w:pPr>
              <w:jc w:val="center"/>
              <w:rPr>
                <w:rFonts w:eastAsia="Calibri"/>
                <w:sz w:val="20"/>
                <w:szCs w:val="20"/>
                <w:lang w:eastAsia="en-US"/>
              </w:rPr>
            </w:pPr>
            <w:r>
              <w:rPr>
                <w:rFonts w:eastAsia="Calibri"/>
                <w:sz w:val="20"/>
                <w:szCs w:val="20"/>
                <w:lang w:eastAsia="en-US"/>
              </w:rPr>
              <w:t>Труда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w:t>
            </w:r>
          </w:p>
          <w:p w:rsidR="00273555" w:rsidRDefault="00273555" w:rsidP="00EF61E0">
            <w:pPr>
              <w:jc w:val="center"/>
              <w:rPr>
                <w:rFonts w:eastAsia="Calibri"/>
                <w:sz w:val="20"/>
                <w:szCs w:val="20"/>
                <w:lang w:eastAsia="en-US"/>
              </w:rPr>
            </w:pPr>
            <w:r>
              <w:rPr>
                <w:rFonts w:eastAsia="Calibri"/>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4320,89</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68</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2867</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9355F2" w:rsidP="00EA4A41">
            <w:pPr>
              <w:rPr>
                <w:rFonts w:eastAsia="Calibri"/>
                <w:sz w:val="20"/>
                <w:szCs w:val="20"/>
                <w:lang w:eastAsia="en-US"/>
              </w:rPr>
            </w:pPr>
            <w:r>
              <w:rPr>
                <w:rFonts w:eastAsia="Calibri"/>
                <w:sz w:val="20"/>
                <w:szCs w:val="20"/>
                <w:lang w:eastAsia="en-US"/>
              </w:rPr>
              <w:t>55</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Краснопролетарская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1030,07</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9355F2" w:rsidP="00EA4A41">
            <w:pPr>
              <w:rPr>
                <w:rFonts w:eastAsia="Calibri"/>
                <w:sz w:val="20"/>
                <w:szCs w:val="20"/>
                <w:lang w:eastAsia="en-US"/>
              </w:rPr>
            </w:pPr>
            <w:r>
              <w:rPr>
                <w:rFonts w:eastAsia="Calibri"/>
                <w:sz w:val="20"/>
                <w:szCs w:val="20"/>
                <w:lang w:eastAsia="en-US"/>
              </w:rPr>
              <w:t>56</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68,70</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3914,37</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56</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3720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9355F2" w:rsidP="00EA4A41">
            <w:pPr>
              <w:rPr>
                <w:rFonts w:eastAsia="Calibri"/>
                <w:sz w:val="20"/>
                <w:szCs w:val="20"/>
                <w:lang w:eastAsia="en-US"/>
              </w:rPr>
            </w:pPr>
            <w:r>
              <w:rPr>
                <w:rFonts w:eastAsia="Calibri"/>
                <w:sz w:val="20"/>
                <w:szCs w:val="20"/>
                <w:lang w:eastAsia="en-US"/>
              </w:rPr>
              <w:t>57</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72</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2501,26</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9355F2" w:rsidP="00EA4A41">
            <w:pPr>
              <w:rPr>
                <w:rFonts w:eastAsia="Calibri"/>
                <w:sz w:val="20"/>
                <w:szCs w:val="20"/>
                <w:lang w:eastAsia="en-US"/>
              </w:rPr>
            </w:pPr>
            <w:r>
              <w:rPr>
                <w:rFonts w:eastAsia="Calibri"/>
                <w:sz w:val="20"/>
                <w:szCs w:val="20"/>
                <w:lang w:eastAsia="en-US"/>
              </w:rPr>
              <w:t>58</w:t>
            </w:r>
            <w:r w:rsidR="00D62D17">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671BBA" w:rsidP="00EF61E0">
            <w:pPr>
              <w:jc w:val="center"/>
              <w:rPr>
                <w:rFonts w:eastAsia="Calibri"/>
                <w:sz w:val="20"/>
                <w:szCs w:val="20"/>
                <w:lang w:eastAsia="en-US"/>
              </w:rPr>
            </w:pPr>
            <w:r>
              <w:rPr>
                <w:rFonts w:eastAsia="Calibri"/>
                <w:sz w:val="20"/>
                <w:szCs w:val="20"/>
                <w:lang w:eastAsia="en-US"/>
              </w:rPr>
              <w:t xml:space="preserve"> </w:t>
            </w:r>
            <w:r w:rsidR="00273555">
              <w:rPr>
                <w:rFonts w:eastAsia="Calibri"/>
                <w:sz w:val="20"/>
                <w:szCs w:val="20"/>
                <w:lang w:eastAsia="en-US"/>
              </w:rPr>
              <w:t>76</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2920,10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2380</w:t>
            </w:r>
          </w:p>
        </w:tc>
      </w:tr>
      <w:tr w:rsidR="00335BE5" w:rsidTr="00A566E0">
        <w:tc>
          <w:tcPr>
            <w:tcW w:w="14034" w:type="dxa"/>
            <w:gridSpan w:val="14"/>
            <w:tcBorders>
              <w:top w:val="single" w:sz="4" w:space="0" w:color="auto"/>
              <w:left w:val="single" w:sz="4" w:space="0" w:color="auto"/>
              <w:bottom w:val="single" w:sz="4" w:space="0" w:color="auto"/>
              <w:right w:val="single" w:sz="4" w:space="0" w:color="auto"/>
            </w:tcBorders>
          </w:tcPr>
          <w:p w:rsidR="00335BE5" w:rsidRPr="00335BE5" w:rsidRDefault="00335BE5" w:rsidP="00EF61E0">
            <w:pPr>
              <w:jc w:val="center"/>
              <w:rPr>
                <w:rFonts w:eastAsia="Calibri"/>
                <w:b/>
                <w:sz w:val="32"/>
                <w:szCs w:val="32"/>
                <w:lang w:eastAsia="en-US"/>
              </w:rPr>
            </w:pPr>
            <w:r w:rsidRPr="00335BE5">
              <w:rPr>
                <w:rFonts w:eastAsia="Calibri"/>
                <w:b/>
                <w:sz w:val="32"/>
                <w:szCs w:val="32"/>
                <w:lang w:eastAsia="en-US"/>
              </w:rPr>
              <w:t>2026 год</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EA4A41">
            <w:pPr>
              <w:rPr>
                <w:rFonts w:eastAsia="Calibri"/>
                <w:sz w:val="20"/>
                <w:szCs w:val="20"/>
                <w:lang w:eastAsia="en-US"/>
              </w:rPr>
            </w:pPr>
            <w:r>
              <w:rPr>
                <w:rFonts w:eastAsia="Calibri"/>
                <w:sz w:val="20"/>
                <w:szCs w:val="20"/>
                <w:lang w:eastAsia="en-US"/>
              </w:rPr>
              <w:t>1</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78</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1675,15</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2660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EA4A41">
            <w:pPr>
              <w:rPr>
                <w:rFonts w:eastAsia="Calibri"/>
                <w:sz w:val="20"/>
                <w:szCs w:val="20"/>
                <w:lang w:eastAsia="en-US"/>
              </w:rPr>
            </w:pPr>
            <w:r>
              <w:rPr>
                <w:rFonts w:eastAsia="Calibri"/>
                <w:sz w:val="20"/>
                <w:szCs w:val="20"/>
                <w:lang w:eastAsia="en-US"/>
              </w:rPr>
              <w:t>2</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80</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2564,93</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2580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EA4A41">
            <w:pPr>
              <w:rPr>
                <w:rFonts w:eastAsia="Calibri"/>
                <w:sz w:val="20"/>
                <w:szCs w:val="20"/>
                <w:lang w:eastAsia="en-US"/>
              </w:rPr>
            </w:pPr>
            <w:r>
              <w:rPr>
                <w:rFonts w:eastAsia="Calibri"/>
                <w:sz w:val="20"/>
                <w:szCs w:val="20"/>
                <w:lang w:eastAsia="en-US"/>
              </w:rPr>
              <w:t>3</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82</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2324,64</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20</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2630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EA4A41">
            <w:pPr>
              <w:rPr>
                <w:rFonts w:eastAsia="Calibri"/>
                <w:sz w:val="20"/>
                <w:szCs w:val="20"/>
                <w:lang w:eastAsia="en-US"/>
              </w:rPr>
            </w:pPr>
            <w:r>
              <w:rPr>
                <w:rFonts w:eastAsia="Calibri"/>
                <w:sz w:val="20"/>
                <w:szCs w:val="20"/>
                <w:lang w:eastAsia="en-US"/>
              </w:rPr>
              <w:t>4</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w:t>
            </w:r>
            <w:r>
              <w:rPr>
                <w:rFonts w:eastAsia="Calibri"/>
                <w:sz w:val="20"/>
                <w:szCs w:val="20"/>
                <w:lang w:eastAsia="en-US"/>
              </w:rPr>
              <w:lastRenderedPageBreak/>
              <w:t>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lastRenderedPageBreak/>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1886,26</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2600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EA4A41">
            <w:pPr>
              <w:rPr>
                <w:rFonts w:eastAsia="Calibri"/>
                <w:sz w:val="20"/>
                <w:szCs w:val="20"/>
                <w:lang w:eastAsia="en-US"/>
              </w:rPr>
            </w:pPr>
            <w:r>
              <w:rPr>
                <w:rFonts w:eastAsia="Calibri"/>
                <w:sz w:val="20"/>
                <w:szCs w:val="20"/>
                <w:lang w:eastAsia="en-US"/>
              </w:rPr>
              <w:lastRenderedPageBreak/>
              <w:t>5</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1583,47</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2900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EA4A41">
            <w:pPr>
              <w:rPr>
                <w:rFonts w:eastAsia="Calibri"/>
                <w:sz w:val="20"/>
                <w:szCs w:val="20"/>
                <w:lang w:eastAsia="en-US"/>
              </w:rPr>
            </w:pPr>
            <w:r>
              <w:rPr>
                <w:rFonts w:eastAsia="Calibri"/>
                <w:sz w:val="20"/>
                <w:szCs w:val="20"/>
                <w:lang w:eastAsia="en-US"/>
              </w:rPr>
              <w:t>6</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1440,15</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2300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EA4A41">
            <w:pPr>
              <w:rPr>
                <w:rFonts w:eastAsia="Calibri"/>
                <w:sz w:val="20"/>
                <w:szCs w:val="20"/>
                <w:lang w:eastAsia="en-US"/>
              </w:rPr>
            </w:pPr>
            <w:r>
              <w:rPr>
                <w:rFonts w:eastAsia="Calibri"/>
                <w:sz w:val="20"/>
                <w:szCs w:val="20"/>
                <w:lang w:eastAsia="en-US"/>
              </w:rPr>
              <w:t>7</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52</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2061,06</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2732</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EA4A41">
            <w:pPr>
              <w:rPr>
                <w:rFonts w:eastAsia="Calibri"/>
                <w:sz w:val="20"/>
                <w:szCs w:val="20"/>
                <w:lang w:eastAsia="en-US"/>
              </w:rPr>
            </w:pPr>
            <w:r>
              <w:rPr>
                <w:rFonts w:eastAsia="Calibri"/>
                <w:sz w:val="20"/>
                <w:szCs w:val="20"/>
                <w:lang w:eastAsia="en-US"/>
              </w:rPr>
              <w:t>8</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56</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2174,21</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2690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EA4A41">
            <w:pPr>
              <w:rPr>
                <w:rFonts w:eastAsia="Calibri"/>
                <w:sz w:val="20"/>
                <w:szCs w:val="20"/>
                <w:lang w:eastAsia="en-US"/>
              </w:rPr>
            </w:pPr>
            <w:r>
              <w:rPr>
                <w:rFonts w:eastAsia="Calibri"/>
                <w:sz w:val="20"/>
                <w:szCs w:val="20"/>
                <w:lang w:eastAsia="en-US"/>
              </w:rPr>
              <w:t>9</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58</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1775,64</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2690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EA4A41">
            <w:pPr>
              <w:rPr>
                <w:rFonts w:eastAsia="Calibri"/>
                <w:sz w:val="20"/>
                <w:szCs w:val="20"/>
                <w:lang w:eastAsia="en-US"/>
              </w:rPr>
            </w:pPr>
            <w:r>
              <w:rPr>
                <w:rFonts w:eastAsia="Calibri"/>
                <w:sz w:val="20"/>
                <w:szCs w:val="20"/>
                <w:lang w:eastAsia="en-US"/>
              </w:rPr>
              <w:t>10</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2110,39</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2400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tcPr>
          <w:p w:rsidR="00273555" w:rsidRPr="00EA4A41" w:rsidRDefault="00EA4A41" w:rsidP="00EA4A41">
            <w:pPr>
              <w:rPr>
                <w:rFonts w:eastAsia="Calibri"/>
                <w:sz w:val="20"/>
                <w:szCs w:val="20"/>
                <w:lang w:eastAsia="en-US"/>
              </w:rPr>
            </w:pPr>
            <w:r>
              <w:rPr>
                <w:rFonts w:eastAsia="Calibri"/>
                <w:sz w:val="20"/>
                <w:szCs w:val="20"/>
                <w:lang w:eastAsia="en-US"/>
              </w:rPr>
              <w:t>11</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62,64,66</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5794,12</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84</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4800</w:t>
            </w:r>
          </w:p>
        </w:tc>
      </w:tr>
      <w:tr w:rsidR="00335BE5" w:rsidTr="007D2EA8">
        <w:tc>
          <w:tcPr>
            <w:tcW w:w="568" w:type="dxa"/>
            <w:gridSpan w:val="2"/>
            <w:tcBorders>
              <w:top w:val="single" w:sz="4" w:space="0" w:color="auto"/>
              <w:left w:val="single" w:sz="4" w:space="0" w:color="auto"/>
              <w:bottom w:val="single" w:sz="4" w:space="0" w:color="auto"/>
              <w:right w:val="single" w:sz="4" w:space="0" w:color="auto"/>
            </w:tcBorders>
          </w:tcPr>
          <w:p w:rsidR="00335BE5" w:rsidRPr="00EA4A41" w:rsidRDefault="00EA4A41" w:rsidP="00EA4A41">
            <w:pPr>
              <w:rPr>
                <w:rFonts w:eastAsia="Calibri"/>
                <w:sz w:val="20"/>
                <w:szCs w:val="20"/>
                <w:lang w:eastAsia="en-US"/>
              </w:rPr>
            </w:pPr>
            <w:r>
              <w:rPr>
                <w:rFonts w:eastAsia="Calibri"/>
                <w:sz w:val="20"/>
                <w:szCs w:val="20"/>
                <w:lang w:eastAsia="en-US"/>
              </w:rPr>
              <w:t>12</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2-я Знаменская</w:t>
            </w:r>
          </w:p>
        </w:tc>
        <w:tc>
          <w:tcPr>
            <w:tcW w:w="1418"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11</w:t>
            </w:r>
          </w:p>
        </w:tc>
        <w:tc>
          <w:tcPr>
            <w:tcW w:w="1417"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1566,52</w:t>
            </w:r>
          </w:p>
        </w:tc>
        <w:tc>
          <w:tcPr>
            <w:tcW w:w="1560"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7</w:t>
            </w:r>
          </w:p>
        </w:tc>
        <w:tc>
          <w:tcPr>
            <w:tcW w:w="2126"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2200</w:t>
            </w:r>
          </w:p>
        </w:tc>
      </w:tr>
      <w:tr w:rsidR="00273555" w:rsidTr="007D2EA8">
        <w:trPr>
          <w:trHeight w:val="666"/>
        </w:trPr>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EA4A41" w:rsidP="00EA4A41">
            <w:pPr>
              <w:jc w:val="center"/>
              <w:rPr>
                <w:rFonts w:eastAsia="Calibri"/>
                <w:sz w:val="20"/>
                <w:szCs w:val="20"/>
                <w:lang w:eastAsia="en-US"/>
              </w:rPr>
            </w:pPr>
            <w:r>
              <w:rPr>
                <w:rFonts w:eastAsia="Calibri"/>
                <w:sz w:val="20"/>
                <w:szCs w:val="20"/>
                <w:lang w:eastAsia="en-US"/>
              </w:rPr>
              <w:t>13</w:t>
            </w:r>
            <w:r w:rsidR="000C6869">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1562,52</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2280</w:t>
            </w:r>
          </w:p>
        </w:tc>
      </w:tr>
      <w:tr w:rsidR="00335BE5" w:rsidTr="007D2EA8">
        <w:trPr>
          <w:trHeight w:val="666"/>
        </w:trPr>
        <w:tc>
          <w:tcPr>
            <w:tcW w:w="568" w:type="dxa"/>
            <w:gridSpan w:val="2"/>
            <w:tcBorders>
              <w:top w:val="single" w:sz="4" w:space="0" w:color="auto"/>
              <w:left w:val="single" w:sz="4" w:space="0" w:color="auto"/>
              <w:bottom w:val="single" w:sz="4" w:space="0" w:color="auto"/>
              <w:right w:val="single" w:sz="4" w:space="0" w:color="auto"/>
            </w:tcBorders>
          </w:tcPr>
          <w:p w:rsidR="00335BE5" w:rsidRDefault="00EA4A41" w:rsidP="00EA4A41">
            <w:pPr>
              <w:jc w:val="center"/>
              <w:rPr>
                <w:rFonts w:eastAsia="Calibri"/>
                <w:sz w:val="20"/>
                <w:szCs w:val="20"/>
                <w:lang w:eastAsia="en-US"/>
              </w:rPr>
            </w:pPr>
            <w:r>
              <w:rPr>
                <w:rFonts w:eastAsia="Calibri"/>
                <w:sz w:val="20"/>
                <w:szCs w:val="20"/>
                <w:lang w:eastAsia="en-US"/>
              </w:rPr>
              <w:t>14</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Восточный переезд</w:t>
            </w:r>
          </w:p>
        </w:tc>
        <w:tc>
          <w:tcPr>
            <w:tcW w:w="1418" w:type="dxa"/>
            <w:tcBorders>
              <w:top w:val="single" w:sz="4" w:space="0" w:color="auto"/>
              <w:left w:val="single" w:sz="4" w:space="0" w:color="auto"/>
              <w:bottom w:val="single" w:sz="4" w:space="0" w:color="auto"/>
              <w:right w:val="single" w:sz="4" w:space="0" w:color="auto"/>
            </w:tcBorders>
          </w:tcPr>
          <w:p w:rsidR="00335BE5" w:rsidRDefault="00335BE5" w:rsidP="00335BE5">
            <w:pPr>
              <w:jc w:val="center"/>
              <w:rPr>
                <w:rFonts w:eastAsia="Calibri"/>
                <w:sz w:val="20"/>
                <w:szCs w:val="20"/>
                <w:lang w:eastAsia="en-US"/>
              </w:rPr>
            </w:pPr>
            <w:r>
              <w:rPr>
                <w:rFonts w:eastAsia="Calibri"/>
                <w:sz w:val="20"/>
                <w:szCs w:val="20"/>
                <w:lang w:eastAsia="en-US"/>
              </w:rPr>
              <w:t>21</w:t>
            </w:r>
          </w:p>
          <w:p w:rsidR="00335BE5" w:rsidRDefault="00335BE5" w:rsidP="00335BE5">
            <w:pPr>
              <w:jc w:val="center"/>
              <w:rPr>
                <w:rFonts w:eastAsia="Calibri"/>
                <w:sz w:val="20"/>
                <w:szCs w:val="20"/>
                <w:lang w:eastAsia="en-US"/>
              </w:rPr>
            </w:pPr>
            <w:r>
              <w:rPr>
                <w:rFonts w:eastAsia="Calibri"/>
                <w:sz w:val="20"/>
                <w:szCs w:val="20"/>
                <w:lang w:eastAsia="en-US"/>
              </w:rPr>
              <w:t>Корп.1, 2, 3.</w:t>
            </w:r>
          </w:p>
        </w:tc>
        <w:tc>
          <w:tcPr>
            <w:tcW w:w="1417"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11378,40</w:t>
            </w:r>
          </w:p>
        </w:tc>
        <w:tc>
          <w:tcPr>
            <w:tcW w:w="1560"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93</w:t>
            </w:r>
          </w:p>
        </w:tc>
        <w:tc>
          <w:tcPr>
            <w:tcW w:w="2126"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4820</w:t>
            </w:r>
          </w:p>
        </w:tc>
      </w:tr>
      <w:tr w:rsidR="00335BE5" w:rsidTr="007D2EA8">
        <w:trPr>
          <w:trHeight w:val="666"/>
        </w:trPr>
        <w:tc>
          <w:tcPr>
            <w:tcW w:w="568" w:type="dxa"/>
            <w:gridSpan w:val="2"/>
            <w:tcBorders>
              <w:top w:val="single" w:sz="4" w:space="0" w:color="auto"/>
              <w:left w:val="single" w:sz="4" w:space="0" w:color="auto"/>
              <w:bottom w:val="single" w:sz="4" w:space="0" w:color="auto"/>
              <w:right w:val="single" w:sz="4" w:space="0" w:color="auto"/>
            </w:tcBorders>
          </w:tcPr>
          <w:p w:rsidR="00335BE5" w:rsidRDefault="00EA4A41" w:rsidP="00EF61E0">
            <w:pPr>
              <w:jc w:val="center"/>
              <w:rPr>
                <w:rFonts w:eastAsia="Calibri"/>
                <w:sz w:val="20"/>
                <w:szCs w:val="20"/>
                <w:lang w:eastAsia="en-US"/>
              </w:rPr>
            </w:pPr>
            <w:r>
              <w:rPr>
                <w:rFonts w:eastAsia="Calibri"/>
                <w:sz w:val="20"/>
                <w:szCs w:val="20"/>
                <w:lang w:eastAsia="en-US"/>
              </w:rPr>
              <w:t>15</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Дорожная</w:t>
            </w:r>
          </w:p>
        </w:tc>
        <w:tc>
          <w:tcPr>
            <w:tcW w:w="1418" w:type="dxa"/>
            <w:tcBorders>
              <w:top w:val="single" w:sz="4" w:space="0" w:color="auto"/>
              <w:left w:val="single" w:sz="4" w:space="0" w:color="auto"/>
              <w:bottom w:val="single" w:sz="4" w:space="0" w:color="auto"/>
              <w:right w:val="single" w:sz="4" w:space="0" w:color="auto"/>
            </w:tcBorders>
          </w:tcPr>
          <w:p w:rsidR="00335BE5" w:rsidRDefault="00335BE5" w:rsidP="00335BE5">
            <w:pPr>
              <w:jc w:val="center"/>
              <w:rPr>
                <w:rFonts w:eastAsia="Calibri"/>
                <w:sz w:val="20"/>
                <w:szCs w:val="20"/>
                <w:lang w:eastAsia="en-US"/>
              </w:rPr>
            </w:pPr>
            <w:r>
              <w:rPr>
                <w:rFonts w:eastAsia="Calibri"/>
                <w:sz w:val="20"/>
                <w:szCs w:val="20"/>
                <w:lang w:eastAsia="en-US"/>
              </w:rPr>
              <w:t>3а</w:t>
            </w:r>
          </w:p>
        </w:tc>
        <w:tc>
          <w:tcPr>
            <w:tcW w:w="1417"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1977,52</w:t>
            </w:r>
          </w:p>
        </w:tc>
        <w:tc>
          <w:tcPr>
            <w:tcW w:w="1560" w:type="dxa"/>
            <w:tcBorders>
              <w:top w:val="single" w:sz="4" w:space="0" w:color="auto"/>
              <w:left w:val="single" w:sz="4" w:space="0" w:color="auto"/>
              <w:bottom w:val="single" w:sz="4" w:space="0" w:color="auto"/>
              <w:right w:val="single" w:sz="4" w:space="0" w:color="auto"/>
            </w:tcBorders>
          </w:tcPr>
          <w:p w:rsidR="00335BE5" w:rsidRDefault="00335BE5" w:rsidP="00EF61E0">
            <w:pPr>
              <w:jc w:val="center"/>
              <w:rPr>
                <w:rFonts w:eastAsia="Calibri"/>
                <w:sz w:val="20"/>
                <w:szCs w:val="20"/>
                <w:lang w:eastAsia="en-US"/>
              </w:rPr>
            </w:pPr>
            <w:r>
              <w:rPr>
                <w:rFonts w:eastAsia="Calibri"/>
                <w:sz w:val="20"/>
                <w:szCs w:val="20"/>
                <w:lang w:eastAsia="en-US"/>
              </w:rPr>
              <w:t>19</w:t>
            </w:r>
          </w:p>
        </w:tc>
        <w:tc>
          <w:tcPr>
            <w:tcW w:w="2126" w:type="dxa"/>
            <w:tcBorders>
              <w:top w:val="single" w:sz="4" w:space="0" w:color="auto"/>
              <w:left w:val="single" w:sz="4" w:space="0" w:color="auto"/>
              <w:bottom w:val="single" w:sz="4" w:space="0" w:color="auto"/>
              <w:right w:val="single" w:sz="4" w:space="0" w:color="auto"/>
            </w:tcBorders>
          </w:tcPr>
          <w:p w:rsidR="00335BE5" w:rsidRDefault="00335BE5" w:rsidP="00335BE5">
            <w:pPr>
              <w:jc w:val="center"/>
              <w:rPr>
                <w:rFonts w:eastAsia="Calibri"/>
                <w:sz w:val="20"/>
                <w:szCs w:val="20"/>
                <w:lang w:eastAsia="en-US"/>
              </w:rPr>
            </w:pPr>
            <w:r>
              <w:rPr>
                <w:rFonts w:eastAsia="Calibri"/>
                <w:sz w:val="20"/>
                <w:szCs w:val="20"/>
                <w:lang w:eastAsia="en-US"/>
              </w:rPr>
              <w:t>2180</w:t>
            </w:r>
          </w:p>
          <w:p w:rsidR="00335BE5" w:rsidRDefault="00335BE5" w:rsidP="00EF61E0">
            <w:pPr>
              <w:jc w:val="center"/>
              <w:rPr>
                <w:rFonts w:eastAsia="Calibri"/>
                <w:sz w:val="20"/>
                <w:szCs w:val="20"/>
                <w:lang w:eastAsia="en-US"/>
              </w:rPr>
            </w:pPr>
          </w:p>
        </w:tc>
      </w:tr>
      <w:tr w:rsidR="00335BE5" w:rsidTr="007D2EA8">
        <w:trPr>
          <w:trHeight w:val="666"/>
        </w:trPr>
        <w:tc>
          <w:tcPr>
            <w:tcW w:w="568" w:type="dxa"/>
            <w:gridSpan w:val="2"/>
            <w:tcBorders>
              <w:top w:val="single" w:sz="4" w:space="0" w:color="auto"/>
              <w:left w:val="single" w:sz="4" w:space="0" w:color="auto"/>
              <w:bottom w:val="single" w:sz="4" w:space="0" w:color="auto"/>
              <w:right w:val="single" w:sz="4" w:space="0" w:color="auto"/>
            </w:tcBorders>
          </w:tcPr>
          <w:p w:rsidR="00335BE5" w:rsidRDefault="00EA4A41" w:rsidP="00EF61E0">
            <w:pPr>
              <w:jc w:val="center"/>
              <w:rPr>
                <w:rFonts w:eastAsia="Calibri"/>
                <w:sz w:val="20"/>
                <w:szCs w:val="20"/>
                <w:lang w:eastAsia="en-US"/>
              </w:rPr>
            </w:pPr>
            <w:r>
              <w:rPr>
                <w:rFonts w:eastAsia="Calibri"/>
                <w:sz w:val="20"/>
                <w:szCs w:val="20"/>
                <w:lang w:eastAsia="en-US"/>
              </w:rPr>
              <w:t>16</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335BE5" w:rsidRDefault="001E2214"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335BE5" w:rsidRDefault="001E221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335BE5" w:rsidRDefault="001E221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335BE5" w:rsidRDefault="001E2214" w:rsidP="00EF61E0">
            <w:pPr>
              <w:jc w:val="center"/>
              <w:rPr>
                <w:rFonts w:eastAsia="Calibri"/>
                <w:sz w:val="20"/>
                <w:szCs w:val="20"/>
                <w:lang w:eastAsia="en-US"/>
              </w:rPr>
            </w:pPr>
            <w:r>
              <w:rPr>
                <w:rFonts w:eastAsia="Calibri"/>
                <w:sz w:val="20"/>
                <w:szCs w:val="20"/>
                <w:lang w:eastAsia="en-US"/>
              </w:rPr>
              <w:t>Индустриальная</w:t>
            </w:r>
          </w:p>
        </w:tc>
        <w:tc>
          <w:tcPr>
            <w:tcW w:w="1418" w:type="dxa"/>
            <w:tcBorders>
              <w:top w:val="single" w:sz="4" w:space="0" w:color="auto"/>
              <w:left w:val="single" w:sz="4" w:space="0" w:color="auto"/>
              <w:bottom w:val="single" w:sz="4" w:space="0" w:color="auto"/>
              <w:right w:val="single" w:sz="4" w:space="0" w:color="auto"/>
            </w:tcBorders>
          </w:tcPr>
          <w:p w:rsidR="00335BE5" w:rsidRDefault="001E2214" w:rsidP="00335BE5">
            <w:pPr>
              <w:jc w:val="center"/>
              <w:rPr>
                <w:rFonts w:eastAsia="Calibri"/>
                <w:sz w:val="20"/>
                <w:szCs w:val="20"/>
                <w:lang w:eastAsia="en-US"/>
              </w:rPr>
            </w:pPr>
            <w:r>
              <w:rPr>
                <w:rFonts w:eastAsia="Calibri"/>
                <w:sz w:val="20"/>
                <w:szCs w:val="20"/>
                <w:lang w:eastAsia="en-US"/>
              </w:rPr>
              <w:t>17</w:t>
            </w:r>
          </w:p>
        </w:tc>
        <w:tc>
          <w:tcPr>
            <w:tcW w:w="1417" w:type="dxa"/>
            <w:tcBorders>
              <w:top w:val="single" w:sz="4" w:space="0" w:color="auto"/>
              <w:left w:val="single" w:sz="4" w:space="0" w:color="auto"/>
              <w:bottom w:val="single" w:sz="4" w:space="0" w:color="auto"/>
              <w:right w:val="single" w:sz="4" w:space="0" w:color="auto"/>
            </w:tcBorders>
          </w:tcPr>
          <w:p w:rsidR="00335BE5" w:rsidRDefault="001E2214" w:rsidP="00EF61E0">
            <w:pPr>
              <w:jc w:val="center"/>
              <w:rPr>
                <w:rFonts w:eastAsia="Calibri"/>
                <w:sz w:val="20"/>
                <w:szCs w:val="20"/>
                <w:lang w:eastAsia="en-US"/>
              </w:rPr>
            </w:pPr>
            <w:r>
              <w:rPr>
                <w:rFonts w:eastAsia="Calibri"/>
                <w:sz w:val="20"/>
                <w:szCs w:val="20"/>
                <w:lang w:eastAsia="en-US"/>
              </w:rPr>
              <w:t>1946,22</w:t>
            </w:r>
          </w:p>
        </w:tc>
        <w:tc>
          <w:tcPr>
            <w:tcW w:w="1560" w:type="dxa"/>
            <w:tcBorders>
              <w:top w:val="single" w:sz="4" w:space="0" w:color="auto"/>
              <w:left w:val="single" w:sz="4" w:space="0" w:color="auto"/>
              <w:bottom w:val="single" w:sz="4" w:space="0" w:color="auto"/>
              <w:right w:val="single" w:sz="4" w:space="0" w:color="auto"/>
            </w:tcBorders>
          </w:tcPr>
          <w:p w:rsidR="00335BE5" w:rsidRDefault="001E2214" w:rsidP="00EF61E0">
            <w:pPr>
              <w:jc w:val="center"/>
              <w:rPr>
                <w:rFonts w:eastAsia="Calibri"/>
                <w:sz w:val="20"/>
                <w:szCs w:val="20"/>
                <w:lang w:eastAsia="en-US"/>
              </w:rPr>
            </w:pPr>
            <w:r>
              <w:rPr>
                <w:rFonts w:eastAsia="Calibri"/>
                <w:sz w:val="20"/>
                <w:szCs w:val="20"/>
                <w:lang w:eastAsia="en-US"/>
              </w:rPr>
              <w:t>13</w:t>
            </w:r>
          </w:p>
        </w:tc>
        <w:tc>
          <w:tcPr>
            <w:tcW w:w="2126" w:type="dxa"/>
            <w:tcBorders>
              <w:top w:val="single" w:sz="4" w:space="0" w:color="auto"/>
              <w:left w:val="single" w:sz="4" w:space="0" w:color="auto"/>
              <w:bottom w:val="single" w:sz="4" w:space="0" w:color="auto"/>
              <w:right w:val="single" w:sz="4" w:space="0" w:color="auto"/>
            </w:tcBorders>
          </w:tcPr>
          <w:p w:rsidR="00335BE5" w:rsidRDefault="001E2214" w:rsidP="00335BE5">
            <w:pPr>
              <w:jc w:val="center"/>
              <w:rPr>
                <w:rFonts w:eastAsia="Calibri"/>
                <w:sz w:val="20"/>
                <w:szCs w:val="20"/>
                <w:lang w:eastAsia="en-US"/>
              </w:rPr>
            </w:pPr>
            <w:r>
              <w:rPr>
                <w:rFonts w:eastAsia="Calibri"/>
                <w:sz w:val="20"/>
                <w:szCs w:val="20"/>
                <w:lang w:eastAsia="en-US"/>
              </w:rPr>
              <w:t>2320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EA4A41" w:rsidP="00EF61E0">
            <w:pPr>
              <w:jc w:val="center"/>
              <w:rPr>
                <w:rFonts w:eastAsia="Calibri"/>
                <w:sz w:val="20"/>
                <w:szCs w:val="20"/>
                <w:lang w:eastAsia="en-US"/>
              </w:rPr>
            </w:pPr>
            <w:r>
              <w:rPr>
                <w:rFonts w:eastAsia="Calibri"/>
                <w:sz w:val="20"/>
                <w:szCs w:val="20"/>
                <w:lang w:eastAsia="en-US"/>
              </w:rPr>
              <w:t>17</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959"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536"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Коллективная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41а</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1715,83</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EA4A41" w:rsidP="00EF61E0">
            <w:pPr>
              <w:jc w:val="center"/>
              <w:rPr>
                <w:rFonts w:eastAsia="Calibri"/>
                <w:sz w:val="20"/>
                <w:szCs w:val="20"/>
                <w:lang w:eastAsia="en-US"/>
              </w:rPr>
            </w:pPr>
            <w:r>
              <w:rPr>
                <w:rFonts w:eastAsia="Calibri"/>
                <w:sz w:val="20"/>
                <w:szCs w:val="20"/>
                <w:lang w:eastAsia="en-US"/>
              </w:rPr>
              <w:lastRenderedPageBreak/>
              <w:t>18</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Краснопролетарская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w:t>
            </w:r>
          </w:p>
          <w:p w:rsidR="00273555" w:rsidRDefault="00273555" w:rsidP="00EF61E0">
            <w:pPr>
              <w:jc w:val="center"/>
              <w:rPr>
                <w:rFonts w:eastAsia="Calibri"/>
                <w:sz w:val="20"/>
                <w:szCs w:val="20"/>
                <w:lang w:eastAsia="en-US"/>
              </w:rPr>
            </w:pPr>
            <w:r>
              <w:rPr>
                <w:rFonts w:eastAsia="Calibri"/>
                <w:sz w:val="20"/>
                <w:szCs w:val="20"/>
                <w:lang w:eastAsia="en-US"/>
              </w:rPr>
              <w:t>31</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2344,72</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3800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EA4A41" w:rsidP="00EF61E0">
            <w:pPr>
              <w:jc w:val="center"/>
              <w:rPr>
                <w:rFonts w:eastAsia="Calibri"/>
                <w:sz w:val="20"/>
                <w:szCs w:val="20"/>
                <w:lang w:eastAsia="en-US"/>
              </w:rPr>
            </w:pPr>
            <w:r>
              <w:rPr>
                <w:rFonts w:eastAsia="Calibri"/>
                <w:sz w:val="20"/>
                <w:szCs w:val="20"/>
                <w:lang w:eastAsia="en-US"/>
              </w:rPr>
              <w:t>19</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Краснопролетарская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1378,31</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EA4A41" w:rsidP="00EF61E0">
            <w:pPr>
              <w:jc w:val="center"/>
              <w:rPr>
                <w:rFonts w:eastAsia="Calibri"/>
                <w:sz w:val="20"/>
                <w:szCs w:val="20"/>
                <w:lang w:eastAsia="en-US"/>
              </w:rPr>
            </w:pPr>
            <w:r>
              <w:rPr>
                <w:rFonts w:eastAsia="Calibri"/>
                <w:sz w:val="20"/>
                <w:szCs w:val="20"/>
                <w:lang w:eastAsia="en-US"/>
              </w:rPr>
              <w:t>20</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33а</w:t>
            </w:r>
          </w:p>
          <w:p w:rsidR="00273555" w:rsidRDefault="00273555" w:rsidP="00EF61E0">
            <w:pPr>
              <w:jc w:val="center"/>
              <w:rPr>
                <w:rFonts w:eastAsia="Calibri"/>
                <w:sz w:val="20"/>
                <w:szCs w:val="20"/>
                <w:lang w:eastAsia="en-US"/>
              </w:rPr>
            </w:pPr>
            <w:r>
              <w:rPr>
                <w:rFonts w:eastAsia="Calibri"/>
                <w:sz w:val="20"/>
                <w:szCs w:val="20"/>
                <w:lang w:eastAsia="en-US"/>
              </w:rPr>
              <w:t>35</w:t>
            </w:r>
          </w:p>
          <w:p w:rsidR="00273555" w:rsidRDefault="00273555" w:rsidP="00EF61E0">
            <w:pPr>
              <w:jc w:val="center"/>
              <w:rPr>
                <w:rFonts w:eastAsia="Calibri"/>
                <w:sz w:val="20"/>
                <w:szCs w:val="20"/>
                <w:lang w:eastAsia="en-US"/>
              </w:rPr>
            </w:pPr>
            <w:r>
              <w:rPr>
                <w:rFonts w:eastAsia="Calibri"/>
                <w:sz w:val="20"/>
                <w:szCs w:val="20"/>
                <w:lang w:eastAsia="en-US"/>
              </w:rPr>
              <w:t>37</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47743,11</w:t>
            </w:r>
          </w:p>
        </w:tc>
        <w:tc>
          <w:tcPr>
            <w:tcW w:w="1560" w:type="dxa"/>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155</w:t>
            </w:r>
          </w:p>
          <w:p w:rsidR="00273555" w:rsidRDefault="00273555" w:rsidP="00EF61E0">
            <w:pPr>
              <w:jc w:val="cente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EA4A41" w:rsidP="00EF61E0">
            <w:pPr>
              <w:jc w:val="center"/>
              <w:rPr>
                <w:rFonts w:eastAsia="Calibri"/>
                <w:sz w:val="20"/>
                <w:szCs w:val="20"/>
                <w:lang w:eastAsia="en-US"/>
              </w:rPr>
            </w:pPr>
            <w:r>
              <w:rPr>
                <w:rFonts w:eastAsia="Calibri"/>
                <w:sz w:val="20"/>
                <w:szCs w:val="20"/>
                <w:lang w:eastAsia="en-US"/>
              </w:rPr>
              <w:t>21</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w:t>
            </w:r>
          </w:p>
          <w:p w:rsidR="00273555" w:rsidRDefault="00273555" w:rsidP="00EF61E0">
            <w:pPr>
              <w:jc w:val="center"/>
              <w:rPr>
                <w:rFonts w:eastAsia="Calibri"/>
                <w:sz w:val="20"/>
                <w:szCs w:val="20"/>
                <w:lang w:eastAsia="en-US"/>
              </w:rPr>
            </w:pPr>
            <w:r>
              <w:rPr>
                <w:rFonts w:eastAsia="Calibri"/>
                <w:sz w:val="20"/>
                <w:szCs w:val="20"/>
                <w:lang w:eastAsia="en-US"/>
              </w:rPr>
              <w:t>4</w:t>
            </w:r>
          </w:p>
          <w:p w:rsidR="00273555" w:rsidRDefault="00273555" w:rsidP="00EF61E0">
            <w:pPr>
              <w:jc w:val="center"/>
              <w:rPr>
                <w:rFonts w:eastAsia="Calibri"/>
                <w:sz w:val="20"/>
                <w:szCs w:val="20"/>
                <w:lang w:eastAsia="en-US"/>
              </w:rPr>
            </w:pPr>
            <w:r>
              <w:rPr>
                <w:rFonts w:eastAsia="Calibri"/>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3083,25</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3700</w:t>
            </w:r>
          </w:p>
        </w:tc>
      </w:tr>
      <w:tr w:rsidR="00273555" w:rsidTr="007D2EA8">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EA4A41" w:rsidP="00EF61E0">
            <w:pPr>
              <w:jc w:val="center"/>
              <w:rPr>
                <w:rFonts w:eastAsia="Calibri"/>
                <w:sz w:val="20"/>
                <w:szCs w:val="20"/>
                <w:lang w:eastAsia="en-US"/>
              </w:rPr>
            </w:pPr>
            <w:r>
              <w:rPr>
                <w:rFonts w:eastAsia="Calibri"/>
                <w:sz w:val="20"/>
                <w:szCs w:val="20"/>
                <w:lang w:eastAsia="en-US"/>
              </w:rPr>
              <w:t>22</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84</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1353,77</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1700</w:t>
            </w:r>
          </w:p>
        </w:tc>
      </w:tr>
      <w:tr w:rsidR="001E2214" w:rsidTr="007D2EA8">
        <w:tc>
          <w:tcPr>
            <w:tcW w:w="568" w:type="dxa"/>
            <w:gridSpan w:val="2"/>
            <w:tcBorders>
              <w:top w:val="single" w:sz="4" w:space="0" w:color="auto"/>
              <w:left w:val="single" w:sz="4" w:space="0" w:color="auto"/>
              <w:bottom w:val="single" w:sz="4" w:space="0" w:color="auto"/>
              <w:right w:val="single" w:sz="4" w:space="0" w:color="auto"/>
            </w:tcBorders>
          </w:tcPr>
          <w:p w:rsidR="001E2214" w:rsidRDefault="00EA4A41" w:rsidP="00EF61E0">
            <w:pPr>
              <w:jc w:val="center"/>
              <w:rPr>
                <w:rFonts w:eastAsia="Calibri"/>
                <w:sz w:val="20"/>
                <w:szCs w:val="20"/>
                <w:lang w:eastAsia="en-US"/>
              </w:rPr>
            </w:pPr>
            <w:r>
              <w:rPr>
                <w:rFonts w:eastAsia="Calibri"/>
                <w:sz w:val="20"/>
                <w:szCs w:val="20"/>
                <w:lang w:eastAsia="en-US"/>
              </w:rPr>
              <w:t>23</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Советская</w:t>
            </w:r>
          </w:p>
        </w:tc>
        <w:tc>
          <w:tcPr>
            <w:tcW w:w="1418"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47</w:t>
            </w:r>
          </w:p>
        </w:tc>
        <w:tc>
          <w:tcPr>
            <w:tcW w:w="1417"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2569,76</w:t>
            </w:r>
          </w:p>
        </w:tc>
        <w:tc>
          <w:tcPr>
            <w:tcW w:w="1560"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28</w:t>
            </w:r>
          </w:p>
        </w:tc>
        <w:tc>
          <w:tcPr>
            <w:tcW w:w="2126"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2150</w:t>
            </w:r>
          </w:p>
        </w:tc>
      </w:tr>
      <w:tr w:rsidR="006D1C5A" w:rsidTr="007D2EA8">
        <w:tc>
          <w:tcPr>
            <w:tcW w:w="568" w:type="dxa"/>
            <w:gridSpan w:val="2"/>
            <w:tcBorders>
              <w:top w:val="single" w:sz="4" w:space="0" w:color="auto"/>
              <w:left w:val="single" w:sz="4" w:space="0" w:color="auto"/>
              <w:bottom w:val="single" w:sz="4" w:space="0" w:color="auto"/>
              <w:right w:val="single" w:sz="4" w:space="0" w:color="auto"/>
            </w:tcBorders>
          </w:tcPr>
          <w:p w:rsidR="006D1C5A" w:rsidRDefault="006D1C5A" w:rsidP="00EF61E0">
            <w:pPr>
              <w:jc w:val="center"/>
              <w:rPr>
                <w:rFonts w:eastAsia="Calibri"/>
                <w:sz w:val="20"/>
                <w:szCs w:val="20"/>
                <w:lang w:eastAsia="en-US"/>
              </w:rPr>
            </w:pPr>
            <w:r>
              <w:rPr>
                <w:rFonts w:eastAsia="Calibri"/>
                <w:sz w:val="20"/>
                <w:szCs w:val="20"/>
                <w:lang w:eastAsia="en-US"/>
              </w:rPr>
              <w:t>24</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6D1C5A" w:rsidRDefault="006D1C5A"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tcPr>
          <w:p w:rsidR="006D1C5A" w:rsidRDefault="006D1C5A"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6D1C5A" w:rsidRDefault="006D1C5A"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tcPr>
          <w:p w:rsidR="006D1C5A" w:rsidRDefault="006D1C5A" w:rsidP="00EF61E0">
            <w:pPr>
              <w:jc w:val="center"/>
              <w:rPr>
                <w:rFonts w:eastAsia="Calibri"/>
                <w:sz w:val="20"/>
                <w:szCs w:val="20"/>
                <w:lang w:eastAsia="en-US"/>
              </w:rPr>
            </w:pPr>
            <w:r>
              <w:rPr>
                <w:rFonts w:eastAsia="Calibri"/>
                <w:sz w:val="20"/>
                <w:szCs w:val="20"/>
                <w:lang w:eastAsia="en-US"/>
              </w:rPr>
              <w:t>Транспортная</w:t>
            </w:r>
          </w:p>
        </w:tc>
        <w:tc>
          <w:tcPr>
            <w:tcW w:w="1418" w:type="dxa"/>
            <w:tcBorders>
              <w:top w:val="single" w:sz="4" w:space="0" w:color="auto"/>
              <w:left w:val="single" w:sz="4" w:space="0" w:color="auto"/>
              <w:bottom w:val="single" w:sz="4" w:space="0" w:color="auto"/>
              <w:right w:val="single" w:sz="4" w:space="0" w:color="auto"/>
            </w:tcBorders>
          </w:tcPr>
          <w:p w:rsidR="006D1C5A" w:rsidRDefault="006D1C5A" w:rsidP="00EF61E0">
            <w:pPr>
              <w:jc w:val="center"/>
              <w:rPr>
                <w:rFonts w:eastAsia="Calibri"/>
                <w:sz w:val="20"/>
                <w:szCs w:val="20"/>
                <w:lang w:eastAsia="en-US"/>
              </w:rPr>
            </w:pPr>
            <w:r>
              <w:rPr>
                <w:rFonts w:eastAsia="Calibri"/>
                <w:sz w:val="20"/>
                <w:szCs w:val="20"/>
                <w:lang w:eastAsia="en-US"/>
              </w:rPr>
              <w:t>58,60</w:t>
            </w:r>
          </w:p>
        </w:tc>
        <w:tc>
          <w:tcPr>
            <w:tcW w:w="1417" w:type="dxa"/>
            <w:tcBorders>
              <w:top w:val="single" w:sz="4" w:space="0" w:color="auto"/>
              <w:left w:val="single" w:sz="4" w:space="0" w:color="auto"/>
              <w:bottom w:val="single" w:sz="4" w:space="0" w:color="auto"/>
              <w:right w:val="single" w:sz="4" w:space="0" w:color="auto"/>
            </w:tcBorders>
          </w:tcPr>
          <w:p w:rsidR="006D1C5A" w:rsidRDefault="006D1C5A" w:rsidP="00EF61E0">
            <w:pPr>
              <w:jc w:val="center"/>
              <w:rPr>
                <w:rFonts w:eastAsia="Calibri"/>
                <w:sz w:val="20"/>
                <w:szCs w:val="20"/>
                <w:lang w:eastAsia="en-US"/>
              </w:rPr>
            </w:pPr>
            <w:r>
              <w:rPr>
                <w:rFonts w:eastAsia="Calibri"/>
                <w:sz w:val="20"/>
                <w:szCs w:val="20"/>
                <w:lang w:eastAsia="en-US"/>
              </w:rPr>
              <w:t>4216,49</w:t>
            </w:r>
          </w:p>
        </w:tc>
        <w:tc>
          <w:tcPr>
            <w:tcW w:w="1560" w:type="dxa"/>
            <w:tcBorders>
              <w:top w:val="single" w:sz="4" w:space="0" w:color="auto"/>
              <w:left w:val="single" w:sz="4" w:space="0" w:color="auto"/>
              <w:bottom w:val="single" w:sz="4" w:space="0" w:color="auto"/>
              <w:right w:val="single" w:sz="4" w:space="0" w:color="auto"/>
            </w:tcBorders>
          </w:tcPr>
          <w:p w:rsidR="006D1C5A" w:rsidRDefault="006D1C5A" w:rsidP="00EF61E0">
            <w:pPr>
              <w:jc w:val="center"/>
              <w:rPr>
                <w:rFonts w:eastAsia="Calibri"/>
                <w:sz w:val="20"/>
                <w:szCs w:val="20"/>
                <w:lang w:eastAsia="en-US"/>
              </w:rPr>
            </w:pPr>
            <w:r>
              <w:rPr>
                <w:rFonts w:eastAsia="Calibri"/>
                <w:sz w:val="20"/>
                <w:szCs w:val="20"/>
                <w:lang w:eastAsia="en-US"/>
              </w:rPr>
              <w:t>62</w:t>
            </w:r>
          </w:p>
        </w:tc>
        <w:tc>
          <w:tcPr>
            <w:tcW w:w="2126" w:type="dxa"/>
            <w:tcBorders>
              <w:top w:val="single" w:sz="4" w:space="0" w:color="auto"/>
              <w:left w:val="single" w:sz="4" w:space="0" w:color="auto"/>
              <w:bottom w:val="single" w:sz="4" w:space="0" w:color="auto"/>
              <w:right w:val="single" w:sz="4" w:space="0" w:color="auto"/>
            </w:tcBorders>
          </w:tcPr>
          <w:p w:rsidR="006D1C5A" w:rsidRDefault="006D1C5A" w:rsidP="00EF61E0">
            <w:pPr>
              <w:jc w:val="center"/>
              <w:rPr>
                <w:rFonts w:eastAsia="Calibri"/>
                <w:sz w:val="20"/>
                <w:szCs w:val="20"/>
                <w:lang w:eastAsia="en-US"/>
              </w:rPr>
            </w:pPr>
            <w:r>
              <w:rPr>
                <w:rFonts w:eastAsia="Calibri"/>
                <w:sz w:val="20"/>
                <w:szCs w:val="20"/>
                <w:lang w:eastAsia="en-US"/>
              </w:rPr>
              <w:t>3820</w:t>
            </w:r>
          </w:p>
        </w:tc>
      </w:tr>
      <w:tr w:rsidR="001E2214" w:rsidTr="007D2EA8">
        <w:tc>
          <w:tcPr>
            <w:tcW w:w="568" w:type="dxa"/>
            <w:gridSpan w:val="2"/>
            <w:tcBorders>
              <w:top w:val="single" w:sz="4" w:space="0" w:color="auto"/>
              <w:left w:val="single" w:sz="4" w:space="0" w:color="auto"/>
              <w:bottom w:val="single" w:sz="4" w:space="0" w:color="auto"/>
              <w:right w:val="single" w:sz="4" w:space="0" w:color="auto"/>
            </w:tcBorders>
          </w:tcPr>
          <w:p w:rsidR="001E2214" w:rsidRDefault="00EA4A41" w:rsidP="00EF61E0">
            <w:pPr>
              <w:jc w:val="center"/>
              <w:rPr>
                <w:rFonts w:eastAsia="Calibri"/>
                <w:sz w:val="20"/>
                <w:szCs w:val="20"/>
                <w:lang w:eastAsia="en-US"/>
              </w:rPr>
            </w:pPr>
            <w:r>
              <w:rPr>
                <w:rFonts w:eastAsia="Calibri"/>
                <w:sz w:val="20"/>
                <w:szCs w:val="20"/>
                <w:lang w:eastAsia="en-US"/>
              </w:rPr>
              <w:t>26</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Экспериментальная</w:t>
            </w:r>
          </w:p>
        </w:tc>
        <w:tc>
          <w:tcPr>
            <w:tcW w:w="1418" w:type="dxa"/>
            <w:tcBorders>
              <w:top w:val="single" w:sz="4" w:space="0" w:color="auto"/>
              <w:left w:val="single" w:sz="4" w:space="0" w:color="auto"/>
              <w:bottom w:val="single" w:sz="4" w:space="0" w:color="auto"/>
              <w:right w:val="single" w:sz="4" w:space="0" w:color="auto"/>
            </w:tcBorders>
          </w:tcPr>
          <w:p w:rsidR="001E2214" w:rsidRDefault="001E2214" w:rsidP="001E2214">
            <w:pPr>
              <w:jc w:val="center"/>
              <w:rPr>
                <w:rFonts w:eastAsia="Calibri"/>
                <w:sz w:val="20"/>
                <w:szCs w:val="20"/>
                <w:lang w:eastAsia="en-US"/>
              </w:rPr>
            </w:pPr>
            <w:r>
              <w:rPr>
                <w:rFonts w:eastAsia="Calibri"/>
                <w:sz w:val="20"/>
                <w:szCs w:val="20"/>
                <w:lang w:eastAsia="en-US"/>
              </w:rPr>
              <w:t>4</w:t>
            </w:r>
          </w:p>
          <w:p w:rsidR="001E2214" w:rsidRDefault="001E2214" w:rsidP="001E2214">
            <w:pPr>
              <w:jc w:val="center"/>
              <w:rPr>
                <w:rFonts w:eastAsia="Calibri"/>
                <w:sz w:val="20"/>
                <w:szCs w:val="20"/>
                <w:lang w:eastAsia="en-US"/>
              </w:rPr>
            </w:pPr>
            <w:r>
              <w:rPr>
                <w:rFonts w:eastAsia="Calibri"/>
                <w:sz w:val="20"/>
                <w:szCs w:val="20"/>
                <w:lang w:eastAsia="en-US"/>
              </w:rPr>
              <w:t>4а</w:t>
            </w:r>
          </w:p>
        </w:tc>
        <w:tc>
          <w:tcPr>
            <w:tcW w:w="1417"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2467,56</w:t>
            </w:r>
          </w:p>
        </w:tc>
        <w:tc>
          <w:tcPr>
            <w:tcW w:w="1560"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7</w:t>
            </w:r>
          </w:p>
        </w:tc>
        <w:tc>
          <w:tcPr>
            <w:tcW w:w="2126"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2500</w:t>
            </w:r>
          </w:p>
        </w:tc>
      </w:tr>
      <w:tr w:rsidR="001E2214" w:rsidTr="007D2EA8">
        <w:tc>
          <w:tcPr>
            <w:tcW w:w="568" w:type="dxa"/>
            <w:gridSpan w:val="2"/>
            <w:tcBorders>
              <w:top w:val="single" w:sz="4" w:space="0" w:color="auto"/>
              <w:left w:val="single" w:sz="4" w:space="0" w:color="auto"/>
              <w:bottom w:val="single" w:sz="4" w:space="0" w:color="auto"/>
              <w:right w:val="single" w:sz="4" w:space="0" w:color="auto"/>
            </w:tcBorders>
          </w:tcPr>
          <w:p w:rsidR="001E2214" w:rsidRDefault="00EA4A41" w:rsidP="00EF61E0">
            <w:pPr>
              <w:jc w:val="center"/>
              <w:rPr>
                <w:rFonts w:eastAsia="Calibri"/>
                <w:sz w:val="20"/>
                <w:szCs w:val="20"/>
                <w:lang w:eastAsia="en-US"/>
              </w:rPr>
            </w:pPr>
            <w:r>
              <w:rPr>
                <w:rFonts w:eastAsia="Calibri"/>
                <w:sz w:val="20"/>
                <w:szCs w:val="20"/>
                <w:lang w:eastAsia="en-US"/>
              </w:rPr>
              <w:t>27</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1E2214" w:rsidRDefault="001E2214"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tcPr>
          <w:p w:rsidR="001E2214" w:rsidRDefault="00A566E0" w:rsidP="00EF61E0">
            <w:pPr>
              <w:jc w:val="center"/>
              <w:rPr>
                <w:rFonts w:eastAsia="Calibri"/>
                <w:sz w:val="20"/>
                <w:szCs w:val="20"/>
                <w:lang w:eastAsia="en-US"/>
              </w:rPr>
            </w:pPr>
            <w:r>
              <w:rPr>
                <w:rFonts w:eastAsia="Calibri"/>
                <w:sz w:val="20"/>
                <w:szCs w:val="20"/>
                <w:lang w:eastAsia="en-US"/>
              </w:rPr>
              <w:t xml:space="preserve">Просвещения </w:t>
            </w:r>
          </w:p>
          <w:p w:rsidR="00A566E0" w:rsidRDefault="00A566E0" w:rsidP="00EF61E0">
            <w:pPr>
              <w:jc w:val="center"/>
              <w:rPr>
                <w:rFonts w:eastAsia="Calibri"/>
                <w:sz w:val="20"/>
                <w:szCs w:val="20"/>
                <w:lang w:eastAsia="en-US"/>
              </w:rPr>
            </w:pPr>
            <w:r>
              <w:rPr>
                <w:rFonts w:eastAsia="Calibri"/>
                <w:sz w:val="20"/>
                <w:szCs w:val="20"/>
                <w:lang w:eastAsia="en-US"/>
              </w:rPr>
              <w:t>Шнеерсон</w:t>
            </w:r>
          </w:p>
        </w:tc>
        <w:tc>
          <w:tcPr>
            <w:tcW w:w="1418" w:type="dxa"/>
            <w:tcBorders>
              <w:top w:val="single" w:sz="4" w:space="0" w:color="auto"/>
              <w:left w:val="single" w:sz="4" w:space="0" w:color="auto"/>
              <w:bottom w:val="single" w:sz="4" w:space="0" w:color="auto"/>
              <w:right w:val="single" w:sz="4" w:space="0" w:color="auto"/>
            </w:tcBorders>
          </w:tcPr>
          <w:p w:rsidR="001E2214" w:rsidRDefault="00A566E0" w:rsidP="00EF61E0">
            <w:pPr>
              <w:jc w:val="center"/>
              <w:rPr>
                <w:rFonts w:eastAsia="Calibri"/>
                <w:sz w:val="20"/>
                <w:szCs w:val="20"/>
                <w:lang w:eastAsia="en-US"/>
              </w:rPr>
            </w:pPr>
            <w:r>
              <w:rPr>
                <w:rFonts w:eastAsia="Calibri"/>
                <w:sz w:val="20"/>
                <w:szCs w:val="20"/>
                <w:lang w:eastAsia="en-US"/>
              </w:rPr>
              <w:t>19</w:t>
            </w:r>
          </w:p>
          <w:p w:rsidR="00A566E0" w:rsidRDefault="00A566E0" w:rsidP="00EF61E0">
            <w:pPr>
              <w:jc w:val="center"/>
              <w:rPr>
                <w:rFonts w:eastAsia="Calibri"/>
                <w:sz w:val="20"/>
                <w:szCs w:val="20"/>
                <w:lang w:eastAsia="en-US"/>
              </w:rPr>
            </w:pPr>
            <w:r>
              <w:rPr>
                <w:rFonts w:eastAsia="Calibri"/>
                <w:sz w:val="20"/>
                <w:szCs w:val="20"/>
                <w:lang w:eastAsia="en-US"/>
              </w:rPr>
              <w:t>49</w:t>
            </w:r>
          </w:p>
        </w:tc>
        <w:tc>
          <w:tcPr>
            <w:tcW w:w="1417" w:type="dxa"/>
            <w:tcBorders>
              <w:top w:val="single" w:sz="4" w:space="0" w:color="auto"/>
              <w:left w:val="single" w:sz="4" w:space="0" w:color="auto"/>
              <w:bottom w:val="single" w:sz="4" w:space="0" w:color="auto"/>
              <w:right w:val="single" w:sz="4" w:space="0" w:color="auto"/>
            </w:tcBorders>
          </w:tcPr>
          <w:p w:rsidR="001E2214" w:rsidRDefault="00A566E0" w:rsidP="00EF61E0">
            <w:pPr>
              <w:jc w:val="center"/>
              <w:rPr>
                <w:rFonts w:eastAsia="Calibri"/>
                <w:sz w:val="20"/>
                <w:szCs w:val="20"/>
                <w:lang w:eastAsia="en-US"/>
              </w:rPr>
            </w:pPr>
            <w:r>
              <w:rPr>
                <w:rFonts w:eastAsia="Calibri"/>
                <w:sz w:val="20"/>
                <w:szCs w:val="20"/>
                <w:lang w:eastAsia="en-US"/>
              </w:rPr>
              <w:t>10898,9</w:t>
            </w:r>
          </w:p>
        </w:tc>
        <w:tc>
          <w:tcPr>
            <w:tcW w:w="1560" w:type="dxa"/>
            <w:tcBorders>
              <w:top w:val="single" w:sz="4" w:space="0" w:color="auto"/>
              <w:left w:val="single" w:sz="4" w:space="0" w:color="auto"/>
              <w:bottom w:val="single" w:sz="4" w:space="0" w:color="auto"/>
              <w:right w:val="single" w:sz="4" w:space="0" w:color="auto"/>
            </w:tcBorders>
          </w:tcPr>
          <w:p w:rsidR="001E2214" w:rsidRDefault="00A566E0" w:rsidP="00EF61E0">
            <w:pPr>
              <w:jc w:val="center"/>
              <w:rPr>
                <w:rFonts w:eastAsia="Calibri"/>
                <w:sz w:val="20"/>
                <w:szCs w:val="20"/>
                <w:lang w:eastAsia="en-US"/>
              </w:rPr>
            </w:pPr>
            <w:r>
              <w:rPr>
                <w:rFonts w:eastAsia="Calibri"/>
                <w:sz w:val="20"/>
                <w:szCs w:val="20"/>
                <w:lang w:eastAsia="en-US"/>
              </w:rPr>
              <w:t>278</w:t>
            </w:r>
          </w:p>
        </w:tc>
        <w:tc>
          <w:tcPr>
            <w:tcW w:w="2126" w:type="dxa"/>
            <w:tcBorders>
              <w:top w:val="single" w:sz="4" w:space="0" w:color="auto"/>
              <w:left w:val="single" w:sz="4" w:space="0" w:color="auto"/>
              <w:bottom w:val="single" w:sz="4" w:space="0" w:color="auto"/>
              <w:right w:val="single" w:sz="4" w:space="0" w:color="auto"/>
            </w:tcBorders>
          </w:tcPr>
          <w:p w:rsidR="001E2214" w:rsidRDefault="00A566E0" w:rsidP="00EF61E0">
            <w:pPr>
              <w:jc w:val="center"/>
              <w:rPr>
                <w:rFonts w:eastAsia="Calibri"/>
                <w:sz w:val="20"/>
                <w:szCs w:val="20"/>
                <w:lang w:eastAsia="en-US"/>
              </w:rPr>
            </w:pPr>
            <w:r>
              <w:rPr>
                <w:rFonts w:eastAsia="Calibri"/>
                <w:sz w:val="20"/>
                <w:szCs w:val="20"/>
                <w:lang w:eastAsia="en-US"/>
              </w:rPr>
              <w:t>-</w:t>
            </w:r>
          </w:p>
        </w:tc>
      </w:tr>
      <w:tr w:rsidR="00A566E0" w:rsidTr="007D2EA8">
        <w:tc>
          <w:tcPr>
            <w:tcW w:w="568" w:type="dxa"/>
            <w:gridSpan w:val="2"/>
            <w:tcBorders>
              <w:top w:val="single" w:sz="4" w:space="0" w:color="auto"/>
              <w:left w:val="single" w:sz="4" w:space="0" w:color="auto"/>
              <w:bottom w:val="single" w:sz="4" w:space="0" w:color="auto"/>
              <w:right w:val="single" w:sz="4" w:space="0" w:color="auto"/>
            </w:tcBorders>
          </w:tcPr>
          <w:p w:rsidR="00A566E0" w:rsidRDefault="00EA4A41" w:rsidP="00EF61E0">
            <w:pPr>
              <w:jc w:val="center"/>
              <w:rPr>
                <w:rFonts w:eastAsia="Calibri"/>
                <w:sz w:val="20"/>
                <w:szCs w:val="20"/>
                <w:lang w:eastAsia="en-US"/>
              </w:rPr>
            </w:pPr>
            <w:r>
              <w:rPr>
                <w:rFonts w:eastAsia="Calibri"/>
                <w:sz w:val="20"/>
                <w:szCs w:val="20"/>
                <w:lang w:eastAsia="en-US"/>
              </w:rPr>
              <w:t>28</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 xml:space="preserve">Шнеерсон </w:t>
            </w:r>
          </w:p>
        </w:tc>
        <w:tc>
          <w:tcPr>
            <w:tcW w:w="1418"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51</w:t>
            </w:r>
          </w:p>
          <w:p w:rsidR="00A566E0" w:rsidRDefault="00A566E0" w:rsidP="00EF61E0">
            <w:pPr>
              <w:jc w:val="center"/>
              <w:rPr>
                <w:rFonts w:eastAsia="Calibri"/>
                <w:sz w:val="20"/>
                <w:szCs w:val="20"/>
                <w:lang w:eastAsia="en-US"/>
              </w:rPr>
            </w:pPr>
            <w:r>
              <w:rPr>
                <w:rFonts w:eastAsia="Calibri"/>
                <w:sz w:val="20"/>
                <w:szCs w:val="20"/>
                <w:lang w:eastAsia="en-US"/>
              </w:rPr>
              <w:t>358</w:t>
            </w:r>
          </w:p>
        </w:tc>
        <w:tc>
          <w:tcPr>
            <w:tcW w:w="1417"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9312,39</w:t>
            </w:r>
          </w:p>
        </w:tc>
        <w:tc>
          <w:tcPr>
            <w:tcW w:w="1560"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258</w:t>
            </w:r>
          </w:p>
        </w:tc>
        <w:tc>
          <w:tcPr>
            <w:tcW w:w="2126"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w:t>
            </w:r>
          </w:p>
        </w:tc>
      </w:tr>
      <w:tr w:rsidR="00A566E0" w:rsidTr="007D2EA8">
        <w:tc>
          <w:tcPr>
            <w:tcW w:w="568" w:type="dxa"/>
            <w:gridSpan w:val="2"/>
            <w:tcBorders>
              <w:top w:val="single" w:sz="4" w:space="0" w:color="auto"/>
              <w:left w:val="single" w:sz="4" w:space="0" w:color="auto"/>
              <w:bottom w:val="single" w:sz="4" w:space="0" w:color="auto"/>
              <w:right w:val="single" w:sz="4" w:space="0" w:color="auto"/>
            </w:tcBorders>
          </w:tcPr>
          <w:p w:rsidR="00A566E0" w:rsidRDefault="00EA4A41" w:rsidP="00EF61E0">
            <w:pPr>
              <w:jc w:val="center"/>
              <w:rPr>
                <w:rFonts w:eastAsia="Calibri"/>
                <w:sz w:val="20"/>
                <w:szCs w:val="20"/>
                <w:lang w:eastAsia="en-US"/>
              </w:rPr>
            </w:pPr>
            <w:r>
              <w:rPr>
                <w:rFonts w:eastAsia="Calibri"/>
                <w:sz w:val="20"/>
                <w:szCs w:val="20"/>
                <w:lang w:eastAsia="en-US"/>
              </w:rPr>
              <w:t>29</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Шнеерсон</w:t>
            </w:r>
          </w:p>
          <w:p w:rsidR="00A566E0" w:rsidRDefault="00A566E0" w:rsidP="00EF61E0">
            <w:pPr>
              <w:jc w:val="center"/>
              <w:rPr>
                <w:rFonts w:eastAsia="Calibri"/>
                <w:sz w:val="20"/>
                <w:szCs w:val="20"/>
                <w:lang w:eastAsia="en-US"/>
              </w:rPr>
            </w:pPr>
            <w:r>
              <w:rPr>
                <w:rFonts w:eastAsia="Calibri"/>
                <w:sz w:val="20"/>
                <w:szCs w:val="20"/>
                <w:lang w:eastAsia="en-US"/>
              </w:rPr>
              <w:t>Обороны</w:t>
            </w:r>
          </w:p>
        </w:tc>
        <w:tc>
          <w:tcPr>
            <w:tcW w:w="1418"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334</w:t>
            </w:r>
          </w:p>
          <w:p w:rsidR="00A566E0" w:rsidRDefault="00A566E0" w:rsidP="00EF61E0">
            <w:pPr>
              <w:jc w:val="center"/>
              <w:rPr>
                <w:rFonts w:eastAsia="Calibri"/>
                <w:sz w:val="20"/>
                <w:szCs w:val="20"/>
                <w:lang w:eastAsia="en-US"/>
              </w:rPr>
            </w:pPr>
            <w:r>
              <w:rPr>
                <w:rFonts w:eastAsia="Calibri"/>
                <w:sz w:val="20"/>
                <w:szCs w:val="20"/>
                <w:lang w:eastAsia="en-US"/>
              </w:rPr>
              <w:t>20</w:t>
            </w:r>
          </w:p>
        </w:tc>
        <w:tc>
          <w:tcPr>
            <w:tcW w:w="1417"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7766,38</w:t>
            </w:r>
          </w:p>
        </w:tc>
        <w:tc>
          <w:tcPr>
            <w:tcW w:w="1560"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150</w:t>
            </w:r>
          </w:p>
        </w:tc>
        <w:tc>
          <w:tcPr>
            <w:tcW w:w="2126"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w:t>
            </w:r>
          </w:p>
        </w:tc>
      </w:tr>
      <w:tr w:rsidR="00A566E0" w:rsidTr="007D2EA8">
        <w:tc>
          <w:tcPr>
            <w:tcW w:w="568" w:type="dxa"/>
            <w:gridSpan w:val="2"/>
            <w:tcBorders>
              <w:top w:val="single" w:sz="4" w:space="0" w:color="auto"/>
              <w:left w:val="single" w:sz="4" w:space="0" w:color="auto"/>
              <w:bottom w:val="single" w:sz="4" w:space="0" w:color="auto"/>
              <w:right w:val="single" w:sz="4" w:space="0" w:color="auto"/>
            </w:tcBorders>
          </w:tcPr>
          <w:p w:rsidR="00A566E0" w:rsidRDefault="00EA4A41" w:rsidP="00EF61E0">
            <w:pPr>
              <w:jc w:val="center"/>
              <w:rPr>
                <w:rFonts w:eastAsia="Calibri"/>
                <w:sz w:val="20"/>
                <w:szCs w:val="20"/>
                <w:lang w:eastAsia="en-US"/>
              </w:rPr>
            </w:pPr>
            <w:r>
              <w:rPr>
                <w:rFonts w:eastAsia="Calibri"/>
                <w:sz w:val="20"/>
                <w:szCs w:val="20"/>
                <w:lang w:eastAsia="en-US"/>
              </w:rPr>
              <w:t>30</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Шнеерсон</w:t>
            </w:r>
          </w:p>
        </w:tc>
        <w:tc>
          <w:tcPr>
            <w:tcW w:w="1418"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326</w:t>
            </w:r>
          </w:p>
        </w:tc>
        <w:tc>
          <w:tcPr>
            <w:tcW w:w="1417"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1821,43</w:t>
            </w:r>
          </w:p>
        </w:tc>
        <w:tc>
          <w:tcPr>
            <w:tcW w:w="1560"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23</w:t>
            </w:r>
          </w:p>
        </w:tc>
        <w:tc>
          <w:tcPr>
            <w:tcW w:w="2126"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w:t>
            </w:r>
          </w:p>
        </w:tc>
      </w:tr>
      <w:tr w:rsidR="00A566E0" w:rsidTr="007D2EA8">
        <w:tc>
          <w:tcPr>
            <w:tcW w:w="568" w:type="dxa"/>
            <w:gridSpan w:val="2"/>
            <w:tcBorders>
              <w:top w:val="single" w:sz="4" w:space="0" w:color="auto"/>
              <w:left w:val="single" w:sz="4" w:space="0" w:color="auto"/>
              <w:bottom w:val="single" w:sz="4" w:space="0" w:color="auto"/>
              <w:right w:val="single" w:sz="4" w:space="0" w:color="auto"/>
            </w:tcBorders>
          </w:tcPr>
          <w:p w:rsidR="00A566E0" w:rsidRDefault="00EA4A41" w:rsidP="00EF61E0">
            <w:pPr>
              <w:jc w:val="center"/>
              <w:rPr>
                <w:rFonts w:eastAsia="Calibri"/>
                <w:sz w:val="20"/>
                <w:szCs w:val="20"/>
                <w:lang w:eastAsia="en-US"/>
              </w:rPr>
            </w:pPr>
            <w:r>
              <w:rPr>
                <w:rFonts w:eastAsia="Calibri"/>
                <w:sz w:val="20"/>
                <w:szCs w:val="20"/>
                <w:lang w:eastAsia="en-US"/>
              </w:rPr>
              <w:t>31</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 xml:space="preserve">Шнеерсон </w:t>
            </w:r>
          </w:p>
        </w:tc>
        <w:tc>
          <w:tcPr>
            <w:tcW w:w="1418"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174</w:t>
            </w:r>
          </w:p>
          <w:p w:rsidR="00A566E0" w:rsidRDefault="00A566E0" w:rsidP="00EF61E0">
            <w:pPr>
              <w:jc w:val="center"/>
              <w:rPr>
                <w:rFonts w:eastAsia="Calibri"/>
                <w:sz w:val="20"/>
                <w:szCs w:val="20"/>
                <w:lang w:eastAsia="en-US"/>
              </w:rPr>
            </w:pPr>
            <w:r>
              <w:rPr>
                <w:rFonts w:eastAsia="Calibri"/>
                <w:sz w:val="20"/>
                <w:szCs w:val="20"/>
                <w:lang w:eastAsia="en-US"/>
              </w:rPr>
              <w:t>175</w:t>
            </w:r>
          </w:p>
          <w:p w:rsidR="00A566E0" w:rsidRDefault="00A566E0" w:rsidP="00EF61E0">
            <w:pPr>
              <w:jc w:val="center"/>
              <w:rPr>
                <w:rFonts w:eastAsia="Calibri"/>
                <w:sz w:val="20"/>
                <w:szCs w:val="20"/>
                <w:lang w:eastAsia="en-US"/>
              </w:rPr>
            </w:pPr>
            <w:r>
              <w:rPr>
                <w:rFonts w:eastAsia="Calibri"/>
                <w:sz w:val="20"/>
                <w:szCs w:val="20"/>
                <w:lang w:eastAsia="en-US"/>
              </w:rPr>
              <w:t>179</w:t>
            </w:r>
          </w:p>
        </w:tc>
        <w:tc>
          <w:tcPr>
            <w:tcW w:w="1417"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16845,78</w:t>
            </w:r>
          </w:p>
        </w:tc>
        <w:tc>
          <w:tcPr>
            <w:tcW w:w="1560"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411</w:t>
            </w:r>
          </w:p>
        </w:tc>
        <w:tc>
          <w:tcPr>
            <w:tcW w:w="2126" w:type="dxa"/>
            <w:tcBorders>
              <w:top w:val="single" w:sz="4" w:space="0" w:color="auto"/>
              <w:left w:val="single" w:sz="4" w:space="0" w:color="auto"/>
              <w:bottom w:val="single" w:sz="4" w:space="0" w:color="auto"/>
              <w:right w:val="single" w:sz="4" w:space="0" w:color="auto"/>
            </w:tcBorders>
          </w:tcPr>
          <w:p w:rsidR="00A566E0" w:rsidRDefault="00A566E0" w:rsidP="00EF61E0">
            <w:pPr>
              <w:jc w:val="center"/>
              <w:rPr>
                <w:rFonts w:eastAsia="Calibri"/>
                <w:sz w:val="20"/>
                <w:szCs w:val="20"/>
                <w:lang w:eastAsia="en-US"/>
              </w:rPr>
            </w:pPr>
            <w:r>
              <w:rPr>
                <w:rFonts w:eastAsia="Calibri"/>
                <w:sz w:val="20"/>
                <w:szCs w:val="20"/>
                <w:lang w:eastAsia="en-US"/>
              </w:rPr>
              <w:t>-</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EA4A41" w:rsidP="00EF61E0">
            <w:pPr>
              <w:jc w:val="center"/>
              <w:rPr>
                <w:rFonts w:eastAsia="Calibri"/>
                <w:sz w:val="20"/>
                <w:szCs w:val="20"/>
                <w:lang w:eastAsia="en-US"/>
              </w:rPr>
            </w:pPr>
            <w:r>
              <w:rPr>
                <w:rFonts w:eastAsia="Calibri"/>
                <w:sz w:val="20"/>
                <w:szCs w:val="20"/>
                <w:lang w:eastAsia="en-US"/>
              </w:rPr>
              <w:lastRenderedPageBreak/>
              <w:t>32</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Шнеерсон</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6D1C5A" w:rsidP="00EF61E0">
            <w:pPr>
              <w:jc w:val="center"/>
              <w:rPr>
                <w:rFonts w:eastAsia="Calibri"/>
                <w:sz w:val="20"/>
                <w:szCs w:val="20"/>
                <w:lang w:eastAsia="en-US"/>
              </w:rPr>
            </w:pPr>
            <w:r>
              <w:rPr>
                <w:rFonts w:eastAsia="Calibri"/>
                <w:sz w:val="20"/>
                <w:szCs w:val="20"/>
                <w:lang w:eastAsia="en-US"/>
              </w:rPr>
              <w:t>176</w:t>
            </w:r>
          </w:p>
          <w:p w:rsidR="006D1C5A" w:rsidRDefault="006D1C5A" w:rsidP="00EF61E0">
            <w:pPr>
              <w:jc w:val="center"/>
              <w:rPr>
                <w:rFonts w:eastAsia="Calibri"/>
                <w:sz w:val="20"/>
                <w:szCs w:val="20"/>
                <w:lang w:eastAsia="en-US"/>
              </w:rPr>
            </w:pPr>
            <w:r>
              <w:rPr>
                <w:rFonts w:eastAsia="Calibri"/>
                <w:sz w:val="20"/>
                <w:szCs w:val="20"/>
                <w:lang w:eastAsia="en-US"/>
              </w:rPr>
              <w:t>178</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DB2661" w:rsidP="00EF61E0">
            <w:pPr>
              <w:jc w:val="center"/>
              <w:rPr>
                <w:rFonts w:eastAsia="Calibri"/>
                <w:sz w:val="20"/>
                <w:szCs w:val="20"/>
                <w:lang w:eastAsia="en-US"/>
              </w:rPr>
            </w:pPr>
            <w:r>
              <w:rPr>
                <w:rFonts w:eastAsia="Calibri"/>
                <w:sz w:val="20"/>
                <w:szCs w:val="20"/>
                <w:lang w:eastAsia="en-US"/>
              </w:rPr>
              <w:t>8111,24</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DB2661" w:rsidP="00EF61E0">
            <w:pPr>
              <w:jc w:val="center"/>
              <w:rPr>
                <w:rFonts w:eastAsia="Calibri"/>
                <w:sz w:val="20"/>
                <w:szCs w:val="20"/>
                <w:lang w:eastAsia="en-US"/>
              </w:rPr>
            </w:pPr>
            <w:r>
              <w:rPr>
                <w:rFonts w:eastAsia="Calibri"/>
                <w:sz w:val="20"/>
                <w:szCs w:val="20"/>
                <w:lang w:eastAsia="en-US"/>
              </w:rPr>
              <w:t>199</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D62D17" w:rsidP="009A200A">
            <w:pPr>
              <w:rPr>
                <w:rFonts w:eastAsia="Calibri"/>
                <w:sz w:val="20"/>
                <w:szCs w:val="20"/>
                <w:lang w:eastAsia="en-US"/>
              </w:rPr>
            </w:pPr>
            <w:r>
              <w:rPr>
                <w:rFonts w:eastAsia="Calibri"/>
                <w:sz w:val="20"/>
                <w:szCs w:val="20"/>
                <w:lang w:eastAsia="en-US"/>
              </w:rPr>
              <w:t xml:space="preserve"> </w:t>
            </w:r>
            <w:r w:rsidR="00EA4A41">
              <w:rPr>
                <w:rFonts w:eastAsia="Calibri"/>
                <w:sz w:val="20"/>
                <w:szCs w:val="20"/>
                <w:lang w:eastAsia="en-US"/>
              </w:rPr>
              <w:t>33</w:t>
            </w:r>
            <w:r w:rsidR="009342E6">
              <w:rPr>
                <w:rFonts w:eastAsia="Calibri"/>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59"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36"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Шнеерсон</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6D1C5A" w:rsidP="00EF61E0">
            <w:pPr>
              <w:jc w:val="center"/>
              <w:rPr>
                <w:rFonts w:eastAsia="Calibri"/>
                <w:sz w:val="20"/>
                <w:szCs w:val="20"/>
                <w:lang w:eastAsia="en-US"/>
              </w:rPr>
            </w:pPr>
            <w:r>
              <w:rPr>
                <w:rFonts w:eastAsia="Calibri"/>
                <w:sz w:val="20"/>
                <w:szCs w:val="20"/>
                <w:lang w:eastAsia="en-US"/>
              </w:rPr>
              <w:t>177</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DB2661" w:rsidP="00EF61E0">
            <w:pPr>
              <w:jc w:val="center"/>
              <w:rPr>
                <w:rFonts w:eastAsia="Calibri"/>
                <w:sz w:val="20"/>
                <w:szCs w:val="20"/>
                <w:lang w:eastAsia="en-US"/>
              </w:rPr>
            </w:pPr>
            <w:r>
              <w:rPr>
                <w:rFonts w:eastAsia="Calibri"/>
                <w:sz w:val="20"/>
                <w:szCs w:val="20"/>
                <w:lang w:eastAsia="en-US"/>
              </w:rPr>
              <w:t>4427,98</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DB2661" w:rsidP="00EF61E0">
            <w:pPr>
              <w:jc w:val="center"/>
              <w:rPr>
                <w:rFonts w:eastAsia="Calibri"/>
                <w:sz w:val="20"/>
                <w:szCs w:val="20"/>
                <w:lang w:eastAsia="en-US"/>
              </w:rPr>
            </w:pPr>
            <w:r>
              <w:rPr>
                <w:rFonts w:eastAsia="Calibri"/>
                <w:sz w:val="20"/>
                <w:szCs w:val="20"/>
                <w:lang w:eastAsia="en-US"/>
              </w:rPr>
              <w:t>95</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F61E0">
            <w:pPr>
              <w:jc w:val="center"/>
              <w:rPr>
                <w:rFonts w:eastAsia="Calibri"/>
                <w:sz w:val="20"/>
                <w:szCs w:val="20"/>
                <w:lang w:eastAsia="en-US"/>
              </w:rPr>
            </w:pPr>
            <w:r>
              <w:rPr>
                <w:rFonts w:eastAsia="Calibri"/>
                <w:sz w:val="20"/>
                <w:szCs w:val="20"/>
                <w:lang w:eastAsia="en-US"/>
              </w:rPr>
              <w:t>34.</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Гоголя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w:t>
            </w:r>
          </w:p>
          <w:p w:rsidR="00273555" w:rsidRDefault="00273555" w:rsidP="00EF61E0">
            <w:pPr>
              <w:jc w:val="center"/>
              <w:rPr>
                <w:rFonts w:eastAsia="Calibri"/>
                <w:sz w:val="20"/>
                <w:szCs w:val="20"/>
                <w:lang w:eastAsia="en-US"/>
              </w:rPr>
            </w:pPr>
            <w:r>
              <w:rPr>
                <w:rFonts w:eastAsia="Calibri"/>
                <w:sz w:val="20"/>
                <w:szCs w:val="20"/>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9342E6" w:rsidP="00EF61E0">
            <w:pPr>
              <w:jc w:val="center"/>
              <w:rPr>
                <w:rFonts w:eastAsia="Calibri"/>
                <w:sz w:val="20"/>
                <w:szCs w:val="20"/>
                <w:lang w:eastAsia="en-US"/>
              </w:rPr>
            </w:pPr>
            <w:r>
              <w:rPr>
                <w:rFonts w:eastAsia="Calibri"/>
                <w:sz w:val="20"/>
                <w:szCs w:val="20"/>
                <w:lang w:eastAsia="en-US"/>
              </w:rPr>
              <w:t>6945,0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9342E6" w:rsidP="00EF61E0">
            <w:pPr>
              <w:jc w:val="center"/>
              <w:rPr>
                <w:rFonts w:eastAsia="Calibri"/>
                <w:sz w:val="20"/>
                <w:szCs w:val="20"/>
                <w:lang w:eastAsia="en-US"/>
              </w:rPr>
            </w:pPr>
            <w:r>
              <w:rPr>
                <w:rFonts w:eastAsia="Calibri"/>
                <w:sz w:val="20"/>
                <w:szCs w:val="20"/>
                <w:lang w:eastAsia="en-US"/>
              </w:rPr>
              <w:t>105</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9342E6" w:rsidP="00EF61E0">
            <w:pPr>
              <w:jc w:val="center"/>
              <w:rPr>
                <w:rFonts w:eastAsia="Calibri"/>
                <w:sz w:val="20"/>
                <w:szCs w:val="20"/>
                <w:lang w:eastAsia="en-US"/>
              </w:rPr>
            </w:pPr>
            <w:r>
              <w:rPr>
                <w:rFonts w:eastAsia="Calibri"/>
                <w:sz w:val="20"/>
                <w:szCs w:val="20"/>
                <w:lang w:eastAsia="en-US"/>
              </w:rPr>
              <w:t>3680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F61E0">
            <w:pPr>
              <w:jc w:val="center"/>
              <w:rPr>
                <w:rFonts w:eastAsia="Calibri"/>
                <w:sz w:val="20"/>
                <w:szCs w:val="20"/>
                <w:lang w:eastAsia="en-US"/>
              </w:rPr>
            </w:pPr>
            <w:r>
              <w:rPr>
                <w:rFonts w:eastAsia="Calibri"/>
                <w:sz w:val="20"/>
                <w:szCs w:val="20"/>
                <w:lang w:eastAsia="en-US"/>
              </w:rPr>
              <w:t>35.</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p w:rsidR="00273555" w:rsidRDefault="00273555" w:rsidP="00EF61E0">
            <w:pPr>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39,41</w:t>
            </w:r>
          </w:p>
          <w:p w:rsidR="00273555" w:rsidRDefault="00273555" w:rsidP="00EF61E0">
            <w:pPr>
              <w:jc w:val="cente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3641,0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40</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4780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F61E0">
            <w:pPr>
              <w:jc w:val="center"/>
              <w:rPr>
                <w:rFonts w:eastAsia="Calibri"/>
                <w:sz w:val="20"/>
                <w:szCs w:val="20"/>
                <w:lang w:eastAsia="en-US"/>
              </w:rPr>
            </w:pPr>
            <w:r>
              <w:rPr>
                <w:rFonts w:eastAsia="Calibri"/>
                <w:sz w:val="20"/>
                <w:szCs w:val="20"/>
                <w:lang w:eastAsia="en-US"/>
              </w:rPr>
              <w:t>36.</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43</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1148,0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2000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F61E0">
            <w:pPr>
              <w:jc w:val="center"/>
              <w:rPr>
                <w:rFonts w:eastAsia="Calibri"/>
                <w:sz w:val="20"/>
                <w:szCs w:val="20"/>
                <w:lang w:eastAsia="en-US"/>
              </w:rPr>
            </w:pPr>
            <w:r>
              <w:rPr>
                <w:rFonts w:eastAsia="Calibri"/>
                <w:sz w:val="20"/>
                <w:szCs w:val="20"/>
                <w:lang w:eastAsia="en-US"/>
              </w:rPr>
              <w:t>37.</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1021,0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1980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F61E0">
            <w:pPr>
              <w:jc w:val="center"/>
              <w:rPr>
                <w:rFonts w:eastAsia="Calibri"/>
                <w:sz w:val="20"/>
                <w:szCs w:val="20"/>
                <w:lang w:eastAsia="en-US"/>
              </w:rPr>
            </w:pPr>
            <w:r>
              <w:rPr>
                <w:rFonts w:eastAsia="Calibri"/>
                <w:sz w:val="20"/>
                <w:szCs w:val="20"/>
                <w:lang w:eastAsia="en-US"/>
              </w:rPr>
              <w:t>38.</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1341,0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2160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F61E0">
            <w:pPr>
              <w:jc w:val="center"/>
              <w:rPr>
                <w:rFonts w:eastAsia="Calibri"/>
                <w:sz w:val="20"/>
                <w:szCs w:val="20"/>
                <w:lang w:eastAsia="en-US"/>
              </w:rPr>
            </w:pPr>
            <w:r>
              <w:rPr>
                <w:rFonts w:eastAsia="Calibri"/>
                <w:sz w:val="20"/>
                <w:szCs w:val="20"/>
                <w:lang w:eastAsia="en-US"/>
              </w:rPr>
              <w:t>39.</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49</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1259,0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2320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F61E0">
            <w:pPr>
              <w:jc w:val="center"/>
              <w:rPr>
                <w:rFonts w:eastAsia="Calibri"/>
                <w:sz w:val="20"/>
                <w:szCs w:val="20"/>
                <w:lang w:eastAsia="en-US"/>
              </w:rPr>
            </w:pPr>
            <w:r>
              <w:rPr>
                <w:rFonts w:eastAsia="Calibri"/>
                <w:sz w:val="20"/>
                <w:szCs w:val="20"/>
                <w:lang w:eastAsia="en-US"/>
              </w:rPr>
              <w:t>40.</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51</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1422,0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2480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A4A41">
            <w:pPr>
              <w:rPr>
                <w:rFonts w:eastAsia="Calibri"/>
                <w:sz w:val="20"/>
                <w:szCs w:val="20"/>
                <w:lang w:eastAsia="en-US"/>
              </w:rPr>
            </w:pPr>
            <w:r>
              <w:rPr>
                <w:rFonts w:eastAsia="Calibri"/>
                <w:sz w:val="20"/>
                <w:szCs w:val="20"/>
                <w:lang w:eastAsia="en-US"/>
              </w:rPr>
              <w:t xml:space="preserve"> 41.</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53</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2411,0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tc>
        <w:tc>
          <w:tcPr>
            <w:tcW w:w="2126" w:type="dxa"/>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2400</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A4A41">
            <w:pPr>
              <w:rPr>
                <w:rFonts w:eastAsia="Calibri"/>
                <w:sz w:val="20"/>
                <w:szCs w:val="20"/>
                <w:lang w:eastAsia="en-US"/>
              </w:rPr>
            </w:pPr>
            <w:r>
              <w:rPr>
                <w:rFonts w:eastAsia="Calibri"/>
                <w:sz w:val="20"/>
                <w:szCs w:val="20"/>
                <w:lang w:eastAsia="en-US"/>
              </w:rPr>
              <w:t xml:space="preserve"> 42</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55</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1729,0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2180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A4A41">
            <w:pPr>
              <w:rPr>
                <w:rFonts w:eastAsia="Calibri"/>
                <w:sz w:val="20"/>
                <w:szCs w:val="20"/>
                <w:lang w:eastAsia="en-US"/>
              </w:rPr>
            </w:pPr>
            <w:r>
              <w:rPr>
                <w:rFonts w:eastAsia="Calibri"/>
                <w:sz w:val="20"/>
                <w:szCs w:val="20"/>
                <w:lang w:eastAsia="en-US"/>
              </w:rPr>
              <w:t xml:space="preserve"> 43.</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p w:rsidR="00273555" w:rsidRDefault="00273555" w:rsidP="00EF61E0">
            <w:pPr>
              <w:jc w:val="center"/>
              <w:rPr>
                <w:rFonts w:eastAsia="Calibri"/>
                <w:sz w:val="20"/>
                <w:szCs w:val="20"/>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57,59</w:t>
            </w:r>
          </w:p>
          <w:p w:rsidR="00273555" w:rsidRDefault="00273555" w:rsidP="00EF61E0">
            <w:pPr>
              <w:jc w:val="center"/>
              <w:rPr>
                <w:rFonts w:eastAsia="Calibri"/>
                <w:sz w:val="20"/>
                <w:szCs w:val="20"/>
                <w:lang w:eastAsia="en-US"/>
              </w:rPr>
            </w:pPr>
            <w:r>
              <w:rPr>
                <w:rFonts w:eastAsia="Calibri"/>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8186,0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104</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3700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A4A41">
            <w:pPr>
              <w:rPr>
                <w:rFonts w:eastAsia="Calibri"/>
                <w:sz w:val="20"/>
                <w:szCs w:val="20"/>
                <w:lang w:eastAsia="en-US"/>
              </w:rPr>
            </w:pPr>
            <w:r>
              <w:rPr>
                <w:rFonts w:eastAsia="Calibri"/>
                <w:sz w:val="20"/>
                <w:szCs w:val="20"/>
                <w:lang w:eastAsia="en-US"/>
              </w:rPr>
              <w:t xml:space="preserve"> 44.</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63</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3300,0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111</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9342E6">
            <w:pPr>
              <w:rPr>
                <w:rFonts w:eastAsia="Calibri"/>
                <w:sz w:val="20"/>
                <w:szCs w:val="20"/>
                <w:lang w:eastAsia="en-US"/>
              </w:rPr>
            </w:pPr>
            <w:r>
              <w:rPr>
                <w:rFonts w:eastAsia="Calibri"/>
                <w:sz w:val="20"/>
                <w:szCs w:val="20"/>
                <w:lang w:eastAsia="en-US"/>
              </w:rPr>
              <w:t xml:space="preserve"> </w:t>
            </w:r>
            <w:r w:rsidR="00EA4A41">
              <w:rPr>
                <w:rFonts w:eastAsia="Calibri"/>
                <w:sz w:val="20"/>
                <w:szCs w:val="20"/>
                <w:lang w:eastAsia="en-US"/>
              </w:rPr>
              <w:t>4</w:t>
            </w:r>
            <w:r>
              <w:rPr>
                <w:rFonts w:eastAsia="Calibri"/>
                <w:sz w:val="20"/>
                <w:szCs w:val="20"/>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w:t>
            </w:r>
            <w:r>
              <w:rPr>
                <w:rFonts w:eastAsia="Calibri"/>
                <w:sz w:val="20"/>
                <w:szCs w:val="20"/>
                <w:lang w:eastAsia="en-US"/>
              </w:rPr>
              <w:lastRenderedPageBreak/>
              <w:t>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4A5C71">
            <w:pPr>
              <w:jc w:val="center"/>
              <w:rPr>
                <w:rFonts w:eastAsia="Calibri"/>
                <w:sz w:val="20"/>
                <w:szCs w:val="20"/>
                <w:lang w:eastAsia="en-US"/>
              </w:rPr>
            </w:pPr>
            <w:r>
              <w:rPr>
                <w:rFonts w:eastAsia="Calibri"/>
                <w:sz w:val="20"/>
                <w:szCs w:val="20"/>
                <w:lang w:eastAsia="en-US"/>
              </w:rPr>
              <w:lastRenderedPageBreak/>
              <w:t>Кирова</w:t>
            </w:r>
          </w:p>
          <w:p w:rsidR="00273555" w:rsidRDefault="00273555" w:rsidP="004A5C71">
            <w:pPr>
              <w:jc w:val="center"/>
              <w:rPr>
                <w:rFonts w:eastAsia="Calibri"/>
                <w:sz w:val="20"/>
                <w:szCs w:val="20"/>
                <w:lang w:eastAsia="en-US"/>
              </w:rPr>
            </w:pPr>
            <w:r>
              <w:rPr>
                <w:rFonts w:eastAsia="Calibri"/>
                <w:sz w:val="20"/>
                <w:szCs w:val="20"/>
                <w:lang w:eastAsia="en-US"/>
              </w:rPr>
              <w:lastRenderedPageBreak/>
              <w:t>Лермонтова</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2</w:t>
            </w:r>
          </w:p>
          <w:p w:rsidR="00273555" w:rsidRDefault="00273555" w:rsidP="00EF61E0">
            <w:pPr>
              <w:jc w:val="center"/>
              <w:rPr>
                <w:rFonts w:eastAsia="Calibri"/>
                <w:sz w:val="20"/>
                <w:szCs w:val="20"/>
                <w:lang w:eastAsia="en-US"/>
              </w:rPr>
            </w:pPr>
            <w:r>
              <w:rPr>
                <w:rFonts w:eastAsia="Calibri"/>
                <w:sz w:val="20"/>
                <w:szCs w:val="20"/>
                <w:lang w:eastAsia="en-US"/>
              </w:rPr>
              <w:lastRenderedPageBreak/>
              <w:t>29</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8135,0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200</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2300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hideMark/>
          </w:tcPr>
          <w:p w:rsidR="00273555" w:rsidRDefault="009342E6" w:rsidP="00EA4A41">
            <w:pPr>
              <w:rPr>
                <w:rFonts w:eastAsia="Calibri"/>
                <w:sz w:val="20"/>
                <w:szCs w:val="20"/>
                <w:lang w:eastAsia="en-US"/>
              </w:rPr>
            </w:pPr>
            <w:r>
              <w:rPr>
                <w:rFonts w:eastAsia="Calibri"/>
                <w:sz w:val="20"/>
                <w:szCs w:val="20"/>
                <w:lang w:eastAsia="en-US"/>
              </w:rPr>
              <w:lastRenderedPageBreak/>
              <w:t xml:space="preserve"> 46.</w:t>
            </w:r>
          </w:p>
        </w:tc>
        <w:tc>
          <w:tcPr>
            <w:tcW w:w="1842"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hideMark/>
          </w:tcPr>
          <w:p w:rsidR="00273555" w:rsidRDefault="00273555" w:rsidP="004A5C71">
            <w:pPr>
              <w:jc w:val="center"/>
              <w:rPr>
                <w:rFonts w:eastAsia="Calibri"/>
                <w:sz w:val="20"/>
                <w:szCs w:val="20"/>
                <w:lang w:eastAsia="en-US"/>
              </w:rPr>
            </w:pPr>
            <w:r>
              <w:rPr>
                <w:rFonts w:eastAsia="Calibri"/>
                <w:sz w:val="20"/>
                <w:szCs w:val="20"/>
                <w:lang w:eastAsia="en-US"/>
              </w:rPr>
              <w:t>Комсомольская</w:t>
            </w:r>
          </w:p>
        </w:tc>
        <w:tc>
          <w:tcPr>
            <w:tcW w:w="1418"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2855,0</w:t>
            </w:r>
          </w:p>
        </w:tc>
        <w:tc>
          <w:tcPr>
            <w:tcW w:w="1560"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47</w:t>
            </w:r>
          </w:p>
        </w:tc>
        <w:tc>
          <w:tcPr>
            <w:tcW w:w="2126"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2260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tcPr>
          <w:p w:rsidR="00273555" w:rsidRDefault="009342E6" w:rsidP="00EA4A41">
            <w:pPr>
              <w:rPr>
                <w:rFonts w:eastAsia="Calibri"/>
                <w:sz w:val="20"/>
                <w:szCs w:val="20"/>
                <w:lang w:eastAsia="en-US"/>
              </w:rPr>
            </w:pPr>
            <w:r>
              <w:rPr>
                <w:rFonts w:eastAsia="Calibri"/>
                <w:sz w:val="20"/>
                <w:szCs w:val="20"/>
                <w:lang w:eastAsia="en-US"/>
              </w:rPr>
              <w:t xml:space="preserve"> 47.</w:t>
            </w:r>
          </w:p>
        </w:tc>
        <w:tc>
          <w:tcPr>
            <w:tcW w:w="1842"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273555" w:rsidRDefault="004A5C71" w:rsidP="004A5C71">
            <w:pPr>
              <w:jc w:val="center"/>
              <w:rPr>
                <w:rFonts w:eastAsia="Calibri"/>
                <w:sz w:val="20"/>
                <w:szCs w:val="20"/>
                <w:lang w:eastAsia="en-US"/>
              </w:rPr>
            </w:pPr>
            <w:r>
              <w:rPr>
                <w:rFonts w:eastAsia="Calibri"/>
                <w:sz w:val="20"/>
                <w:szCs w:val="20"/>
                <w:lang w:eastAsia="en-US"/>
              </w:rPr>
              <w:t>Краснопартизанская</w:t>
            </w:r>
          </w:p>
        </w:tc>
        <w:tc>
          <w:tcPr>
            <w:tcW w:w="1418"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53</w:t>
            </w:r>
          </w:p>
        </w:tc>
        <w:tc>
          <w:tcPr>
            <w:tcW w:w="1417"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4513,0</w:t>
            </w:r>
          </w:p>
        </w:tc>
        <w:tc>
          <w:tcPr>
            <w:tcW w:w="1560"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103</w:t>
            </w:r>
          </w:p>
        </w:tc>
        <w:tc>
          <w:tcPr>
            <w:tcW w:w="2126"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2930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tcPr>
          <w:p w:rsidR="00273555" w:rsidRDefault="009342E6" w:rsidP="00EA4A41">
            <w:pPr>
              <w:rPr>
                <w:rFonts w:eastAsia="Calibri"/>
                <w:sz w:val="20"/>
                <w:szCs w:val="20"/>
                <w:lang w:eastAsia="en-US"/>
              </w:rPr>
            </w:pPr>
            <w:r>
              <w:rPr>
                <w:rFonts w:eastAsia="Calibri"/>
                <w:sz w:val="20"/>
                <w:szCs w:val="20"/>
                <w:lang w:eastAsia="en-US"/>
              </w:rPr>
              <w:t xml:space="preserve"> </w:t>
            </w:r>
            <w:r w:rsidR="00EA4A41">
              <w:rPr>
                <w:rFonts w:eastAsia="Calibri"/>
                <w:sz w:val="20"/>
                <w:szCs w:val="20"/>
                <w:lang w:eastAsia="en-US"/>
              </w:rPr>
              <w:t>4</w:t>
            </w:r>
            <w:r>
              <w:rPr>
                <w:rFonts w:eastAsia="Calibri"/>
                <w:sz w:val="20"/>
                <w:szCs w:val="20"/>
                <w:lang w:eastAsia="en-US"/>
              </w:rPr>
              <w:t>8.</w:t>
            </w:r>
          </w:p>
        </w:tc>
        <w:tc>
          <w:tcPr>
            <w:tcW w:w="1842"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273555" w:rsidRDefault="004A5C71" w:rsidP="004A5C71">
            <w:pPr>
              <w:jc w:val="center"/>
              <w:rPr>
                <w:rFonts w:eastAsia="Calibri"/>
                <w:sz w:val="20"/>
                <w:szCs w:val="20"/>
                <w:lang w:eastAsia="en-US"/>
              </w:rPr>
            </w:pPr>
            <w:r>
              <w:rPr>
                <w:rFonts w:eastAsia="Calibri"/>
                <w:sz w:val="20"/>
                <w:szCs w:val="20"/>
                <w:lang w:eastAsia="en-US"/>
              </w:rPr>
              <w:t>Льва Толстого</w:t>
            </w:r>
          </w:p>
        </w:tc>
        <w:tc>
          <w:tcPr>
            <w:tcW w:w="1418"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23</w:t>
            </w:r>
          </w:p>
        </w:tc>
        <w:tc>
          <w:tcPr>
            <w:tcW w:w="1417"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5311,0</w:t>
            </w:r>
          </w:p>
        </w:tc>
        <w:tc>
          <w:tcPr>
            <w:tcW w:w="1560"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66</w:t>
            </w:r>
          </w:p>
        </w:tc>
        <w:tc>
          <w:tcPr>
            <w:tcW w:w="2126"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3600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tcPr>
          <w:p w:rsidR="00273555" w:rsidRDefault="009342E6" w:rsidP="009342E6">
            <w:pPr>
              <w:rPr>
                <w:rFonts w:eastAsia="Calibri"/>
                <w:sz w:val="20"/>
                <w:szCs w:val="20"/>
                <w:lang w:eastAsia="en-US"/>
              </w:rPr>
            </w:pPr>
            <w:r>
              <w:rPr>
                <w:rFonts w:eastAsia="Calibri"/>
                <w:sz w:val="20"/>
                <w:szCs w:val="20"/>
                <w:lang w:eastAsia="en-US"/>
              </w:rPr>
              <w:t xml:space="preserve"> 49.</w:t>
            </w:r>
          </w:p>
        </w:tc>
        <w:tc>
          <w:tcPr>
            <w:tcW w:w="1842"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273555" w:rsidRDefault="004A5C71" w:rsidP="004A5C71">
            <w:pPr>
              <w:jc w:val="center"/>
              <w:rPr>
                <w:rFonts w:eastAsia="Calibri"/>
                <w:sz w:val="20"/>
                <w:szCs w:val="20"/>
                <w:lang w:eastAsia="en-US"/>
              </w:rPr>
            </w:pPr>
            <w:r>
              <w:rPr>
                <w:rFonts w:eastAsia="Calibri"/>
                <w:sz w:val="20"/>
                <w:szCs w:val="20"/>
                <w:lang w:eastAsia="en-US"/>
              </w:rPr>
              <w:t>Ленина</w:t>
            </w:r>
          </w:p>
        </w:tc>
        <w:tc>
          <w:tcPr>
            <w:tcW w:w="1418"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2498,0</w:t>
            </w:r>
          </w:p>
        </w:tc>
        <w:tc>
          <w:tcPr>
            <w:tcW w:w="1560"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42</w:t>
            </w:r>
          </w:p>
        </w:tc>
        <w:tc>
          <w:tcPr>
            <w:tcW w:w="2126"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2560</w:t>
            </w:r>
          </w:p>
        </w:tc>
      </w:tr>
      <w:tr w:rsidR="004A5C71" w:rsidTr="00A566E0">
        <w:tc>
          <w:tcPr>
            <w:tcW w:w="568" w:type="dxa"/>
            <w:gridSpan w:val="2"/>
            <w:tcBorders>
              <w:top w:val="single" w:sz="4" w:space="0" w:color="auto"/>
              <w:left w:val="single" w:sz="4" w:space="0" w:color="auto"/>
              <w:bottom w:val="single" w:sz="4" w:space="0" w:color="auto"/>
              <w:right w:val="single" w:sz="4" w:space="0" w:color="auto"/>
            </w:tcBorders>
          </w:tcPr>
          <w:p w:rsidR="00EA4A41" w:rsidRDefault="009342E6" w:rsidP="00EA4A41">
            <w:pPr>
              <w:rPr>
                <w:rFonts w:eastAsia="Calibri"/>
                <w:sz w:val="20"/>
                <w:szCs w:val="20"/>
                <w:lang w:eastAsia="en-US"/>
              </w:rPr>
            </w:pPr>
            <w:r>
              <w:rPr>
                <w:rFonts w:eastAsia="Calibri"/>
                <w:sz w:val="20"/>
                <w:szCs w:val="20"/>
                <w:lang w:eastAsia="en-US"/>
              </w:rPr>
              <w:t xml:space="preserve"> 50.</w:t>
            </w:r>
          </w:p>
        </w:tc>
        <w:tc>
          <w:tcPr>
            <w:tcW w:w="1842"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4A5C71" w:rsidRDefault="004A5C71" w:rsidP="004A5C71">
            <w:pPr>
              <w:jc w:val="center"/>
              <w:rPr>
                <w:rFonts w:eastAsia="Calibri"/>
                <w:sz w:val="20"/>
                <w:szCs w:val="20"/>
                <w:lang w:eastAsia="en-US"/>
              </w:rPr>
            </w:pPr>
            <w:r>
              <w:rPr>
                <w:rFonts w:eastAsia="Calibri"/>
                <w:sz w:val="20"/>
                <w:szCs w:val="20"/>
                <w:lang w:eastAsia="en-US"/>
              </w:rPr>
              <w:t>Некрасова</w:t>
            </w:r>
          </w:p>
        </w:tc>
        <w:tc>
          <w:tcPr>
            <w:tcW w:w="1418"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8328,0</w:t>
            </w:r>
          </w:p>
        </w:tc>
        <w:tc>
          <w:tcPr>
            <w:tcW w:w="1560"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160</w:t>
            </w:r>
          </w:p>
        </w:tc>
        <w:tc>
          <w:tcPr>
            <w:tcW w:w="2126"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5380</w:t>
            </w:r>
          </w:p>
        </w:tc>
      </w:tr>
      <w:tr w:rsidR="004A5C71" w:rsidTr="00A566E0">
        <w:tc>
          <w:tcPr>
            <w:tcW w:w="568" w:type="dxa"/>
            <w:gridSpan w:val="2"/>
            <w:tcBorders>
              <w:top w:val="single" w:sz="4" w:space="0" w:color="auto"/>
              <w:left w:val="single" w:sz="4" w:space="0" w:color="auto"/>
              <w:bottom w:val="single" w:sz="4" w:space="0" w:color="auto"/>
              <w:right w:val="single" w:sz="4" w:space="0" w:color="auto"/>
            </w:tcBorders>
          </w:tcPr>
          <w:p w:rsidR="004A5C71" w:rsidRDefault="009342E6" w:rsidP="009342E6">
            <w:pPr>
              <w:rPr>
                <w:rFonts w:eastAsia="Calibri"/>
                <w:sz w:val="20"/>
                <w:szCs w:val="20"/>
                <w:lang w:eastAsia="en-US"/>
              </w:rPr>
            </w:pPr>
            <w:r>
              <w:rPr>
                <w:rFonts w:eastAsia="Calibri"/>
                <w:sz w:val="20"/>
                <w:szCs w:val="20"/>
                <w:lang w:eastAsia="en-US"/>
              </w:rPr>
              <w:t xml:space="preserve"> </w:t>
            </w:r>
            <w:r w:rsidR="00EA4A41">
              <w:rPr>
                <w:rFonts w:eastAsia="Calibri"/>
                <w:sz w:val="20"/>
                <w:szCs w:val="20"/>
                <w:lang w:eastAsia="en-US"/>
              </w:rPr>
              <w:t>5</w:t>
            </w:r>
            <w:r>
              <w:rPr>
                <w:rFonts w:eastAsia="Calibri"/>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4A5C71" w:rsidRDefault="004A5C71" w:rsidP="004A5C71">
            <w:pPr>
              <w:jc w:val="center"/>
              <w:rPr>
                <w:rFonts w:eastAsia="Calibri"/>
                <w:sz w:val="20"/>
                <w:szCs w:val="20"/>
                <w:lang w:eastAsia="en-US"/>
              </w:rPr>
            </w:pPr>
            <w:r>
              <w:rPr>
                <w:rFonts w:eastAsia="Calibri"/>
                <w:sz w:val="20"/>
                <w:szCs w:val="20"/>
                <w:lang w:eastAsia="en-US"/>
              </w:rPr>
              <w:t>Октябрьская</w:t>
            </w:r>
          </w:p>
        </w:tc>
        <w:tc>
          <w:tcPr>
            <w:tcW w:w="1418"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40,42</w:t>
            </w:r>
          </w:p>
        </w:tc>
        <w:tc>
          <w:tcPr>
            <w:tcW w:w="1417"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4662,0</w:t>
            </w:r>
          </w:p>
        </w:tc>
        <w:tc>
          <w:tcPr>
            <w:tcW w:w="1560"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87</w:t>
            </w:r>
          </w:p>
        </w:tc>
        <w:tc>
          <w:tcPr>
            <w:tcW w:w="2126"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3860</w:t>
            </w:r>
          </w:p>
        </w:tc>
      </w:tr>
      <w:tr w:rsidR="00273555" w:rsidTr="00A566E0">
        <w:tc>
          <w:tcPr>
            <w:tcW w:w="568" w:type="dxa"/>
            <w:gridSpan w:val="2"/>
            <w:tcBorders>
              <w:top w:val="single" w:sz="4" w:space="0" w:color="auto"/>
              <w:left w:val="single" w:sz="4" w:space="0" w:color="auto"/>
              <w:bottom w:val="single" w:sz="4" w:space="0" w:color="auto"/>
              <w:right w:val="single" w:sz="4" w:space="0" w:color="auto"/>
            </w:tcBorders>
          </w:tcPr>
          <w:p w:rsidR="00273555" w:rsidRDefault="009342E6" w:rsidP="009342E6">
            <w:pPr>
              <w:rPr>
                <w:rFonts w:eastAsia="Calibri"/>
                <w:sz w:val="20"/>
                <w:szCs w:val="20"/>
                <w:lang w:eastAsia="en-US"/>
              </w:rPr>
            </w:pPr>
            <w:r>
              <w:rPr>
                <w:rFonts w:eastAsia="Calibri"/>
                <w:sz w:val="20"/>
                <w:szCs w:val="20"/>
                <w:lang w:eastAsia="en-US"/>
              </w:rPr>
              <w:t xml:space="preserve"> </w:t>
            </w:r>
            <w:r w:rsidR="00EA4A41">
              <w:rPr>
                <w:rFonts w:eastAsia="Calibri"/>
                <w:sz w:val="20"/>
                <w:szCs w:val="20"/>
                <w:lang w:eastAsia="en-US"/>
              </w:rPr>
              <w:t>5</w:t>
            </w:r>
            <w:r>
              <w:rPr>
                <w:rFonts w:eastAsia="Calibri"/>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273555" w:rsidRDefault="004A5C71" w:rsidP="00EF61E0">
            <w:pPr>
              <w:rPr>
                <w:rFonts w:eastAsia="Calibri"/>
                <w:sz w:val="20"/>
                <w:szCs w:val="20"/>
                <w:lang w:eastAsia="en-US"/>
              </w:rPr>
            </w:pPr>
            <w:r>
              <w:rPr>
                <w:rFonts w:eastAsia="Calibri"/>
                <w:sz w:val="20"/>
                <w:szCs w:val="20"/>
                <w:lang w:eastAsia="en-US"/>
              </w:rPr>
              <w:t>Октябрьская</w:t>
            </w:r>
          </w:p>
        </w:tc>
        <w:tc>
          <w:tcPr>
            <w:tcW w:w="1418"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68</w:t>
            </w:r>
          </w:p>
        </w:tc>
        <w:tc>
          <w:tcPr>
            <w:tcW w:w="1417"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5784,0</w:t>
            </w:r>
          </w:p>
        </w:tc>
        <w:tc>
          <w:tcPr>
            <w:tcW w:w="1560"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70</w:t>
            </w:r>
          </w:p>
        </w:tc>
        <w:tc>
          <w:tcPr>
            <w:tcW w:w="2126" w:type="dxa"/>
            <w:tcBorders>
              <w:top w:val="single" w:sz="4" w:space="0" w:color="auto"/>
              <w:left w:val="single" w:sz="4" w:space="0" w:color="auto"/>
              <w:bottom w:val="single" w:sz="4" w:space="0" w:color="auto"/>
              <w:right w:val="single" w:sz="4" w:space="0" w:color="auto"/>
            </w:tcBorders>
          </w:tcPr>
          <w:p w:rsidR="00273555" w:rsidRDefault="004A5C71" w:rsidP="00EF61E0">
            <w:pPr>
              <w:jc w:val="center"/>
              <w:rPr>
                <w:rFonts w:eastAsia="Calibri"/>
                <w:sz w:val="20"/>
                <w:szCs w:val="20"/>
                <w:lang w:eastAsia="en-US"/>
              </w:rPr>
            </w:pPr>
            <w:r>
              <w:rPr>
                <w:rFonts w:eastAsia="Calibri"/>
                <w:sz w:val="20"/>
                <w:szCs w:val="20"/>
                <w:lang w:eastAsia="en-US"/>
              </w:rPr>
              <w:t>2720</w:t>
            </w:r>
          </w:p>
        </w:tc>
      </w:tr>
      <w:tr w:rsidR="004A5C71" w:rsidTr="00A566E0">
        <w:tc>
          <w:tcPr>
            <w:tcW w:w="568" w:type="dxa"/>
            <w:gridSpan w:val="2"/>
            <w:tcBorders>
              <w:top w:val="single" w:sz="4" w:space="0" w:color="auto"/>
              <w:left w:val="single" w:sz="4" w:space="0" w:color="auto"/>
              <w:bottom w:val="single" w:sz="4" w:space="0" w:color="auto"/>
              <w:right w:val="single" w:sz="4" w:space="0" w:color="auto"/>
            </w:tcBorders>
          </w:tcPr>
          <w:p w:rsidR="004A5C71" w:rsidRDefault="009342E6" w:rsidP="009342E6">
            <w:pPr>
              <w:rPr>
                <w:rFonts w:eastAsia="Calibri"/>
                <w:sz w:val="20"/>
                <w:szCs w:val="20"/>
                <w:lang w:eastAsia="en-US"/>
              </w:rPr>
            </w:pPr>
            <w:r>
              <w:rPr>
                <w:rFonts w:eastAsia="Calibri"/>
                <w:sz w:val="20"/>
                <w:szCs w:val="20"/>
                <w:lang w:eastAsia="en-US"/>
              </w:rPr>
              <w:t xml:space="preserve"> </w:t>
            </w:r>
            <w:r w:rsidR="00EA4A41">
              <w:rPr>
                <w:rFonts w:eastAsia="Calibri"/>
                <w:sz w:val="20"/>
                <w:szCs w:val="20"/>
                <w:lang w:eastAsia="en-US"/>
              </w:rPr>
              <w:t>5</w:t>
            </w:r>
            <w:r>
              <w:rPr>
                <w:rFonts w:eastAsia="Calibri"/>
                <w:sz w:val="20"/>
                <w:szCs w:val="20"/>
                <w:lang w:eastAsia="en-US"/>
              </w:rPr>
              <w:t>3.</w:t>
            </w:r>
          </w:p>
        </w:tc>
        <w:tc>
          <w:tcPr>
            <w:tcW w:w="1842"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4A5C71" w:rsidRDefault="004A5C71" w:rsidP="004A5C71">
            <w:pPr>
              <w:jc w:val="center"/>
              <w:rPr>
                <w:rFonts w:eastAsia="Calibri"/>
                <w:sz w:val="20"/>
                <w:szCs w:val="20"/>
                <w:lang w:eastAsia="en-US"/>
              </w:rPr>
            </w:pPr>
            <w:r>
              <w:rPr>
                <w:rFonts w:eastAsia="Calibri"/>
                <w:sz w:val="20"/>
                <w:szCs w:val="20"/>
                <w:lang w:eastAsia="en-US"/>
              </w:rPr>
              <w:t>2-я Пролетарская</w:t>
            </w:r>
          </w:p>
        </w:tc>
        <w:tc>
          <w:tcPr>
            <w:tcW w:w="1418"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6,10</w:t>
            </w:r>
          </w:p>
        </w:tc>
        <w:tc>
          <w:tcPr>
            <w:tcW w:w="1417"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5506,30</w:t>
            </w:r>
          </w:p>
        </w:tc>
        <w:tc>
          <w:tcPr>
            <w:tcW w:w="1560"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212</w:t>
            </w:r>
          </w:p>
        </w:tc>
        <w:tc>
          <w:tcPr>
            <w:tcW w:w="2126"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3867</w:t>
            </w:r>
          </w:p>
        </w:tc>
      </w:tr>
      <w:tr w:rsidR="004A5C71" w:rsidTr="00A566E0">
        <w:tc>
          <w:tcPr>
            <w:tcW w:w="568" w:type="dxa"/>
            <w:gridSpan w:val="2"/>
            <w:tcBorders>
              <w:top w:val="single" w:sz="4" w:space="0" w:color="auto"/>
              <w:left w:val="single" w:sz="4" w:space="0" w:color="auto"/>
              <w:bottom w:val="single" w:sz="4" w:space="0" w:color="auto"/>
              <w:right w:val="single" w:sz="4" w:space="0" w:color="auto"/>
            </w:tcBorders>
          </w:tcPr>
          <w:p w:rsidR="004A5C71" w:rsidRDefault="009342E6" w:rsidP="00EA4A41">
            <w:pPr>
              <w:rPr>
                <w:rFonts w:eastAsia="Calibri"/>
                <w:sz w:val="20"/>
                <w:szCs w:val="20"/>
                <w:lang w:eastAsia="en-US"/>
              </w:rPr>
            </w:pPr>
            <w:r>
              <w:rPr>
                <w:rFonts w:eastAsia="Calibri"/>
                <w:sz w:val="20"/>
                <w:szCs w:val="20"/>
                <w:lang w:eastAsia="en-US"/>
              </w:rPr>
              <w:t xml:space="preserve"> 54.</w:t>
            </w:r>
          </w:p>
        </w:tc>
        <w:tc>
          <w:tcPr>
            <w:tcW w:w="1842"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4A5C71" w:rsidRDefault="004A5C71" w:rsidP="00EF61E0">
            <w:pPr>
              <w:rPr>
                <w:rFonts w:eastAsia="Calibri"/>
                <w:sz w:val="20"/>
                <w:szCs w:val="20"/>
                <w:lang w:eastAsia="en-US"/>
              </w:rPr>
            </w:pPr>
            <w:r>
              <w:rPr>
                <w:rFonts w:eastAsia="Calibri"/>
                <w:sz w:val="20"/>
                <w:szCs w:val="20"/>
                <w:lang w:eastAsia="en-US"/>
              </w:rPr>
              <w:t>Масловского</w:t>
            </w:r>
          </w:p>
        </w:tc>
        <w:tc>
          <w:tcPr>
            <w:tcW w:w="1418"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9,7</w:t>
            </w:r>
          </w:p>
        </w:tc>
        <w:tc>
          <w:tcPr>
            <w:tcW w:w="1417"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6554,15</w:t>
            </w:r>
          </w:p>
        </w:tc>
        <w:tc>
          <w:tcPr>
            <w:tcW w:w="1560"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177</w:t>
            </w:r>
          </w:p>
        </w:tc>
        <w:tc>
          <w:tcPr>
            <w:tcW w:w="2126"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2110</w:t>
            </w:r>
          </w:p>
        </w:tc>
      </w:tr>
      <w:tr w:rsidR="004A5C71" w:rsidTr="00A566E0">
        <w:tc>
          <w:tcPr>
            <w:tcW w:w="568" w:type="dxa"/>
            <w:gridSpan w:val="2"/>
            <w:tcBorders>
              <w:top w:val="single" w:sz="4" w:space="0" w:color="auto"/>
              <w:left w:val="single" w:sz="4" w:space="0" w:color="auto"/>
              <w:bottom w:val="single" w:sz="4" w:space="0" w:color="auto"/>
              <w:right w:val="single" w:sz="4" w:space="0" w:color="auto"/>
            </w:tcBorders>
          </w:tcPr>
          <w:p w:rsidR="004A5C71" w:rsidRDefault="009342E6" w:rsidP="009342E6">
            <w:pPr>
              <w:rPr>
                <w:rFonts w:eastAsia="Calibri"/>
                <w:sz w:val="20"/>
                <w:szCs w:val="20"/>
                <w:lang w:eastAsia="en-US"/>
              </w:rPr>
            </w:pPr>
            <w:r>
              <w:rPr>
                <w:rFonts w:eastAsia="Calibri"/>
                <w:sz w:val="20"/>
                <w:szCs w:val="20"/>
                <w:lang w:eastAsia="en-US"/>
              </w:rPr>
              <w:t xml:space="preserve"> </w:t>
            </w:r>
            <w:r w:rsidR="00EA4A41">
              <w:rPr>
                <w:rFonts w:eastAsia="Calibri"/>
                <w:sz w:val="20"/>
                <w:szCs w:val="20"/>
                <w:lang w:eastAsia="en-US"/>
              </w:rPr>
              <w:t>5</w:t>
            </w:r>
            <w:r>
              <w:rPr>
                <w:rFonts w:eastAsia="Calibri"/>
                <w:sz w:val="20"/>
                <w:szCs w:val="20"/>
                <w:lang w:eastAsia="en-US"/>
              </w:rPr>
              <w:t>5.</w:t>
            </w:r>
          </w:p>
        </w:tc>
        <w:tc>
          <w:tcPr>
            <w:tcW w:w="1842" w:type="dxa"/>
            <w:tcBorders>
              <w:top w:val="single" w:sz="4" w:space="0" w:color="auto"/>
              <w:left w:val="single" w:sz="4" w:space="0" w:color="auto"/>
              <w:bottom w:val="single" w:sz="4" w:space="0" w:color="auto"/>
              <w:right w:val="single" w:sz="4" w:space="0" w:color="auto"/>
            </w:tcBorders>
          </w:tcPr>
          <w:p w:rsidR="004A5C71" w:rsidRDefault="004A5C71" w:rsidP="004A5C71">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4A5C71" w:rsidRDefault="004A5C71" w:rsidP="004A5C71">
            <w:pPr>
              <w:jc w:val="center"/>
              <w:rPr>
                <w:rFonts w:eastAsia="Calibri"/>
                <w:sz w:val="20"/>
                <w:szCs w:val="20"/>
                <w:lang w:eastAsia="en-US"/>
              </w:rPr>
            </w:pPr>
            <w:r>
              <w:rPr>
                <w:rFonts w:eastAsia="Calibri"/>
                <w:sz w:val="20"/>
                <w:szCs w:val="20"/>
                <w:lang w:eastAsia="en-US"/>
              </w:rPr>
              <w:t>2-я Пролетарская</w:t>
            </w:r>
          </w:p>
        </w:tc>
        <w:tc>
          <w:tcPr>
            <w:tcW w:w="1418"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8</w:t>
            </w:r>
          </w:p>
        </w:tc>
        <w:tc>
          <w:tcPr>
            <w:tcW w:w="1417"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3841,15</w:t>
            </w:r>
          </w:p>
        </w:tc>
        <w:tc>
          <w:tcPr>
            <w:tcW w:w="1560"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6200</w:t>
            </w:r>
          </w:p>
        </w:tc>
      </w:tr>
      <w:tr w:rsidR="004A5C71" w:rsidTr="00A566E0">
        <w:tc>
          <w:tcPr>
            <w:tcW w:w="568" w:type="dxa"/>
            <w:gridSpan w:val="2"/>
            <w:tcBorders>
              <w:top w:val="single" w:sz="4" w:space="0" w:color="auto"/>
              <w:left w:val="single" w:sz="4" w:space="0" w:color="auto"/>
              <w:bottom w:val="single" w:sz="4" w:space="0" w:color="auto"/>
              <w:right w:val="single" w:sz="4" w:space="0" w:color="auto"/>
            </w:tcBorders>
          </w:tcPr>
          <w:p w:rsidR="004A5C71" w:rsidRDefault="009342E6" w:rsidP="009342E6">
            <w:pPr>
              <w:rPr>
                <w:rFonts w:eastAsia="Calibri"/>
                <w:sz w:val="20"/>
                <w:szCs w:val="20"/>
                <w:lang w:eastAsia="en-US"/>
              </w:rPr>
            </w:pPr>
            <w:r>
              <w:rPr>
                <w:rFonts w:eastAsia="Calibri"/>
                <w:sz w:val="20"/>
                <w:szCs w:val="20"/>
                <w:lang w:eastAsia="en-US"/>
              </w:rPr>
              <w:t xml:space="preserve"> </w:t>
            </w:r>
            <w:r w:rsidR="00EA4A41">
              <w:rPr>
                <w:rFonts w:eastAsia="Calibri"/>
                <w:sz w:val="20"/>
                <w:szCs w:val="20"/>
                <w:lang w:eastAsia="en-US"/>
              </w:rPr>
              <w:t>5</w:t>
            </w:r>
            <w:r>
              <w:rPr>
                <w:rFonts w:eastAsia="Calibri"/>
                <w:sz w:val="20"/>
                <w:szCs w:val="20"/>
                <w:lang w:eastAsia="en-US"/>
              </w:rPr>
              <w:t>6.</w:t>
            </w:r>
          </w:p>
        </w:tc>
        <w:tc>
          <w:tcPr>
            <w:tcW w:w="1842" w:type="dxa"/>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978" w:type="dxa"/>
            <w:gridSpan w:val="2"/>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4"/>
            <w:tcBorders>
              <w:top w:val="single" w:sz="4" w:space="0" w:color="auto"/>
              <w:left w:val="single" w:sz="4" w:space="0" w:color="auto"/>
              <w:bottom w:val="single" w:sz="4" w:space="0" w:color="auto"/>
              <w:right w:val="single" w:sz="4" w:space="0" w:color="auto"/>
            </w:tcBorders>
          </w:tcPr>
          <w:p w:rsidR="004A5C71" w:rsidRDefault="004A5C71"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4A5C71" w:rsidRDefault="004A5C71" w:rsidP="004A5C71">
            <w:pPr>
              <w:jc w:val="center"/>
              <w:rPr>
                <w:rFonts w:eastAsia="Calibri"/>
                <w:sz w:val="20"/>
                <w:szCs w:val="20"/>
                <w:lang w:eastAsia="en-US"/>
              </w:rPr>
            </w:pPr>
            <w:r>
              <w:rPr>
                <w:rFonts w:eastAsia="Calibri"/>
                <w:sz w:val="20"/>
                <w:szCs w:val="20"/>
                <w:lang w:eastAsia="en-US"/>
              </w:rPr>
              <w:t>Гоголя,</w:t>
            </w:r>
          </w:p>
          <w:p w:rsidR="004A5C71" w:rsidRDefault="004A5C71" w:rsidP="004A5C71">
            <w:pPr>
              <w:jc w:val="center"/>
              <w:rPr>
                <w:rFonts w:eastAsia="Calibri"/>
                <w:sz w:val="20"/>
                <w:szCs w:val="20"/>
                <w:lang w:eastAsia="en-US"/>
              </w:rPr>
            </w:pPr>
            <w:r>
              <w:rPr>
                <w:rFonts w:eastAsia="Calibri"/>
                <w:sz w:val="20"/>
                <w:szCs w:val="20"/>
                <w:lang w:eastAsia="en-US"/>
              </w:rPr>
              <w:t>Максима Горького</w:t>
            </w:r>
          </w:p>
        </w:tc>
        <w:tc>
          <w:tcPr>
            <w:tcW w:w="1418" w:type="dxa"/>
            <w:tcBorders>
              <w:top w:val="single" w:sz="4" w:space="0" w:color="auto"/>
              <w:left w:val="single" w:sz="4" w:space="0" w:color="auto"/>
              <w:bottom w:val="single" w:sz="4" w:space="0" w:color="auto"/>
              <w:right w:val="single" w:sz="4" w:space="0" w:color="auto"/>
            </w:tcBorders>
          </w:tcPr>
          <w:p w:rsidR="004A5C71" w:rsidRDefault="004A5C71" w:rsidP="004A5C71">
            <w:pPr>
              <w:jc w:val="center"/>
              <w:rPr>
                <w:rFonts w:eastAsia="Calibri"/>
                <w:sz w:val="20"/>
                <w:szCs w:val="20"/>
                <w:lang w:eastAsia="en-US"/>
              </w:rPr>
            </w:pPr>
            <w:r>
              <w:rPr>
                <w:rFonts w:eastAsia="Calibri"/>
                <w:sz w:val="20"/>
                <w:szCs w:val="20"/>
                <w:lang w:eastAsia="en-US"/>
              </w:rPr>
              <w:t>87,4</w:t>
            </w:r>
          </w:p>
        </w:tc>
        <w:tc>
          <w:tcPr>
            <w:tcW w:w="1417" w:type="dxa"/>
            <w:tcBorders>
              <w:top w:val="single" w:sz="4" w:space="0" w:color="auto"/>
              <w:left w:val="single" w:sz="4" w:space="0" w:color="auto"/>
              <w:bottom w:val="single" w:sz="4" w:space="0" w:color="auto"/>
              <w:right w:val="single" w:sz="4" w:space="0" w:color="auto"/>
            </w:tcBorders>
          </w:tcPr>
          <w:p w:rsidR="004A5C71" w:rsidRDefault="004A5C71" w:rsidP="004A5C71">
            <w:pPr>
              <w:jc w:val="center"/>
              <w:rPr>
                <w:rFonts w:eastAsia="Calibri"/>
                <w:sz w:val="20"/>
                <w:szCs w:val="20"/>
                <w:lang w:eastAsia="en-US"/>
              </w:rPr>
            </w:pPr>
            <w:r>
              <w:rPr>
                <w:rFonts w:eastAsia="Calibri"/>
                <w:sz w:val="20"/>
                <w:szCs w:val="20"/>
                <w:lang w:eastAsia="en-US"/>
              </w:rPr>
              <w:t>5968,0</w:t>
            </w:r>
          </w:p>
        </w:tc>
        <w:tc>
          <w:tcPr>
            <w:tcW w:w="1560" w:type="dxa"/>
            <w:tcBorders>
              <w:top w:val="single" w:sz="4" w:space="0" w:color="auto"/>
              <w:left w:val="single" w:sz="4" w:space="0" w:color="auto"/>
              <w:bottom w:val="single" w:sz="4" w:space="0" w:color="auto"/>
              <w:right w:val="single" w:sz="4" w:space="0" w:color="auto"/>
            </w:tcBorders>
          </w:tcPr>
          <w:p w:rsidR="004A5C71" w:rsidRDefault="004A5C71" w:rsidP="004A5C71">
            <w:pPr>
              <w:jc w:val="center"/>
              <w:rPr>
                <w:rFonts w:eastAsia="Calibri"/>
                <w:sz w:val="20"/>
                <w:szCs w:val="20"/>
                <w:lang w:eastAsia="en-US"/>
              </w:rPr>
            </w:pPr>
            <w:r>
              <w:rPr>
                <w:rFonts w:eastAsia="Calibri"/>
                <w:sz w:val="20"/>
                <w:szCs w:val="20"/>
                <w:lang w:eastAsia="en-US"/>
              </w:rPr>
              <w:t>175</w:t>
            </w:r>
          </w:p>
        </w:tc>
        <w:tc>
          <w:tcPr>
            <w:tcW w:w="2126" w:type="dxa"/>
            <w:tcBorders>
              <w:top w:val="single" w:sz="4" w:space="0" w:color="auto"/>
              <w:left w:val="single" w:sz="4" w:space="0" w:color="auto"/>
              <w:bottom w:val="single" w:sz="4" w:space="0" w:color="auto"/>
              <w:right w:val="single" w:sz="4" w:space="0" w:color="auto"/>
            </w:tcBorders>
          </w:tcPr>
          <w:p w:rsidR="004A5C71" w:rsidRDefault="00D62D17" w:rsidP="004A5C71">
            <w:pPr>
              <w:jc w:val="center"/>
              <w:rPr>
                <w:rFonts w:eastAsia="Calibri"/>
                <w:sz w:val="20"/>
                <w:szCs w:val="20"/>
                <w:lang w:eastAsia="en-US"/>
              </w:rPr>
            </w:pPr>
            <w:r>
              <w:rPr>
                <w:rFonts w:eastAsia="Calibri"/>
                <w:sz w:val="20"/>
                <w:szCs w:val="20"/>
                <w:lang w:eastAsia="en-US"/>
              </w:rPr>
              <w:t>3867</w:t>
            </w:r>
          </w:p>
        </w:tc>
      </w:tr>
    </w:tbl>
    <w:p w:rsidR="00872900" w:rsidRDefault="00872900" w:rsidP="00071640">
      <w:pPr>
        <w:rPr>
          <w:rFonts w:eastAsia="Calibri"/>
          <w:sz w:val="22"/>
          <w:szCs w:val="22"/>
          <w:lang w:eastAsia="en-US"/>
        </w:rPr>
        <w:sectPr w:rsidR="00872900" w:rsidSect="00872900">
          <w:type w:val="continuous"/>
          <w:pgSz w:w="16838" w:h="11906" w:orient="landscape"/>
          <w:pgMar w:top="1701" w:right="822" w:bottom="851" w:left="1701" w:header="709" w:footer="709" w:gutter="0"/>
          <w:cols w:space="708"/>
          <w:docGrid w:linePitch="360"/>
        </w:sectPr>
      </w:pPr>
    </w:p>
    <w:p w:rsidR="00071640" w:rsidRPr="00510086" w:rsidRDefault="00071640" w:rsidP="00682AE5">
      <w:pPr>
        <w:spacing w:after="200"/>
        <w:ind w:left="284"/>
        <w:contextualSpacing/>
        <w:jc w:val="right"/>
        <w:rPr>
          <w:sz w:val="28"/>
          <w:szCs w:val="28"/>
        </w:rPr>
      </w:pPr>
      <w:r>
        <w:rPr>
          <w:sz w:val="28"/>
          <w:szCs w:val="28"/>
        </w:rPr>
        <w:lastRenderedPageBreak/>
        <w:t>П</w:t>
      </w:r>
      <w:r w:rsidR="00682AE5">
        <w:rPr>
          <w:sz w:val="28"/>
          <w:szCs w:val="28"/>
        </w:rPr>
        <w:t>риложе</w:t>
      </w:r>
      <w:r w:rsidR="00A4245F">
        <w:rPr>
          <w:sz w:val="28"/>
          <w:szCs w:val="28"/>
        </w:rPr>
        <w:t>ние</w:t>
      </w:r>
      <w:r w:rsidRPr="00510086">
        <w:rPr>
          <w:sz w:val="28"/>
          <w:szCs w:val="28"/>
        </w:rPr>
        <w:t xml:space="preserve">№3 </w:t>
      </w:r>
    </w:p>
    <w:p w:rsidR="00071640" w:rsidRPr="00510086" w:rsidRDefault="00071640" w:rsidP="00A4245F">
      <w:pPr>
        <w:ind w:firstLine="709"/>
        <w:contextualSpacing/>
        <w:jc w:val="right"/>
        <w:rPr>
          <w:sz w:val="28"/>
          <w:szCs w:val="28"/>
        </w:rPr>
      </w:pPr>
      <w:r w:rsidRPr="00510086">
        <w:rPr>
          <w:sz w:val="28"/>
          <w:szCs w:val="28"/>
        </w:rPr>
        <w:t>к муниципальной программе</w:t>
      </w:r>
    </w:p>
    <w:p w:rsidR="00071640" w:rsidRDefault="00071640" w:rsidP="00A4245F">
      <w:pPr>
        <w:ind w:firstLine="709"/>
        <w:contextualSpacing/>
        <w:jc w:val="right"/>
        <w:rPr>
          <w:sz w:val="28"/>
          <w:szCs w:val="28"/>
        </w:rPr>
      </w:pPr>
      <w:r w:rsidRPr="00510086">
        <w:rPr>
          <w:sz w:val="28"/>
          <w:szCs w:val="28"/>
        </w:rPr>
        <w:t>«</w:t>
      </w:r>
      <w:r>
        <w:rPr>
          <w:sz w:val="28"/>
          <w:szCs w:val="28"/>
        </w:rPr>
        <w:t xml:space="preserve">Формирование современной городской среды </w:t>
      </w:r>
      <w:proofErr w:type="gramStart"/>
      <w:r>
        <w:rPr>
          <w:sz w:val="28"/>
          <w:szCs w:val="28"/>
        </w:rPr>
        <w:t>на</w:t>
      </w:r>
      <w:proofErr w:type="gramEnd"/>
    </w:p>
    <w:p w:rsidR="00071640" w:rsidRDefault="00071640" w:rsidP="00A4245F">
      <w:pPr>
        <w:ind w:firstLine="709"/>
        <w:contextualSpacing/>
        <w:jc w:val="right"/>
        <w:rPr>
          <w:sz w:val="28"/>
          <w:szCs w:val="28"/>
        </w:rPr>
      </w:pPr>
      <w:r>
        <w:rPr>
          <w:sz w:val="28"/>
          <w:szCs w:val="28"/>
        </w:rPr>
        <w:t xml:space="preserve"> территории Нижнеудинского </w:t>
      </w:r>
      <w:proofErr w:type="gramStart"/>
      <w:r>
        <w:rPr>
          <w:sz w:val="28"/>
          <w:szCs w:val="28"/>
        </w:rPr>
        <w:t>муниципального</w:t>
      </w:r>
      <w:proofErr w:type="gramEnd"/>
      <w:r>
        <w:rPr>
          <w:sz w:val="28"/>
          <w:szCs w:val="28"/>
        </w:rPr>
        <w:t xml:space="preserve"> </w:t>
      </w:r>
    </w:p>
    <w:p w:rsidR="00071640" w:rsidRPr="00510086" w:rsidRDefault="00071640" w:rsidP="00071640">
      <w:pPr>
        <w:ind w:firstLine="709"/>
        <w:jc w:val="right"/>
        <w:rPr>
          <w:sz w:val="28"/>
          <w:szCs w:val="28"/>
        </w:rPr>
      </w:pPr>
      <w:r>
        <w:rPr>
          <w:sz w:val="28"/>
          <w:szCs w:val="28"/>
        </w:rPr>
        <w:t>образования на 2018-202</w:t>
      </w:r>
      <w:r w:rsidR="00A4245F">
        <w:rPr>
          <w:sz w:val="28"/>
          <w:szCs w:val="28"/>
        </w:rPr>
        <w:t>6</w:t>
      </w:r>
      <w:r w:rsidR="00373F7C">
        <w:rPr>
          <w:sz w:val="28"/>
          <w:szCs w:val="28"/>
        </w:rPr>
        <w:t xml:space="preserve"> </w:t>
      </w:r>
      <w:r>
        <w:rPr>
          <w:sz w:val="28"/>
          <w:szCs w:val="28"/>
        </w:rPr>
        <w:t>гг.</w:t>
      </w:r>
      <w:r w:rsidRPr="00510086">
        <w:rPr>
          <w:sz w:val="28"/>
          <w:szCs w:val="28"/>
        </w:rPr>
        <w:t>»</w:t>
      </w:r>
    </w:p>
    <w:p w:rsidR="00071640" w:rsidRPr="00510086" w:rsidRDefault="00071640" w:rsidP="00071640">
      <w:pPr>
        <w:ind w:firstLine="709"/>
        <w:jc w:val="right"/>
        <w:rPr>
          <w:sz w:val="28"/>
          <w:szCs w:val="28"/>
        </w:rPr>
      </w:pPr>
    </w:p>
    <w:p w:rsidR="00071640" w:rsidRPr="007A7FA1" w:rsidRDefault="00071640" w:rsidP="00B676C0">
      <w:pPr>
        <w:ind w:firstLine="709"/>
        <w:jc w:val="center"/>
        <w:rPr>
          <w:b/>
          <w:sz w:val="28"/>
          <w:szCs w:val="28"/>
        </w:rPr>
      </w:pPr>
      <w:r w:rsidRPr="007A7FA1">
        <w:rPr>
          <w:b/>
          <w:sz w:val="28"/>
          <w:szCs w:val="28"/>
        </w:rPr>
        <w:t xml:space="preserve">Порядок разработки, обсуждения с заинтересованными лицами и утверждения </w:t>
      </w:r>
      <w:proofErr w:type="gramStart"/>
      <w:r w:rsidRPr="007A7FA1">
        <w:rPr>
          <w:b/>
          <w:sz w:val="28"/>
          <w:szCs w:val="28"/>
        </w:rPr>
        <w:t>дизайн-проекта</w:t>
      </w:r>
      <w:proofErr w:type="gramEnd"/>
      <w:r w:rsidRPr="007A7FA1">
        <w:rPr>
          <w:b/>
          <w:sz w:val="28"/>
          <w:szCs w:val="28"/>
        </w:rPr>
        <w:t xml:space="preserve"> благоустройства дворовой территории, включенной в муниципальную программу, предусма</w:t>
      </w:r>
      <w:r w:rsidR="00B676C0">
        <w:rPr>
          <w:b/>
          <w:sz w:val="28"/>
          <w:szCs w:val="28"/>
        </w:rPr>
        <w:t xml:space="preserve">тривающего </w:t>
      </w:r>
      <w:r w:rsidRPr="007A7FA1">
        <w:rPr>
          <w:b/>
          <w:sz w:val="28"/>
          <w:szCs w:val="28"/>
        </w:rPr>
        <w:t>текстовое</w:t>
      </w:r>
      <w:r w:rsidR="00B676C0">
        <w:rPr>
          <w:b/>
          <w:sz w:val="28"/>
          <w:szCs w:val="28"/>
        </w:rPr>
        <w:t xml:space="preserve"> </w:t>
      </w:r>
      <w:r w:rsidRPr="007A7FA1">
        <w:rPr>
          <w:b/>
          <w:sz w:val="28"/>
          <w:szCs w:val="28"/>
        </w:rPr>
        <w:t>и визуальное описание предлагаемого проекта, перечня</w:t>
      </w:r>
    </w:p>
    <w:p w:rsidR="00071640" w:rsidRPr="007A7FA1" w:rsidRDefault="00071640" w:rsidP="00B676C0">
      <w:pPr>
        <w:ind w:firstLine="709"/>
        <w:jc w:val="center"/>
        <w:rPr>
          <w:b/>
          <w:sz w:val="28"/>
          <w:szCs w:val="28"/>
        </w:rPr>
      </w:pPr>
      <w:r w:rsidRPr="007A7FA1">
        <w:rPr>
          <w:b/>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071640" w:rsidRPr="00510086" w:rsidRDefault="00071640" w:rsidP="00071640">
      <w:pPr>
        <w:ind w:firstLine="709"/>
        <w:rPr>
          <w:bCs/>
          <w:sz w:val="28"/>
          <w:szCs w:val="28"/>
          <w:lang w:eastAsia="en-US"/>
        </w:rPr>
      </w:pPr>
    </w:p>
    <w:p w:rsidR="00071640" w:rsidRPr="00510086" w:rsidRDefault="00071640" w:rsidP="00071640">
      <w:pPr>
        <w:ind w:firstLine="709"/>
        <w:jc w:val="center"/>
        <w:rPr>
          <w:b/>
          <w:sz w:val="28"/>
          <w:szCs w:val="28"/>
          <w:lang w:eastAsia="en-US"/>
        </w:rPr>
      </w:pPr>
      <w:r w:rsidRPr="00510086">
        <w:rPr>
          <w:b/>
          <w:sz w:val="28"/>
          <w:szCs w:val="28"/>
          <w:lang w:eastAsia="en-US"/>
        </w:rPr>
        <w:t>Общие положения</w:t>
      </w:r>
    </w:p>
    <w:p w:rsidR="00071640" w:rsidRPr="00510086" w:rsidRDefault="00071640" w:rsidP="00071640">
      <w:pPr>
        <w:ind w:firstLine="709"/>
        <w:jc w:val="both"/>
        <w:rPr>
          <w:bCs/>
          <w:sz w:val="28"/>
          <w:szCs w:val="28"/>
          <w:lang w:eastAsia="en-US"/>
        </w:rPr>
      </w:pPr>
      <w:r w:rsidRPr="00510086">
        <w:rPr>
          <w:sz w:val="28"/>
          <w:szCs w:val="28"/>
          <w:lang w:eastAsia="en-US"/>
        </w:rPr>
        <w:t xml:space="preserve">1.1. Порядок регламентирует процедуру разработки, обсуждения с заинтересованными лицами и утверждения </w:t>
      </w:r>
      <w:proofErr w:type="gramStart"/>
      <w:r w:rsidRPr="00510086">
        <w:rPr>
          <w:sz w:val="28"/>
          <w:szCs w:val="28"/>
          <w:lang w:eastAsia="en-US"/>
        </w:rPr>
        <w:t>дизайн-проекта</w:t>
      </w:r>
      <w:proofErr w:type="gramEnd"/>
      <w:r w:rsidRPr="00510086">
        <w:rPr>
          <w:sz w:val="28"/>
          <w:szCs w:val="28"/>
          <w:lang w:eastAsia="en-US"/>
        </w:rPr>
        <w:t xml:space="preserve"> благоустройства дворовой территории многоквартирного дома.</w:t>
      </w:r>
    </w:p>
    <w:p w:rsidR="00071640" w:rsidRPr="00510086" w:rsidRDefault="00071640" w:rsidP="00071640">
      <w:pPr>
        <w:ind w:firstLine="709"/>
        <w:jc w:val="both"/>
        <w:rPr>
          <w:sz w:val="28"/>
          <w:szCs w:val="28"/>
          <w:lang w:eastAsia="en-US"/>
        </w:rPr>
      </w:pPr>
      <w:r w:rsidRPr="00510086">
        <w:rPr>
          <w:sz w:val="28"/>
          <w:szCs w:val="28"/>
          <w:lang w:eastAsia="en-US"/>
        </w:rPr>
        <w:t xml:space="preserve">1.2. </w:t>
      </w:r>
      <w:proofErr w:type="gramStart"/>
      <w:r w:rsidRPr="00510086">
        <w:rPr>
          <w:sz w:val="28"/>
          <w:szCs w:val="28"/>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071640" w:rsidRPr="00510086" w:rsidRDefault="00071640" w:rsidP="00071640">
      <w:pPr>
        <w:ind w:firstLine="709"/>
        <w:jc w:val="both"/>
        <w:rPr>
          <w:iCs/>
          <w:sz w:val="28"/>
          <w:szCs w:val="28"/>
          <w:lang w:eastAsia="en-US"/>
        </w:rPr>
      </w:pPr>
      <w:r w:rsidRPr="00510086">
        <w:rPr>
          <w:iCs/>
          <w:sz w:val="28"/>
          <w:szCs w:val="28"/>
          <w:lang w:eastAsia="en-US"/>
        </w:rPr>
        <w:t xml:space="preserve">Содержание </w:t>
      </w:r>
      <w:proofErr w:type="gramStart"/>
      <w:r w:rsidRPr="00510086">
        <w:rPr>
          <w:iCs/>
          <w:sz w:val="28"/>
          <w:szCs w:val="28"/>
          <w:lang w:eastAsia="en-US"/>
        </w:rPr>
        <w:t>дизайн-проекта</w:t>
      </w:r>
      <w:proofErr w:type="gramEnd"/>
      <w:r w:rsidRPr="00510086">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iCs/>
          <w:sz w:val="28"/>
          <w:szCs w:val="28"/>
          <w:lang w:eastAsia="en-US"/>
        </w:rPr>
        <w:t>.</w:t>
      </w:r>
    </w:p>
    <w:p w:rsidR="00071640" w:rsidRPr="00510086" w:rsidRDefault="00071640" w:rsidP="00071640">
      <w:pPr>
        <w:ind w:firstLine="709"/>
        <w:jc w:val="both"/>
        <w:rPr>
          <w:sz w:val="28"/>
          <w:szCs w:val="28"/>
          <w:lang w:eastAsia="en-US"/>
        </w:rPr>
      </w:pPr>
    </w:p>
    <w:p w:rsidR="00071640" w:rsidRPr="00510086" w:rsidRDefault="00071640" w:rsidP="00071640">
      <w:pPr>
        <w:ind w:firstLine="709"/>
        <w:jc w:val="both"/>
        <w:rPr>
          <w:b/>
          <w:sz w:val="28"/>
          <w:szCs w:val="28"/>
          <w:lang w:eastAsia="en-US"/>
        </w:rPr>
      </w:pPr>
      <w:r w:rsidRPr="00510086">
        <w:rPr>
          <w:b/>
          <w:sz w:val="28"/>
          <w:szCs w:val="28"/>
          <w:lang w:eastAsia="en-US"/>
        </w:rPr>
        <w:t xml:space="preserve">2. Разработка </w:t>
      </w:r>
      <w:proofErr w:type="gramStart"/>
      <w:r w:rsidRPr="00510086">
        <w:rPr>
          <w:b/>
          <w:sz w:val="28"/>
          <w:szCs w:val="28"/>
          <w:lang w:eastAsia="en-US"/>
        </w:rPr>
        <w:t>дизайн-проектов</w:t>
      </w:r>
      <w:proofErr w:type="gramEnd"/>
    </w:p>
    <w:p w:rsidR="00071640" w:rsidRPr="00510086" w:rsidRDefault="00071640" w:rsidP="00071640">
      <w:pPr>
        <w:ind w:firstLine="709"/>
        <w:jc w:val="both"/>
        <w:rPr>
          <w:sz w:val="28"/>
          <w:szCs w:val="28"/>
          <w:lang w:eastAsia="en-US"/>
        </w:rPr>
      </w:pPr>
      <w:r w:rsidRPr="00510086">
        <w:rPr>
          <w:sz w:val="28"/>
          <w:szCs w:val="28"/>
          <w:lang w:eastAsia="en-US"/>
        </w:rPr>
        <w:t xml:space="preserve">2.1. Разработка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с учетом Правил благоустройства территории </w:t>
      </w:r>
      <w:r>
        <w:rPr>
          <w:sz w:val="28"/>
          <w:szCs w:val="28"/>
          <w:lang w:eastAsia="en-US"/>
        </w:rPr>
        <w:t>Нижнеудинского муниципального образования</w:t>
      </w:r>
      <w:r w:rsidRPr="00510086">
        <w:rPr>
          <w:bCs/>
          <w:sz w:val="28"/>
          <w:szCs w:val="28"/>
          <w:lang w:eastAsia="en-US"/>
        </w:rPr>
        <w:t xml:space="preserve">, </w:t>
      </w:r>
      <w:r w:rsidRPr="00510086">
        <w:rPr>
          <w:sz w:val="28"/>
          <w:szCs w:val="28"/>
          <w:lang w:eastAsia="en-US"/>
        </w:rPr>
        <w:t>а также действующими строительными, санитарными и иными нормами и правилами.</w:t>
      </w:r>
    </w:p>
    <w:p w:rsidR="00071640" w:rsidRPr="00510086" w:rsidRDefault="00071640" w:rsidP="00071640">
      <w:pPr>
        <w:ind w:firstLine="709"/>
        <w:jc w:val="both"/>
        <w:rPr>
          <w:sz w:val="28"/>
          <w:szCs w:val="28"/>
          <w:lang w:eastAsia="en-US"/>
        </w:rPr>
      </w:pPr>
      <w:r w:rsidRPr="00510086">
        <w:rPr>
          <w:sz w:val="28"/>
          <w:szCs w:val="28"/>
          <w:lang w:eastAsia="en-US"/>
        </w:rPr>
        <w:t xml:space="preserve">2.2. Разработка </w:t>
      </w:r>
      <w:proofErr w:type="gramStart"/>
      <w:r w:rsidRPr="00510086">
        <w:rPr>
          <w:sz w:val="28"/>
          <w:szCs w:val="28"/>
          <w:lang w:eastAsia="en-US"/>
        </w:rPr>
        <w:t>дизайн-проекта</w:t>
      </w:r>
      <w:proofErr w:type="gramEnd"/>
      <w:r w:rsidRPr="00510086">
        <w:rPr>
          <w:sz w:val="28"/>
          <w:szCs w:val="28"/>
          <w:lang w:eastAsia="en-US"/>
        </w:rPr>
        <w:t xml:space="preserve"> может осуществляться как заинтересованными лицами, так и администрацией </w:t>
      </w:r>
      <w:r>
        <w:rPr>
          <w:sz w:val="28"/>
          <w:szCs w:val="28"/>
          <w:lang w:eastAsia="en-US"/>
        </w:rPr>
        <w:t>Нижнеудинского муниципального образования</w:t>
      </w:r>
      <w:r w:rsidRPr="00510086">
        <w:rPr>
          <w:sz w:val="28"/>
          <w:szCs w:val="28"/>
          <w:lang w:eastAsia="en-US"/>
        </w:rPr>
        <w:t>, а также совместно (далее – разработчик).</w:t>
      </w:r>
    </w:p>
    <w:p w:rsidR="00071640" w:rsidRPr="00510086" w:rsidRDefault="00071640" w:rsidP="00071640">
      <w:pPr>
        <w:ind w:firstLine="709"/>
        <w:jc w:val="both"/>
        <w:rPr>
          <w:sz w:val="28"/>
          <w:szCs w:val="28"/>
          <w:lang w:eastAsia="en-US"/>
        </w:rPr>
      </w:pPr>
      <w:r w:rsidRPr="00510086">
        <w:rPr>
          <w:sz w:val="28"/>
          <w:szCs w:val="28"/>
          <w:lang w:eastAsia="en-US"/>
        </w:rPr>
        <w:lastRenderedPageBreak/>
        <w:t xml:space="preserve">2.3. Разработка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с учетом минимальных и дополнительных перечней работ по благоустройству дворовой территории, установленных </w:t>
      </w:r>
      <w:r>
        <w:rPr>
          <w:sz w:val="28"/>
          <w:szCs w:val="28"/>
          <w:lang w:eastAsia="en-US"/>
        </w:rPr>
        <w:t>настоящей программой</w:t>
      </w:r>
      <w:r w:rsidRPr="00510086">
        <w:rPr>
          <w:sz w:val="28"/>
          <w:szCs w:val="28"/>
          <w:lang w:eastAsia="en-US"/>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071640" w:rsidRPr="00510086" w:rsidRDefault="00071640" w:rsidP="00071640">
      <w:pPr>
        <w:ind w:firstLine="709"/>
        <w:jc w:val="both"/>
        <w:rPr>
          <w:sz w:val="28"/>
          <w:szCs w:val="28"/>
          <w:lang w:eastAsia="en-US"/>
        </w:rPr>
      </w:pPr>
      <w:r w:rsidRPr="00510086">
        <w:rPr>
          <w:sz w:val="28"/>
          <w:szCs w:val="28"/>
          <w:lang w:eastAsia="en-US"/>
        </w:rPr>
        <w:t xml:space="preserve">2.4 Срок разработки </w:t>
      </w:r>
      <w:proofErr w:type="gramStart"/>
      <w:r w:rsidRPr="00510086">
        <w:rPr>
          <w:sz w:val="28"/>
          <w:szCs w:val="28"/>
          <w:lang w:eastAsia="en-US"/>
        </w:rPr>
        <w:t>дизайн-проекта</w:t>
      </w:r>
      <w:proofErr w:type="gramEnd"/>
      <w:r w:rsidRPr="00510086">
        <w:rPr>
          <w:sz w:val="28"/>
          <w:szCs w:val="28"/>
          <w:lang w:eastAsia="en-US"/>
        </w:rPr>
        <w:t xml:space="preserve"> – в течение 20 календарных дней с момента включения в адресный перечень многоквартирных домов, дворовых территорий </w:t>
      </w:r>
      <w:r w:rsidRPr="00510086">
        <w:rPr>
          <w:sz w:val="28"/>
          <w:szCs w:val="28"/>
        </w:rPr>
        <w:t>муниципальной</w:t>
      </w:r>
      <w:r w:rsidRPr="00510086">
        <w:rPr>
          <w:sz w:val="28"/>
          <w:szCs w:val="28"/>
          <w:lang w:eastAsia="en-US"/>
        </w:rPr>
        <w:t xml:space="preserve"> программы.</w:t>
      </w:r>
    </w:p>
    <w:p w:rsidR="00071640" w:rsidRPr="00510086" w:rsidRDefault="00071640" w:rsidP="00071640">
      <w:pPr>
        <w:ind w:firstLine="709"/>
        <w:jc w:val="both"/>
        <w:rPr>
          <w:b/>
          <w:sz w:val="28"/>
          <w:szCs w:val="28"/>
          <w:lang w:eastAsia="en-US"/>
        </w:rPr>
      </w:pPr>
    </w:p>
    <w:p w:rsidR="00071640" w:rsidRPr="00510086" w:rsidRDefault="00071640" w:rsidP="00071640">
      <w:pPr>
        <w:ind w:firstLine="709"/>
        <w:jc w:val="both"/>
        <w:rPr>
          <w:sz w:val="28"/>
          <w:szCs w:val="28"/>
          <w:lang w:eastAsia="en-US"/>
        </w:rPr>
      </w:pPr>
      <w:r w:rsidRPr="00510086">
        <w:rPr>
          <w:b/>
          <w:sz w:val="28"/>
          <w:szCs w:val="28"/>
          <w:lang w:eastAsia="en-US"/>
        </w:rPr>
        <w:t xml:space="preserve">3. Обсуждение, согласование и утверждение </w:t>
      </w:r>
      <w:proofErr w:type="gramStart"/>
      <w:r w:rsidRPr="00510086">
        <w:rPr>
          <w:b/>
          <w:sz w:val="28"/>
          <w:szCs w:val="28"/>
          <w:lang w:eastAsia="en-US"/>
        </w:rPr>
        <w:t>дизайн-проекта</w:t>
      </w:r>
      <w:proofErr w:type="gramEnd"/>
    </w:p>
    <w:p w:rsidR="00071640" w:rsidRPr="00510086" w:rsidRDefault="00071640" w:rsidP="00071640">
      <w:pPr>
        <w:ind w:firstLine="709"/>
        <w:jc w:val="both"/>
        <w:rPr>
          <w:sz w:val="28"/>
          <w:szCs w:val="28"/>
          <w:lang w:eastAsia="en-US"/>
        </w:rPr>
      </w:pPr>
      <w:r w:rsidRPr="00510086">
        <w:rPr>
          <w:sz w:val="28"/>
          <w:szCs w:val="28"/>
          <w:lang w:eastAsia="en-US"/>
        </w:rPr>
        <w:t xml:space="preserve">3.1. Обсуждение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w:t>
      </w:r>
      <w:r w:rsidRPr="00510086">
        <w:rPr>
          <w:bCs/>
          <w:sz w:val="28"/>
          <w:szCs w:val="28"/>
        </w:rPr>
        <w:t xml:space="preserve">на официальном сайте </w:t>
      </w:r>
      <w:r>
        <w:rPr>
          <w:bCs/>
          <w:sz w:val="28"/>
          <w:szCs w:val="28"/>
        </w:rPr>
        <w:t xml:space="preserve"> </w:t>
      </w:r>
      <w:r w:rsidRPr="00510086">
        <w:rPr>
          <w:bCs/>
          <w:sz w:val="28"/>
          <w:szCs w:val="28"/>
        </w:rPr>
        <w:t xml:space="preserve">администрации </w:t>
      </w:r>
      <w:r>
        <w:rPr>
          <w:bCs/>
          <w:sz w:val="28"/>
          <w:szCs w:val="28"/>
        </w:rPr>
        <w:t xml:space="preserve">Нижнеудинского </w:t>
      </w:r>
      <w:r w:rsidRPr="00510086">
        <w:rPr>
          <w:bCs/>
          <w:sz w:val="28"/>
          <w:szCs w:val="28"/>
        </w:rPr>
        <w:t>муниципального образования, на собраниях граждан с привлечением разработчика.</w:t>
      </w:r>
    </w:p>
    <w:p w:rsidR="00071640" w:rsidRPr="00510086" w:rsidRDefault="00071640" w:rsidP="00071640">
      <w:pPr>
        <w:ind w:firstLine="709"/>
        <w:jc w:val="both"/>
        <w:rPr>
          <w:sz w:val="28"/>
          <w:szCs w:val="28"/>
          <w:lang w:eastAsia="en-US"/>
        </w:rPr>
      </w:pPr>
      <w:r w:rsidRPr="00510086">
        <w:rPr>
          <w:sz w:val="28"/>
          <w:szCs w:val="28"/>
          <w:lang w:eastAsia="en-US"/>
        </w:rPr>
        <w:t xml:space="preserve">3.2 Срок обсуждений </w:t>
      </w:r>
      <w:proofErr w:type="gramStart"/>
      <w:r w:rsidRPr="00510086">
        <w:rPr>
          <w:sz w:val="28"/>
          <w:szCs w:val="28"/>
          <w:lang w:eastAsia="en-US"/>
        </w:rPr>
        <w:t>дизайн-проекта</w:t>
      </w:r>
      <w:proofErr w:type="gramEnd"/>
      <w:r w:rsidRPr="00510086">
        <w:rPr>
          <w:sz w:val="28"/>
          <w:szCs w:val="28"/>
          <w:lang w:eastAsia="en-US"/>
        </w:rPr>
        <w:t xml:space="preserve"> – в течение 10 календарных дней с момента разработки дизайн-проекта.</w:t>
      </w:r>
    </w:p>
    <w:p w:rsidR="00071640" w:rsidRPr="00510086" w:rsidRDefault="00071640" w:rsidP="00071640">
      <w:pPr>
        <w:ind w:firstLine="709"/>
        <w:jc w:val="both"/>
        <w:rPr>
          <w:color w:val="00000A"/>
          <w:sz w:val="28"/>
          <w:szCs w:val="28"/>
        </w:rPr>
      </w:pPr>
      <w:r w:rsidRPr="00510086">
        <w:rPr>
          <w:sz w:val="28"/>
          <w:szCs w:val="28"/>
        </w:rPr>
        <w:t xml:space="preserve">3.3. </w:t>
      </w:r>
      <w:r w:rsidRPr="00510086">
        <w:rPr>
          <w:color w:val="00000A"/>
          <w:sz w:val="28"/>
          <w:szCs w:val="28"/>
        </w:rPr>
        <w:t xml:space="preserve">Согласование </w:t>
      </w:r>
      <w:proofErr w:type="gramStart"/>
      <w:r w:rsidRPr="00510086">
        <w:rPr>
          <w:color w:val="00000A"/>
          <w:sz w:val="28"/>
          <w:szCs w:val="28"/>
        </w:rPr>
        <w:t>дизайн-проекта</w:t>
      </w:r>
      <w:proofErr w:type="gramEnd"/>
      <w:r w:rsidRPr="00510086">
        <w:rPr>
          <w:color w:val="00000A"/>
          <w:sz w:val="28"/>
          <w:szCs w:val="28"/>
        </w:rPr>
        <w:t xml:space="preserve"> осуществляется уполномоченным </w:t>
      </w:r>
    </w:p>
    <w:p w:rsidR="00071640" w:rsidRPr="00510086" w:rsidRDefault="00071640" w:rsidP="00071640">
      <w:pPr>
        <w:jc w:val="both"/>
        <w:rPr>
          <w:color w:val="00000A"/>
          <w:sz w:val="28"/>
          <w:szCs w:val="28"/>
        </w:rPr>
      </w:pPr>
      <w:r w:rsidRPr="00510086">
        <w:rPr>
          <w:color w:val="00000A"/>
          <w:sz w:val="28"/>
          <w:szCs w:val="28"/>
        </w:rPr>
        <w:t>представителем (представителями) заинтересованных лиц в письменной форме в течение 5 календарны</w:t>
      </w:r>
      <w:r>
        <w:rPr>
          <w:color w:val="00000A"/>
          <w:sz w:val="28"/>
          <w:szCs w:val="28"/>
        </w:rPr>
        <w:t>х</w:t>
      </w:r>
      <w:r w:rsidRPr="00510086">
        <w:rPr>
          <w:color w:val="00000A"/>
          <w:sz w:val="28"/>
          <w:szCs w:val="28"/>
        </w:rPr>
        <w:t xml:space="preserve">  дней с момента окончания срока обсуждения.</w:t>
      </w:r>
    </w:p>
    <w:p w:rsidR="00071640" w:rsidRPr="00510086" w:rsidRDefault="00071640" w:rsidP="00071640">
      <w:pPr>
        <w:ind w:firstLine="709"/>
        <w:jc w:val="both"/>
        <w:rPr>
          <w:sz w:val="28"/>
          <w:szCs w:val="28"/>
        </w:rPr>
      </w:pPr>
      <w:r w:rsidRPr="00510086">
        <w:rPr>
          <w:sz w:val="28"/>
          <w:szCs w:val="28"/>
        </w:rPr>
        <w:t xml:space="preserve">3.4. Утверждение </w:t>
      </w:r>
      <w:proofErr w:type="gramStart"/>
      <w:r w:rsidRPr="00510086">
        <w:rPr>
          <w:sz w:val="28"/>
          <w:szCs w:val="28"/>
        </w:rPr>
        <w:t>дизайн-проекта</w:t>
      </w:r>
      <w:proofErr w:type="gramEnd"/>
      <w:r w:rsidRPr="00510086">
        <w:rPr>
          <w:sz w:val="28"/>
          <w:szCs w:val="28"/>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071640" w:rsidRPr="00510086" w:rsidRDefault="00071640" w:rsidP="00071640">
      <w:pPr>
        <w:ind w:firstLine="709"/>
        <w:jc w:val="both"/>
        <w:rPr>
          <w:bCs/>
          <w:sz w:val="28"/>
          <w:szCs w:val="28"/>
        </w:rPr>
      </w:pPr>
      <w:r w:rsidRPr="00510086">
        <w:rPr>
          <w:sz w:val="28"/>
          <w:szCs w:val="28"/>
          <w:lang w:eastAsia="en-US"/>
        </w:rPr>
        <w:t>3.5. Утвержденный дизайн-проект</w:t>
      </w:r>
      <w:r w:rsidRPr="00510086">
        <w:rPr>
          <w:sz w:val="28"/>
          <w:szCs w:val="28"/>
          <w:lang w:eastAsia="en-US"/>
        </w:rPr>
        <w:tab/>
        <w:t>подлежит размещению на</w:t>
      </w:r>
      <w:r w:rsidRPr="00510086">
        <w:rPr>
          <w:bCs/>
          <w:sz w:val="28"/>
          <w:szCs w:val="28"/>
        </w:rPr>
        <w:t xml:space="preserve"> официальном сайте администрации </w:t>
      </w:r>
      <w:r>
        <w:rPr>
          <w:bCs/>
          <w:sz w:val="28"/>
          <w:szCs w:val="28"/>
        </w:rPr>
        <w:t xml:space="preserve">Нижнеудинского </w:t>
      </w:r>
      <w:r w:rsidRPr="00510086">
        <w:rPr>
          <w:bCs/>
          <w:sz w:val="28"/>
          <w:szCs w:val="28"/>
        </w:rPr>
        <w:t>муниципального образования</w:t>
      </w:r>
      <w:r w:rsidRPr="007A7FA1">
        <w:rPr>
          <w:bCs/>
          <w:sz w:val="28"/>
          <w:szCs w:val="28"/>
        </w:rPr>
        <w:t xml:space="preserve"> </w:t>
      </w:r>
      <w:r>
        <w:rPr>
          <w:bCs/>
          <w:sz w:val="28"/>
          <w:szCs w:val="28"/>
          <w:lang w:val="en-US"/>
        </w:rPr>
        <w:t>n</w:t>
      </w:r>
      <w:r w:rsidRPr="007A7FA1">
        <w:rPr>
          <w:bCs/>
          <w:sz w:val="28"/>
          <w:szCs w:val="28"/>
        </w:rPr>
        <w:t>-</w:t>
      </w:r>
      <w:proofErr w:type="spellStart"/>
      <w:r>
        <w:rPr>
          <w:bCs/>
          <w:sz w:val="28"/>
          <w:szCs w:val="28"/>
          <w:lang w:val="en-US"/>
        </w:rPr>
        <w:t>udinsk</w:t>
      </w:r>
      <w:proofErr w:type="spellEnd"/>
      <w:r w:rsidRPr="007A7FA1">
        <w:rPr>
          <w:bCs/>
          <w:sz w:val="28"/>
          <w:szCs w:val="28"/>
        </w:rPr>
        <w:t>.</w:t>
      </w:r>
      <w:proofErr w:type="spellStart"/>
      <w:r>
        <w:rPr>
          <w:bCs/>
          <w:sz w:val="28"/>
          <w:szCs w:val="28"/>
          <w:lang w:val="en-US"/>
        </w:rPr>
        <w:t>ru</w:t>
      </w:r>
      <w:proofErr w:type="spellEnd"/>
      <w:r w:rsidRPr="007A7FA1">
        <w:rPr>
          <w:bCs/>
          <w:sz w:val="28"/>
          <w:szCs w:val="28"/>
        </w:rPr>
        <w:t>.</w:t>
      </w:r>
      <w:r w:rsidRPr="00510086">
        <w:rPr>
          <w:bCs/>
          <w:sz w:val="28"/>
          <w:szCs w:val="28"/>
        </w:rPr>
        <w:t xml:space="preserve"> </w:t>
      </w:r>
    </w:p>
    <w:p w:rsidR="00071640" w:rsidRPr="00510086" w:rsidRDefault="00071640" w:rsidP="00071640">
      <w:pPr>
        <w:ind w:firstLine="709"/>
        <w:jc w:val="both"/>
        <w:rPr>
          <w:bCs/>
          <w:sz w:val="28"/>
          <w:szCs w:val="28"/>
        </w:rPr>
      </w:pPr>
    </w:p>
    <w:p w:rsidR="00071640" w:rsidRPr="008A6A06" w:rsidRDefault="00071640" w:rsidP="00071640">
      <w:pPr>
        <w:jc w:val="both"/>
        <w:rPr>
          <w:sz w:val="28"/>
          <w:szCs w:val="28"/>
        </w:rPr>
      </w:pPr>
    </w:p>
    <w:p w:rsidR="00682AE5" w:rsidRDefault="00682AE5" w:rsidP="00071640">
      <w:pPr>
        <w:jc w:val="both"/>
        <w:rPr>
          <w:sz w:val="28"/>
          <w:szCs w:val="28"/>
        </w:rPr>
        <w:sectPr w:rsidR="00682AE5" w:rsidSect="00872900">
          <w:pgSz w:w="11906" w:h="16838"/>
          <w:pgMar w:top="822" w:right="849" w:bottom="1701" w:left="1701" w:header="709" w:footer="709" w:gutter="0"/>
          <w:cols w:space="708"/>
          <w:docGrid w:linePitch="360"/>
        </w:sectPr>
      </w:pPr>
    </w:p>
    <w:p w:rsidR="00071640" w:rsidRPr="002A4D9D" w:rsidRDefault="00071640" w:rsidP="00682AE5">
      <w:pPr>
        <w:jc w:val="right"/>
        <w:rPr>
          <w:sz w:val="28"/>
          <w:szCs w:val="28"/>
        </w:rPr>
      </w:pPr>
      <w:r>
        <w:rPr>
          <w:sz w:val="28"/>
          <w:szCs w:val="28"/>
        </w:rPr>
        <w:lastRenderedPageBreak/>
        <w:t>Приложение</w:t>
      </w:r>
      <w:r w:rsidR="00A4245F">
        <w:rPr>
          <w:sz w:val="28"/>
          <w:szCs w:val="28"/>
        </w:rPr>
        <w:t xml:space="preserve">№ </w:t>
      </w:r>
      <w:r>
        <w:rPr>
          <w:sz w:val="28"/>
          <w:szCs w:val="28"/>
        </w:rPr>
        <w:t xml:space="preserve"> 4</w:t>
      </w:r>
    </w:p>
    <w:p w:rsidR="00071640" w:rsidRPr="00510086" w:rsidRDefault="00071640" w:rsidP="00A4245F">
      <w:pPr>
        <w:ind w:firstLine="709"/>
        <w:contextualSpacing/>
        <w:jc w:val="right"/>
        <w:rPr>
          <w:sz w:val="28"/>
          <w:szCs w:val="28"/>
        </w:rPr>
      </w:pPr>
      <w:r>
        <w:rPr>
          <w:sz w:val="28"/>
          <w:szCs w:val="28"/>
        </w:rPr>
        <w:t xml:space="preserve">к </w:t>
      </w:r>
      <w:r w:rsidRPr="00510086">
        <w:rPr>
          <w:sz w:val="28"/>
          <w:szCs w:val="28"/>
        </w:rPr>
        <w:t>муниципальной программе</w:t>
      </w:r>
    </w:p>
    <w:p w:rsidR="00071640" w:rsidRDefault="00071640" w:rsidP="00A4245F">
      <w:pPr>
        <w:ind w:firstLine="709"/>
        <w:contextualSpacing/>
        <w:jc w:val="right"/>
        <w:rPr>
          <w:sz w:val="28"/>
          <w:szCs w:val="28"/>
        </w:rPr>
      </w:pPr>
      <w:r w:rsidRPr="00510086">
        <w:rPr>
          <w:sz w:val="28"/>
          <w:szCs w:val="28"/>
        </w:rPr>
        <w:t>«</w:t>
      </w:r>
      <w:r>
        <w:rPr>
          <w:sz w:val="28"/>
          <w:szCs w:val="28"/>
        </w:rPr>
        <w:t xml:space="preserve">Формирование современной городской среды </w:t>
      </w:r>
      <w:proofErr w:type="gramStart"/>
      <w:r>
        <w:rPr>
          <w:sz w:val="28"/>
          <w:szCs w:val="28"/>
        </w:rPr>
        <w:t>на</w:t>
      </w:r>
      <w:proofErr w:type="gramEnd"/>
      <w:r>
        <w:rPr>
          <w:sz w:val="28"/>
          <w:szCs w:val="28"/>
        </w:rPr>
        <w:t xml:space="preserve"> </w:t>
      </w:r>
    </w:p>
    <w:p w:rsidR="00071640" w:rsidRDefault="00071640" w:rsidP="00A4245F">
      <w:pPr>
        <w:ind w:firstLine="709"/>
        <w:contextualSpacing/>
        <w:jc w:val="right"/>
        <w:rPr>
          <w:sz w:val="28"/>
          <w:szCs w:val="28"/>
        </w:rPr>
      </w:pPr>
      <w:r>
        <w:rPr>
          <w:sz w:val="28"/>
          <w:szCs w:val="28"/>
        </w:rPr>
        <w:t xml:space="preserve">территории Нижнеудинского </w:t>
      </w:r>
      <w:proofErr w:type="gramStart"/>
      <w:r>
        <w:rPr>
          <w:sz w:val="28"/>
          <w:szCs w:val="28"/>
        </w:rPr>
        <w:t>муниципального</w:t>
      </w:r>
      <w:proofErr w:type="gramEnd"/>
    </w:p>
    <w:p w:rsidR="00071640" w:rsidRPr="00510086" w:rsidRDefault="00071640" w:rsidP="00A4245F">
      <w:pPr>
        <w:ind w:firstLine="709"/>
        <w:contextualSpacing/>
        <w:jc w:val="right"/>
        <w:rPr>
          <w:sz w:val="28"/>
          <w:szCs w:val="28"/>
        </w:rPr>
      </w:pPr>
      <w:r>
        <w:rPr>
          <w:sz w:val="28"/>
          <w:szCs w:val="28"/>
        </w:rPr>
        <w:t xml:space="preserve"> образования на 2018-202</w:t>
      </w:r>
      <w:r w:rsidR="00A4245F">
        <w:rPr>
          <w:sz w:val="28"/>
          <w:szCs w:val="28"/>
        </w:rPr>
        <w:t>6</w:t>
      </w:r>
      <w:r>
        <w:rPr>
          <w:sz w:val="28"/>
          <w:szCs w:val="28"/>
        </w:rPr>
        <w:t>гг.</w:t>
      </w:r>
      <w:r w:rsidRPr="00510086">
        <w:rPr>
          <w:sz w:val="28"/>
          <w:szCs w:val="28"/>
        </w:rPr>
        <w:t>»</w:t>
      </w:r>
    </w:p>
    <w:p w:rsidR="00071640" w:rsidRDefault="00071640" w:rsidP="00071640">
      <w:pPr>
        <w:jc w:val="right"/>
        <w:rPr>
          <w:sz w:val="28"/>
          <w:szCs w:val="28"/>
          <w:highlight w:val="green"/>
        </w:rPr>
      </w:pPr>
    </w:p>
    <w:p w:rsidR="00071640" w:rsidRDefault="00071640" w:rsidP="00071640">
      <w:pPr>
        <w:jc w:val="right"/>
        <w:rPr>
          <w:sz w:val="28"/>
          <w:szCs w:val="28"/>
          <w:highlight w:val="green"/>
        </w:rPr>
      </w:pPr>
    </w:p>
    <w:p w:rsidR="00071640" w:rsidRDefault="00071640" w:rsidP="00071640">
      <w:pPr>
        <w:jc w:val="center"/>
        <w:rPr>
          <w:sz w:val="28"/>
          <w:szCs w:val="28"/>
        </w:rPr>
      </w:pPr>
      <w:r w:rsidRPr="00DA62B9">
        <w:rPr>
          <w:sz w:val="28"/>
          <w:szCs w:val="28"/>
        </w:rPr>
        <w:t xml:space="preserve">Адресный перечень </w:t>
      </w:r>
      <w:r>
        <w:rPr>
          <w:sz w:val="28"/>
          <w:szCs w:val="28"/>
        </w:rPr>
        <w:t xml:space="preserve"> общественных </w:t>
      </w:r>
      <w:r w:rsidRPr="00DA62B9">
        <w:rPr>
          <w:sz w:val="28"/>
          <w:szCs w:val="28"/>
        </w:rPr>
        <w:t>территорий</w:t>
      </w:r>
      <w:r>
        <w:rPr>
          <w:sz w:val="28"/>
          <w:szCs w:val="28"/>
        </w:rPr>
        <w:t>,</w:t>
      </w:r>
      <w:r w:rsidRPr="00DA62B9">
        <w:rPr>
          <w:sz w:val="28"/>
          <w:szCs w:val="28"/>
        </w:rPr>
        <w:t xml:space="preserve"> подлеж</w:t>
      </w:r>
      <w:r>
        <w:rPr>
          <w:sz w:val="28"/>
          <w:szCs w:val="28"/>
        </w:rPr>
        <w:t>ащих благоустройству в 2018-202</w:t>
      </w:r>
      <w:r w:rsidR="00A4245F">
        <w:rPr>
          <w:sz w:val="28"/>
          <w:szCs w:val="28"/>
        </w:rPr>
        <w:t>6</w:t>
      </w:r>
      <w:r w:rsidRPr="00DA62B9">
        <w:rPr>
          <w:sz w:val="28"/>
          <w:szCs w:val="28"/>
        </w:rPr>
        <w:t xml:space="preserve"> году</w:t>
      </w:r>
    </w:p>
    <w:tbl>
      <w:tblPr>
        <w:tblStyle w:val="23"/>
        <w:tblW w:w="31679" w:type="dxa"/>
        <w:tblLayout w:type="fixed"/>
        <w:tblLook w:val="04A0" w:firstRow="1" w:lastRow="0" w:firstColumn="1" w:lastColumn="0" w:noHBand="0" w:noVBand="1"/>
      </w:tblPr>
      <w:tblGrid>
        <w:gridCol w:w="392"/>
        <w:gridCol w:w="105"/>
        <w:gridCol w:w="1879"/>
        <w:gridCol w:w="1843"/>
        <w:gridCol w:w="1701"/>
        <w:gridCol w:w="2126"/>
        <w:gridCol w:w="1701"/>
        <w:gridCol w:w="1560"/>
        <w:gridCol w:w="1417"/>
        <w:gridCol w:w="1843"/>
        <w:gridCol w:w="1426"/>
        <w:gridCol w:w="417"/>
        <w:gridCol w:w="1009"/>
        <w:gridCol w:w="834"/>
        <w:gridCol w:w="592"/>
        <w:gridCol w:w="1251"/>
        <w:gridCol w:w="175"/>
        <w:gridCol w:w="1426"/>
        <w:gridCol w:w="242"/>
        <w:gridCol w:w="1184"/>
        <w:gridCol w:w="1426"/>
        <w:gridCol w:w="1426"/>
        <w:gridCol w:w="1426"/>
        <w:gridCol w:w="1426"/>
        <w:gridCol w:w="1426"/>
        <w:gridCol w:w="1426"/>
      </w:tblGrid>
      <w:tr w:rsidR="00071640" w:rsidTr="009E70C1">
        <w:trPr>
          <w:gridAfter w:val="16"/>
          <w:wAfter w:w="17112" w:type="dxa"/>
        </w:trPr>
        <w:tc>
          <w:tcPr>
            <w:tcW w:w="497" w:type="dxa"/>
            <w:gridSpan w:val="2"/>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w:t>
            </w:r>
          </w:p>
        </w:tc>
        <w:tc>
          <w:tcPr>
            <w:tcW w:w="9250" w:type="dxa"/>
            <w:gridSpan w:val="5"/>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Адрес общественной территории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Общая площадь дворовой территории, </w:t>
            </w:r>
            <w:proofErr w:type="spellStart"/>
            <w:r>
              <w:rPr>
                <w:rFonts w:eastAsia="Calibri"/>
                <w:sz w:val="20"/>
                <w:szCs w:val="20"/>
                <w:lang w:eastAsia="en-US"/>
              </w:rPr>
              <w:t>кв.м</w:t>
            </w:r>
            <w:proofErr w:type="spellEnd"/>
            <w:r>
              <w:rPr>
                <w:rFonts w:eastAsia="Calibri"/>
                <w:sz w:val="20"/>
                <w:szCs w:val="20"/>
                <w:lang w:eastAsia="en-US"/>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Численность населения, имеющего удобный пешеходный доступ к основным площадкам территории, тыс., чел.</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Оценка потребности в  финансировании на восстановление благоустройства территории, </w:t>
            </w:r>
            <w:proofErr w:type="spellStart"/>
            <w:r>
              <w:rPr>
                <w:rFonts w:eastAsia="Calibri"/>
                <w:sz w:val="20"/>
                <w:szCs w:val="20"/>
                <w:lang w:eastAsia="en-US"/>
              </w:rPr>
              <w:t>тыс</w:t>
            </w:r>
            <w:proofErr w:type="gramStart"/>
            <w:r>
              <w:rPr>
                <w:rFonts w:eastAsia="Calibri"/>
                <w:sz w:val="20"/>
                <w:szCs w:val="20"/>
                <w:lang w:eastAsia="en-US"/>
              </w:rPr>
              <w:t>.р</w:t>
            </w:r>
            <w:proofErr w:type="gramEnd"/>
            <w:r>
              <w:rPr>
                <w:rFonts w:eastAsia="Calibri"/>
                <w:sz w:val="20"/>
                <w:szCs w:val="20"/>
                <w:lang w:eastAsia="en-US"/>
              </w:rPr>
              <w:t>уб</w:t>
            </w:r>
            <w:proofErr w:type="spellEnd"/>
            <w:r>
              <w:rPr>
                <w:rFonts w:eastAsia="Calibri"/>
                <w:sz w:val="20"/>
                <w:szCs w:val="20"/>
                <w:lang w:eastAsia="en-US"/>
              </w:rPr>
              <w:t xml:space="preserve">. </w:t>
            </w:r>
          </w:p>
        </w:tc>
      </w:tr>
      <w:tr w:rsidR="00071640" w:rsidTr="009E70C1">
        <w:trPr>
          <w:gridAfter w:val="16"/>
          <w:wAfter w:w="17112" w:type="dxa"/>
        </w:trPr>
        <w:tc>
          <w:tcPr>
            <w:tcW w:w="497" w:type="dxa"/>
            <w:gridSpan w:val="2"/>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lang w:eastAsia="en-US"/>
              </w:rPr>
            </w:pPr>
          </w:p>
        </w:tc>
        <w:tc>
          <w:tcPr>
            <w:tcW w:w="1879"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муниципальный район Иркутской области/городской округ Иркутской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муниципальное образование Иркутской области/городское,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населенный пункт</w:t>
            </w:r>
          </w:p>
        </w:tc>
        <w:tc>
          <w:tcPr>
            <w:tcW w:w="2126" w:type="dxa"/>
            <w:tcBorders>
              <w:top w:val="single" w:sz="4" w:space="0" w:color="auto"/>
              <w:left w:val="single" w:sz="4" w:space="0" w:color="auto"/>
              <w:bottom w:val="single" w:sz="4" w:space="0" w:color="auto"/>
              <w:right w:val="single" w:sz="4" w:space="0" w:color="auto"/>
            </w:tcBorders>
            <w:hideMark/>
          </w:tcPr>
          <w:p w:rsidR="00071640" w:rsidRDefault="002A2A90" w:rsidP="00EF61E0">
            <w:pPr>
              <w:jc w:val="center"/>
              <w:rPr>
                <w:rFonts w:eastAsia="Calibri"/>
                <w:sz w:val="20"/>
                <w:szCs w:val="20"/>
                <w:lang w:eastAsia="en-US"/>
              </w:rPr>
            </w:pPr>
            <w:r>
              <w:rPr>
                <w:rFonts w:eastAsia="Calibri"/>
                <w:sz w:val="20"/>
                <w:szCs w:val="20"/>
                <w:lang w:eastAsia="en-US"/>
              </w:rPr>
              <w:t>Наименование общественной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071640" w:rsidRDefault="002A2A90" w:rsidP="00EF61E0">
            <w:pPr>
              <w:jc w:val="center"/>
              <w:rPr>
                <w:rFonts w:eastAsia="Calibri"/>
                <w:sz w:val="20"/>
                <w:szCs w:val="20"/>
                <w:lang w:eastAsia="en-US"/>
              </w:rPr>
            </w:pPr>
            <w:r>
              <w:rPr>
                <w:rFonts w:eastAsia="Calibri"/>
                <w:sz w:val="20"/>
                <w:szCs w:val="20"/>
                <w:lang w:eastAsia="en-US"/>
              </w:rPr>
              <w:t>адрес</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0"/>
                <w:szCs w:val="20"/>
                <w:lang w:eastAsia="en-US"/>
              </w:rPr>
            </w:pPr>
          </w:p>
        </w:tc>
      </w:tr>
      <w:tr w:rsidR="00071640" w:rsidTr="009E70C1">
        <w:trPr>
          <w:gridAfter w:val="16"/>
          <w:wAfter w:w="17112" w:type="dxa"/>
          <w:trHeight w:val="353"/>
        </w:trPr>
        <w:tc>
          <w:tcPr>
            <w:tcW w:w="14567" w:type="dxa"/>
            <w:gridSpan w:val="10"/>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b/>
                <w:sz w:val="28"/>
                <w:szCs w:val="28"/>
                <w:lang w:eastAsia="en-US"/>
              </w:rPr>
            </w:pPr>
            <w:r>
              <w:rPr>
                <w:rFonts w:eastAsia="Calibri"/>
                <w:b/>
                <w:sz w:val="28"/>
                <w:szCs w:val="28"/>
                <w:lang w:eastAsia="en-US"/>
              </w:rPr>
              <w:t>2018 год</w:t>
            </w:r>
          </w:p>
        </w:tc>
      </w:tr>
      <w:tr w:rsidR="009E70C1" w:rsidRPr="006129CB" w:rsidTr="009E70C1">
        <w:trPr>
          <w:gridAfter w:val="7"/>
          <w:wAfter w:w="9740" w:type="dxa"/>
          <w:trHeight w:val="413"/>
        </w:trPr>
        <w:tc>
          <w:tcPr>
            <w:tcW w:w="497" w:type="dxa"/>
            <w:gridSpan w:val="2"/>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8"/>
                <w:szCs w:val="28"/>
                <w:lang w:eastAsia="en-US"/>
              </w:rPr>
            </w:pPr>
            <w:r>
              <w:rPr>
                <w:rFonts w:eastAsia="Calibri"/>
                <w:sz w:val="28"/>
                <w:szCs w:val="28"/>
                <w:lang w:eastAsia="en-US"/>
              </w:rPr>
              <w:t>1</w:t>
            </w:r>
          </w:p>
        </w:tc>
        <w:tc>
          <w:tcPr>
            <w:tcW w:w="1879"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9E70C1" w:rsidRPr="005E505E" w:rsidRDefault="009E70C1" w:rsidP="009E70C1">
            <w:pPr>
              <w:jc w:val="center"/>
              <w:rPr>
                <w:rFonts w:eastAsia="Calibri"/>
                <w:sz w:val="20"/>
                <w:szCs w:val="20"/>
                <w:lang w:eastAsia="en-US"/>
              </w:rPr>
            </w:pPr>
            <w:r w:rsidRPr="005E505E">
              <w:rPr>
                <w:rFonts w:eastAsia="Calibri"/>
                <w:sz w:val="20"/>
                <w:szCs w:val="20"/>
                <w:lang w:eastAsia="en-US"/>
              </w:rPr>
              <w:t>Общественная территория, в районе парка Саяны, расположенного по ул. Ленина,14Б</w:t>
            </w:r>
          </w:p>
        </w:tc>
        <w:tc>
          <w:tcPr>
            <w:tcW w:w="1701" w:type="dxa"/>
            <w:tcBorders>
              <w:top w:val="single" w:sz="4" w:space="0" w:color="auto"/>
              <w:left w:val="single" w:sz="4" w:space="0" w:color="auto"/>
              <w:bottom w:val="single" w:sz="4" w:space="0" w:color="auto"/>
              <w:right w:val="single" w:sz="4" w:space="0" w:color="auto"/>
            </w:tcBorders>
            <w:hideMark/>
          </w:tcPr>
          <w:p w:rsidR="00C82B5B" w:rsidRDefault="00C82B5B" w:rsidP="009E70C1">
            <w:pPr>
              <w:jc w:val="center"/>
              <w:rPr>
                <w:rFonts w:eastAsia="Calibri"/>
                <w:sz w:val="20"/>
                <w:szCs w:val="20"/>
                <w:lang w:eastAsia="en-US"/>
              </w:rPr>
            </w:pPr>
          </w:p>
          <w:p w:rsidR="00C82B5B" w:rsidRDefault="00C82B5B" w:rsidP="009E70C1">
            <w:pPr>
              <w:jc w:val="center"/>
              <w:rPr>
                <w:rFonts w:eastAsia="Calibri"/>
                <w:sz w:val="20"/>
                <w:szCs w:val="20"/>
                <w:lang w:eastAsia="en-US"/>
              </w:rPr>
            </w:pPr>
          </w:p>
          <w:p w:rsidR="009E70C1" w:rsidRPr="006129CB" w:rsidRDefault="00C82B5B" w:rsidP="009E70C1">
            <w:pPr>
              <w:jc w:val="center"/>
              <w:rPr>
                <w:rFonts w:eastAsia="Calibri"/>
                <w:sz w:val="20"/>
                <w:szCs w:val="20"/>
                <w:lang w:eastAsia="en-US"/>
              </w:rPr>
            </w:pPr>
            <w:r w:rsidRPr="005E505E">
              <w:rPr>
                <w:rFonts w:eastAsia="Calibri"/>
                <w:sz w:val="20"/>
                <w:szCs w:val="20"/>
                <w:lang w:eastAsia="en-US"/>
              </w:rPr>
              <w:t>ул. Ленина,14Б</w:t>
            </w:r>
          </w:p>
        </w:tc>
        <w:tc>
          <w:tcPr>
            <w:tcW w:w="1560" w:type="dxa"/>
            <w:tcBorders>
              <w:top w:val="single" w:sz="4" w:space="0" w:color="auto"/>
              <w:left w:val="single" w:sz="4" w:space="0" w:color="auto"/>
              <w:bottom w:val="single" w:sz="4" w:space="0" w:color="auto"/>
              <w:right w:val="single" w:sz="4" w:space="0" w:color="auto"/>
            </w:tcBorders>
          </w:tcPr>
          <w:p w:rsidR="009E70C1" w:rsidRPr="006129CB" w:rsidRDefault="00D4040D" w:rsidP="009E70C1">
            <w:pPr>
              <w:jc w:val="center"/>
              <w:rPr>
                <w:rFonts w:eastAsia="Calibri"/>
                <w:sz w:val="20"/>
                <w:szCs w:val="20"/>
                <w:lang w:eastAsia="en-US"/>
              </w:rPr>
            </w:pPr>
            <w:r>
              <w:rPr>
                <w:rFonts w:eastAsia="Calibri"/>
                <w:sz w:val="20"/>
                <w:szCs w:val="20"/>
                <w:lang w:eastAsia="en-US"/>
              </w:rPr>
              <w:t>20296,00</w:t>
            </w:r>
          </w:p>
        </w:tc>
        <w:tc>
          <w:tcPr>
            <w:tcW w:w="1417" w:type="dxa"/>
            <w:tcBorders>
              <w:top w:val="single" w:sz="4" w:space="0" w:color="auto"/>
              <w:left w:val="single" w:sz="4" w:space="0" w:color="auto"/>
              <w:bottom w:val="single" w:sz="4" w:space="0" w:color="auto"/>
              <w:right w:val="single" w:sz="4" w:space="0" w:color="auto"/>
            </w:tcBorders>
            <w:hideMark/>
          </w:tcPr>
          <w:p w:rsidR="009E70C1" w:rsidRPr="006129CB" w:rsidRDefault="00D4040D" w:rsidP="009E70C1">
            <w:pPr>
              <w:jc w:val="center"/>
              <w:rPr>
                <w:rFonts w:eastAsia="Calibri"/>
                <w:sz w:val="20"/>
                <w:szCs w:val="20"/>
                <w:lang w:eastAsia="en-US"/>
              </w:rPr>
            </w:pPr>
            <w:r>
              <w:rPr>
                <w:rFonts w:eastAsia="Calibri"/>
                <w:sz w:val="20"/>
                <w:szCs w:val="20"/>
                <w:lang w:eastAsia="en-US"/>
              </w:rPr>
              <w:t>1668</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D4040D" w:rsidP="009E70C1">
            <w:pPr>
              <w:jc w:val="center"/>
              <w:rPr>
                <w:color w:val="000000"/>
              </w:rPr>
            </w:pPr>
            <w:r>
              <w:rPr>
                <w:color w:val="000000"/>
              </w:rPr>
              <w:t>65182,</w:t>
            </w:r>
          </w:p>
        </w:tc>
        <w:tc>
          <w:tcPr>
            <w:tcW w:w="1843" w:type="dxa"/>
            <w:gridSpan w:val="2"/>
          </w:tcPr>
          <w:p w:rsidR="009E70C1" w:rsidRPr="006129CB" w:rsidRDefault="009E70C1" w:rsidP="009E70C1">
            <w:pPr>
              <w:jc w:val="center"/>
              <w:rPr>
                <w:color w:val="000000"/>
              </w:rPr>
            </w:pPr>
          </w:p>
        </w:tc>
        <w:tc>
          <w:tcPr>
            <w:tcW w:w="1843" w:type="dxa"/>
            <w:gridSpan w:val="2"/>
          </w:tcPr>
          <w:p w:rsidR="009E70C1" w:rsidRPr="006129CB" w:rsidRDefault="009E70C1" w:rsidP="009E70C1">
            <w:pPr>
              <w:jc w:val="center"/>
              <w:rPr>
                <w:rFonts w:eastAsia="Calibri"/>
                <w:sz w:val="20"/>
                <w:szCs w:val="20"/>
                <w:lang w:eastAsia="en-US"/>
              </w:rPr>
            </w:pPr>
          </w:p>
        </w:tc>
        <w:tc>
          <w:tcPr>
            <w:tcW w:w="1843" w:type="dxa"/>
            <w:gridSpan w:val="2"/>
          </w:tcPr>
          <w:p w:rsidR="009E70C1" w:rsidRPr="006129CB" w:rsidRDefault="009E70C1" w:rsidP="009E70C1">
            <w:pPr>
              <w:jc w:val="center"/>
              <w:rPr>
                <w:rFonts w:eastAsia="Calibri"/>
                <w:sz w:val="20"/>
                <w:szCs w:val="20"/>
                <w:lang w:eastAsia="en-US"/>
              </w:rPr>
            </w:pPr>
          </w:p>
        </w:tc>
        <w:tc>
          <w:tcPr>
            <w:tcW w:w="1843" w:type="dxa"/>
            <w:gridSpan w:val="3"/>
          </w:tcPr>
          <w:p w:rsidR="009E70C1" w:rsidRPr="006129CB" w:rsidRDefault="009E70C1" w:rsidP="009E70C1">
            <w:pPr>
              <w:jc w:val="center"/>
              <w:rPr>
                <w:rFonts w:eastAsia="Calibri"/>
                <w:sz w:val="20"/>
                <w:szCs w:val="20"/>
                <w:lang w:eastAsia="en-US"/>
              </w:rPr>
            </w:pPr>
          </w:p>
        </w:tc>
      </w:tr>
      <w:tr w:rsidR="009E70C1" w:rsidRPr="006129CB" w:rsidTr="009E70C1">
        <w:trPr>
          <w:trHeight w:val="413"/>
        </w:trPr>
        <w:tc>
          <w:tcPr>
            <w:tcW w:w="14567" w:type="dxa"/>
            <w:gridSpan w:val="10"/>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b/>
                <w:sz w:val="28"/>
                <w:szCs w:val="28"/>
                <w:lang w:eastAsia="en-US"/>
              </w:rPr>
            </w:pPr>
            <w:r w:rsidRPr="006129CB">
              <w:rPr>
                <w:rFonts w:eastAsia="Calibri"/>
                <w:b/>
                <w:sz w:val="28"/>
                <w:szCs w:val="28"/>
                <w:lang w:eastAsia="en-US"/>
              </w:rPr>
              <w:t>2019 год</w:t>
            </w:r>
          </w:p>
        </w:tc>
        <w:tc>
          <w:tcPr>
            <w:tcW w:w="1426" w:type="dxa"/>
          </w:tcPr>
          <w:p w:rsidR="009E70C1" w:rsidRPr="006129CB" w:rsidRDefault="009E70C1">
            <w:pPr>
              <w:spacing w:after="200" w:line="276" w:lineRule="auto"/>
            </w:pPr>
          </w:p>
        </w:tc>
        <w:tc>
          <w:tcPr>
            <w:tcW w:w="1426" w:type="dxa"/>
            <w:gridSpan w:val="2"/>
          </w:tcPr>
          <w:p w:rsidR="009E70C1" w:rsidRPr="006129CB" w:rsidRDefault="009E70C1">
            <w:pPr>
              <w:spacing w:after="200" w:line="276" w:lineRule="auto"/>
            </w:pPr>
          </w:p>
        </w:tc>
        <w:tc>
          <w:tcPr>
            <w:tcW w:w="1426" w:type="dxa"/>
            <w:gridSpan w:val="2"/>
          </w:tcPr>
          <w:p w:rsidR="009E70C1" w:rsidRPr="006129CB" w:rsidRDefault="009E70C1">
            <w:pPr>
              <w:spacing w:after="200" w:line="276" w:lineRule="auto"/>
            </w:pPr>
          </w:p>
        </w:tc>
        <w:tc>
          <w:tcPr>
            <w:tcW w:w="1426" w:type="dxa"/>
            <w:gridSpan w:val="2"/>
          </w:tcPr>
          <w:p w:rsidR="009E70C1" w:rsidRPr="006129CB" w:rsidRDefault="009E70C1" w:rsidP="009E70C1">
            <w:pPr>
              <w:rPr>
                <w:rFonts w:eastAsia="Calibri"/>
                <w:sz w:val="28"/>
                <w:szCs w:val="28"/>
                <w:lang w:eastAsia="en-US"/>
              </w:rPr>
            </w:pPr>
            <w:r>
              <w:rPr>
                <w:rFonts w:eastAsia="Calibri"/>
                <w:sz w:val="28"/>
                <w:szCs w:val="28"/>
                <w:lang w:eastAsia="en-US"/>
              </w:rPr>
              <w:t>3</w:t>
            </w:r>
          </w:p>
        </w:tc>
        <w:tc>
          <w:tcPr>
            <w:tcW w:w="1426" w:type="dxa"/>
          </w:tcPr>
          <w:p w:rsidR="009E70C1" w:rsidRPr="006129CB" w:rsidRDefault="009E70C1" w:rsidP="009E70C1">
            <w:pPr>
              <w:jc w:val="center"/>
              <w:rPr>
                <w:rFonts w:eastAsia="Calibri"/>
                <w:sz w:val="20"/>
                <w:szCs w:val="20"/>
                <w:lang w:eastAsia="en-US"/>
              </w:rPr>
            </w:pPr>
          </w:p>
        </w:tc>
        <w:tc>
          <w:tcPr>
            <w:tcW w:w="1426" w:type="dxa"/>
            <w:gridSpan w:val="2"/>
          </w:tcPr>
          <w:p w:rsidR="009E70C1" w:rsidRPr="006129CB" w:rsidRDefault="009E70C1" w:rsidP="009E70C1">
            <w:pPr>
              <w:jc w:val="center"/>
              <w:rPr>
                <w:rFonts w:eastAsia="Calibri"/>
                <w:sz w:val="20"/>
                <w:szCs w:val="20"/>
                <w:lang w:eastAsia="en-US"/>
              </w:rPr>
            </w:pPr>
          </w:p>
        </w:tc>
        <w:tc>
          <w:tcPr>
            <w:tcW w:w="1426" w:type="dxa"/>
          </w:tcPr>
          <w:p w:rsidR="009E70C1" w:rsidRPr="006129CB" w:rsidRDefault="009E70C1" w:rsidP="009E70C1">
            <w:pPr>
              <w:jc w:val="center"/>
              <w:rPr>
                <w:rFonts w:eastAsia="Calibri"/>
                <w:sz w:val="20"/>
                <w:szCs w:val="20"/>
                <w:lang w:eastAsia="en-US"/>
              </w:rPr>
            </w:pPr>
          </w:p>
        </w:tc>
        <w:tc>
          <w:tcPr>
            <w:tcW w:w="1426" w:type="dxa"/>
          </w:tcPr>
          <w:p w:rsidR="009E70C1" w:rsidRPr="006129CB" w:rsidRDefault="009E70C1" w:rsidP="009E70C1">
            <w:pPr>
              <w:jc w:val="center"/>
              <w:rPr>
                <w:rFonts w:eastAsia="Calibri"/>
                <w:sz w:val="20"/>
                <w:szCs w:val="20"/>
                <w:lang w:eastAsia="en-US"/>
              </w:rPr>
            </w:pPr>
          </w:p>
        </w:tc>
        <w:tc>
          <w:tcPr>
            <w:tcW w:w="1426" w:type="dxa"/>
          </w:tcPr>
          <w:p w:rsidR="009E70C1" w:rsidRPr="006129CB" w:rsidRDefault="009E70C1" w:rsidP="009E70C1">
            <w:pPr>
              <w:jc w:val="center"/>
              <w:rPr>
                <w:rFonts w:eastAsia="Calibri"/>
                <w:sz w:val="20"/>
                <w:szCs w:val="20"/>
                <w:lang w:eastAsia="en-US"/>
              </w:rPr>
            </w:pPr>
          </w:p>
        </w:tc>
        <w:tc>
          <w:tcPr>
            <w:tcW w:w="1426" w:type="dxa"/>
          </w:tcPr>
          <w:p w:rsidR="009E70C1" w:rsidRPr="006129CB" w:rsidRDefault="009E70C1" w:rsidP="009E70C1">
            <w:pPr>
              <w:jc w:val="center"/>
              <w:rPr>
                <w:rFonts w:eastAsia="Calibri"/>
                <w:sz w:val="20"/>
                <w:szCs w:val="20"/>
                <w:lang w:eastAsia="en-US"/>
              </w:rPr>
            </w:pPr>
          </w:p>
        </w:tc>
        <w:tc>
          <w:tcPr>
            <w:tcW w:w="1426" w:type="dxa"/>
          </w:tcPr>
          <w:p w:rsidR="009E70C1" w:rsidRPr="006129CB" w:rsidRDefault="009E70C1" w:rsidP="009E70C1">
            <w:pPr>
              <w:jc w:val="center"/>
              <w:rPr>
                <w:rFonts w:eastAsia="Calibri"/>
                <w:sz w:val="20"/>
                <w:szCs w:val="20"/>
                <w:lang w:eastAsia="en-US"/>
              </w:rPr>
            </w:pPr>
          </w:p>
        </w:tc>
        <w:tc>
          <w:tcPr>
            <w:tcW w:w="1426" w:type="dxa"/>
          </w:tcPr>
          <w:p w:rsidR="009E70C1" w:rsidRPr="006129CB" w:rsidRDefault="009E70C1" w:rsidP="009E70C1">
            <w:pPr>
              <w:jc w:val="center"/>
              <w:rPr>
                <w:rFonts w:eastAsia="Calibri"/>
                <w:sz w:val="20"/>
                <w:szCs w:val="20"/>
                <w:lang w:eastAsia="en-US"/>
              </w:rPr>
            </w:pPr>
          </w:p>
        </w:tc>
      </w:tr>
      <w:tr w:rsidR="009E70C1" w:rsidRPr="006129CB" w:rsidTr="009E70C1">
        <w:trPr>
          <w:gridAfter w:val="7"/>
          <w:wAfter w:w="9740" w:type="dxa"/>
          <w:trHeight w:val="396"/>
        </w:trPr>
        <w:tc>
          <w:tcPr>
            <w:tcW w:w="497" w:type="dxa"/>
            <w:gridSpan w:val="2"/>
            <w:tcBorders>
              <w:top w:val="single" w:sz="4" w:space="0" w:color="auto"/>
              <w:left w:val="single" w:sz="4" w:space="0" w:color="auto"/>
              <w:bottom w:val="single" w:sz="4" w:space="0" w:color="auto"/>
              <w:right w:val="single" w:sz="4" w:space="0" w:color="auto"/>
            </w:tcBorders>
            <w:hideMark/>
          </w:tcPr>
          <w:p w:rsidR="009E70C1" w:rsidRPr="006129CB" w:rsidRDefault="009E70C1" w:rsidP="002A2A90">
            <w:pPr>
              <w:rPr>
                <w:rFonts w:eastAsia="Calibri"/>
                <w:sz w:val="28"/>
                <w:szCs w:val="28"/>
                <w:lang w:eastAsia="en-US"/>
              </w:rPr>
            </w:pPr>
            <w:r w:rsidRPr="006129CB">
              <w:rPr>
                <w:rFonts w:eastAsia="Calibri"/>
                <w:sz w:val="28"/>
                <w:szCs w:val="28"/>
                <w:lang w:eastAsia="en-US"/>
              </w:rPr>
              <w:t>1</w:t>
            </w:r>
          </w:p>
        </w:tc>
        <w:tc>
          <w:tcPr>
            <w:tcW w:w="1879" w:type="dxa"/>
            <w:tcBorders>
              <w:top w:val="single" w:sz="4" w:space="0" w:color="auto"/>
              <w:left w:val="single" w:sz="4" w:space="0" w:color="auto"/>
              <w:bottom w:val="single" w:sz="4" w:space="0" w:color="auto"/>
              <w:right w:val="single" w:sz="4" w:space="0" w:color="auto"/>
            </w:tcBorders>
            <w:hideMark/>
          </w:tcPr>
          <w:p w:rsidR="009E70C1" w:rsidRPr="006129CB" w:rsidRDefault="009E70C1" w:rsidP="002A2A9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9E70C1"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9E70C1" w:rsidRPr="006129CB" w:rsidRDefault="009E70C1"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9E70C1" w:rsidRPr="006129CB" w:rsidRDefault="00C82B5B" w:rsidP="009E70C1">
            <w:pPr>
              <w:rPr>
                <w:rFonts w:eastAsia="Calibri"/>
                <w:sz w:val="28"/>
                <w:szCs w:val="28"/>
                <w:lang w:eastAsia="en-US"/>
              </w:rPr>
            </w:pPr>
            <w:r w:rsidRPr="00573321">
              <w:rPr>
                <w:rFonts w:eastAsia="Calibri"/>
                <w:sz w:val="20"/>
                <w:szCs w:val="20"/>
                <w:lang w:eastAsia="en-US"/>
              </w:rPr>
              <w:t xml:space="preserve">Общественная </w:t>
            </w:r>
            <w:proofErr w:type="gramStart"/>
            <w:r w:rsidRPr="00573321">
              <w:rPr>
                <w:rFonts w:eastAsia="Calibri"/>
                <w:sz w:val="20"/>
                <w:szCs w:val="20"/>
                <w:lang w:eastAsia="en-US"/>
              </w:rPr>
              <w:t>территория</w:t>
            </w:r>
            <w:proofErr w:type="gramEnd"/>
            <w:r w:rsidRPr="00573321">
              <w:rPr>
                <w:rFonts w:eastAsia="Calibri"/>
                <w:sz w:val="20"/>
                <w:szCs w:val="20"/>
                <w:lang w:eastAsia="en-US"/>
              </w:rPr>
              <w:t xml:space="preserve"> расположенная по адресу</w:t>
            </w:r>
            <w:r w:rsidR="00162089">
              <w:rPr>
                <w:rFonts w:eastAsia="Calibri"/>
                <w:sz w:val="20"/>
                <w:szCs w:val="20"/>
                <w:lang w:eastAsia="en-US"/>
              </w:rPr>
              <w:t>:</w:t>
            </w:r>
            <w:r w:rsidRPr="00573321">
              <w:rPr>
                <w:rFonts w:eastAsia="Calibri"/>
                <w:sz w:val="20"/>
                <w:szCs w:val="20"/>
                <w:lang w:eastAsia="en-US"/>
              </w:rPr>
              <w:t xml:space="preserve"> </w:t>
            </w:r>
            <w:r w:rsidR="00162089">
              <w:rPr>
                <w:rFonts w:eastAsia="Calibri"/>
                <w:sz w:val="20"/>
                <w:szCs w:val="20"/>
                <w:lang w:eastAsia="en-US"/>
              </w:rPr>
              <w:t xml:space="preserve">ул. </w:t>
            </w:r>
            <w:r w:rsidRPr="00573321">
              <w:rPr>
                <w:rFonts w:eastAsia="Calibri"/>
                <w:sz w:val="20"/>
                <w:szCs w:val="20"/>
                <w:lang w:eastAsia="en-US"/>
              </w:rPr>
              <w:t>2-я Пролетарская в районе домов № 8, 14</w:t>
            </w:r>
          </w:p>
        </w:tc>
        <w:tc>
          <w:tcPr>
            <w:tcW w:w="1701" w:type="dxa"/>
            <w:tcBorders>
              <w:top w:val="single" w:sz="4" w:space="0" w:color="auto"/>
              <w:left w:val="single" w:sz="4" w:space="0" w:color="auto"/>
              <w:bottom w:val="single" w:sz="4" w:space="0" w:color="auto"/>
              <w:right w:val="single" w:sz="4" w:space="0" w:color="auto"/>
            </w:tcBorders>
            <w:hideMark/>
          </w:tcPr>
          <w:p w:rsidR="00162089" w:rsidRDefault="00162089" w:rsidP="009E70C1">
            <w:pPr>
              <w:jc w:val="center"/>
              <w:rPr>
                <w:rFonts w:eastAsia="Calibri"/>
                <w:sz w:val="20"/>
                <w:szCs w:val="20"/>
                <w:lang w:eastAsia="en-US"/>
              </w:rPr>
            </w:pPr>
          </w:p>
          <w:p w:rsidR="009E70C1" w:rsidRPr="006129CB" w:rsidRDefault="00162089" w:rsidP="009E70C1">
            <w:pPr>
              <w:jc w:val="center"/>
              <w:rPr>
                <w:rFonts w:eastAsia="Calibri"/>
                <w:sz w:val="20"/>
                <w:szCs w:val="20"/>
                <w:lang w:eastAsia="en-US"/>
              </w:rPr>
            </w:pPr>
            <w:r>
              <w:rPr>
                <w:rFonts w:eastAsia="Calibri"/>
                <w:sz w:val="20"/>
                <w:szCs w:val="20"/>
                <w:lang w:eastAsia="en-US"/>
              </w:rPr>
              <w:t xml:space="preserve">ул. </w:t>
            </w:r>
            <w:r w:rsidRPr="00573321">
              <w:rPr>
                <w:rFonts w:eastAsia="Calibri"/>
                <w:sz w:val="20"/>
                <w:szCs w:val="20"/>
                <w:lang w:eastAsia="en-US"/>
              </w:rPr>
              <w:t xml:space="preserve">2-я </w:t>
            </w:r>
            <w:proofErr w:type="gramStart"/>
            <w:r w:rsidRPr="00573321">
              <w:rPr>
                <w:rFonts w:eastAsia="Calibri"/>
                <w:sz w:val="20"/>
                <w:szCs w:val="20"/>
                <w:lang w:eastAsia="en-US"/>
              </w:rPr>
              <w:t>Пролетарская</w:t>
            </w:r>
            <w:proofErr w:type="gramEnd"/>
            <w:r w:rsidRPr="00573321">
              <w:rPr>
                <w:rFonts w:eastAsia="Calibri"/>
                <w:sz w:val="20"/>
                <w:szCs w:val="20"/>
                <w:lang w:eastAsia="en-US"/>
              </w:rPr>
              <w:t xml:space="preserve"> в районе домов № 8, 14</w:t>
            </w:r>
          </w:p>
        </w:tc>
        <w:tc>
          <w:tcPr>
            <w:tcW w:w="1560" w:type="dxa"/>
            <w:tcBorders>
              <w:top w:val="single" w:sz="4" w:space="0" w:color="auto"/>
              <w:left w:val="single" w:sz="4" w:space="0" w:color="auto"/>
              <w:bottom w:val="single" w:sz="4" w:space="0" w:color="auto"/>
              <w:right w:val="single" w:sz="4" w:space="0" w:color="auto"/>
            </w:tcBorders>
            <w:hideMark/>
          </w:tcPr>
          <w:p w:rsidR="009E70C1" w:rsidRPr="006129CB" w:rsidRDefault="00D4040D" w:rsidP="009E70C1">
            <w:pPr>
              <w:jc w:val="center"/>
              <w:rPr>
                <w:rFonts w:eastAsia="Calibri"/>
                <w:sz w:val="20"/>
                <w:szCs w:val="20"/>
                <w:lang w:eastAsia="en-US"/>
              </w:rPr>
            </w:pPr>
            <w:r>
              <w:rPr>
                <w:rFonts w:eastAsia="Calibri"/>
                <w:sz w:val="20"/>
                <w:szCs w:val="20"/>
                <w:lang w:eastAsia="en-US"/>
              </w:rPr>
              <w:t>1100,00</w:t>
            </w:r>
          </w:p>
        </w:tc>
        <w:tc>
          <w:tcPr>
            <w:tcW w:w="1417" w:type="dxa"/>
            <w:tcBorders>
              <w:top w:val="single" w:sz="4" w:space="0" w:color="auto"/>
              <w:left w:val="single" w:sz="4" w:space="0" w:color="auto"/>
              <w:bottom w:val="single" w:sz="4" w:space="0" w:color="auto"/>
              <w:right w:val="single" w:sz="4" w:space="0" w:color="auto"/>
            </w:tcBorders>
            <w:hideMark/>
          </w:tcPr>
          <w:p w:rsidR="009E70C1" w:rsidRPr="006129CB" w:rsidRDefault="00D4040D" w:rsidP="009E70C1">
            <w:pPr>
              <w:jc w:val="center"/>
              <w:rPr>
                <w:rFonts w:eastAsia="Calibri"/>
                <w:sz w:val="20"/>
                <w:szCs w:val="20"/>
                <w:lang w:eastAsia="en-US"/>
              </w:rPr>
            </w:pPr>
            <w:r>
              <w:rPr>
                <w:rFonts w:eastAsia="Calibri"/>
                <w:sz w:val="20"/>
                <w:szCs w:val="20"/>
                <w:lang w:eastAsia="en-US"/>
              </w:rPr>
              <w:t>400</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D4040D" w:rsidP="009E70C1">
            <w:pPr>
              <w:jc w:val="center"/>
              <w:rPr>
                <w:rFonts w:eastAsia="Calibri"/>
                <w:sz w:val="20"/>
                <w:szCs w:val="20"/>
                <w:lang w:eastAsia="en-US"/>
              </w:rPr>
            </w:pPr>
            <w:r>
              <w:rPr>
                <w:rFonts w:eastAsia="Calibri"/>
                <w:sz w:val="20"/>
                <w:szCs w:val="20"/>
                <w:lang w:eastAsia="en-US"/>
              </w:rPr>
              <w:t>1500</w:t>
            </w:r>
          </w:p>
        </w:tc>
        <w:tc>
          <w:tcPr>
            <w:tcW w:w="1843" w:type="dxa"/>
            <w:gridSpan w:val="2"/>
          </w:tcPr>
          <w:p w:rsidR="009E70C1" w:rsidRPr="006129CB" w:rsidRDefault="009E70C1" w:rsidP="009E70C1">
            <w:pPr>
              <w:jc w:val="center"/>
              <w:rPr>
                <w:rFonts w:eastAsia="Calibri"/>
                <w:sz w:val="20"/>
                <w:szCs w:val="20"/>
                <w:lang w:eastAsia="en-US"/>
              </w:rPr>
            </w:pPr>
          </w:p>
        </w:tc>
        <w:tc>
          <w:tcPr>
            <w:tcW w:w="1843" w:type="dxa"/>
            <w:gridSpan w:val="2"/>
          </w:tcPr>
          <w:p w:rsidR="009E70C1" w:rsidRPr="006129CB" w:rsidRDefault="009E70C1" w:rsidP="009E70C1">
            <w:pPr>
              <w:jc w:val="center"/>
              <w:rPr>
                <w:rFonts w:eastAsia="Calibri"/>
                <w:sz w:val="20"/>
                <w:szCs w:val="20"/>
                <w:lang w:eastAsia="en-US"/>
              </w:rPr>
            </w:pPr>
          </w:p>
        </w:tc>
        <w:tc>
          <w:tcPr>
            <w:tcW w:w="1843" w:type="dxa"/>
            <w:gridSpan w:val="2"/>
          </w:tcPr>
          <w:p w:rsidR="009E70C1" w:rsidRPr="006129CB" w:rsidRDefault="009E70C1" w:rsidP="009E70C1">
            <w:pPr>
              <w:jc w:val="center"/>
              <w:rPr>
                <w:rFonts w:eastAsia="Calibri"/>
                <w:sz w:val="20"/>
                <w:szCs w:val="20"/>
                <w:lang w:eastAsia="en-US"/>
              </w:rPr>
            </w:pPr>
          </w:p>
        </w:tc>
        <w:tc>
          <w:tcPr>
            <w:tcW w:w="1843" w:type="dxa"/>
            <w:gridSpan w:val="3"/>
          </w:tcPr>
          <w:p w:rsidR="009E70C1" w:rsidRPr="006129CB" w:rsidRDefault="009E70C1" w:rsidP="009E70C1">
            <w:pPr>
              <w:jc w:val="center"/>
              <w:rPr>
                <w:rFonts w:eastAsia="Calibri"/>
                <w:sz w:val="20"/>
                <w:szCs w:val="20"/>
                <w:lang w:eastAsia="en-US"/>
              </w:rPr>
            </w:pPr>
          </w:p>
        </w:tc>
      </w:tr>
      <w:tr w:rsidR="009E70C1" w:rsidRPr="006129CB" w:rsidTr="009E70C1">
        <w:trPr>
          <w:gridAfter w:val="16"/>
          <w:wAfter w:w="17112" w:type="dxa"/>
          <w:trHeight w:val="193"/>
        </w:trPr>
        <w:tc>
          <w:tcPr>
            <w:tcW w:w="14567" w:type="dxa"/>
            <w:gridSpan w:val="10"/>
            <w:tcBorders>
              <w:top w:val="single" w:sz="4" w:space="0" w:color="auto"/>
              <w:left w:val="single" w:sz="4" w:space="0" w:color="auto"/>
              <w:bottom w:val="single" w:sz="4" w:space="0" w:color="auto"/>
              <w:right w:val="single" w:sz="4" w:space="0" w:color="auto"/>
            </w:tcBorders>
            <w:hideMark/>
          </w:tcPr>
          <w:p w:rsidR="009E70C1" w:rsidRPr="006129CB" w:rsidRDefault="009E70C1" w:rsidP="00811369">
            <w:pPr>
              <w:jc w:val="center"/>
              <w:rPr>
                <w:rFonts w:eastAsia="Calibri"/>
                <w:b/>
                <w:sz w:val="28"/>
                <w:szCs w:val="28"/>
                <w:lang w:eastAsia="en-US"/>
              </w:rPr>
            </w:pPr>
            <w:r w:rsidRPr="006129CB">
              <w:rPr>
                <w:rFonts w:eastAsia="Calibri"/>
                <w:b/>
                <w:sz w:val="28"/>
                <w:szCs w:val="28"/>
                <w:lang w:eastAsia="en-US"/>
              </w:rPr>
              <w:t>2020 год</w:t>
            </w:r>
          </w:p>
        </w:tc>
      </w:tr>
      <w:tr w:rsidR="009E70C1" w:rsidRPr="006129CB" w:rsidTr="00573321">
        <w:trPr>
          <w:gridAfter w:val="16"/>
          <w:wAfter w:w="17112" w:type="dxa"/>
        </w:trPr>
        <w:tc>
          <w:tcPr>
            <w:tcW w:w="497" w:type="dxa"/>
            <w:gridSpan w:val="2"/>
            <w:tcBorders>
              <w:top w:val="single" w:sz="4" w:space="0" w:color="auto"/>
              <w:left w:val="single" w:sz="4" w:space="0" w:color="auto"/>
              <w:bottom w:val="single" w:sz="4" w:space="0" w:color="auto"/>
              <w:right w:val="single" w:sz="4" w:space="0" w:color="auto"/>
            </w:tcBorders>
            <w:hideMark/>
          </w:tcPr>
          <w:p w:rsidR="009E70C1" w:rsidRPr="006129CB" w:rsidRDefault="009E70C1" w:rsidP="00811369">
            <w:pPr>
              <w:rPr>
                <w:rFonts w:eastAsia="Calibri"/>
                <w:sz w:val="28"/>
                <w:szCs w:val="28"/>
                <w:lang w:eastAsia="en-US"/>
              </w:rPr>
            </w:pPr>
            <w:r w:rsidRPr="006129CB">
              <w:rPr>
                <w:rFonts w:eastAsia="Calibri"/>
                <w:sz w:val="28"/>
                <w:szCs w:val="28"/>
                <w:lang w:eastAsia="en-US"/>
              </w:rPr>
              <w:t>1</w:t>
            </w:r>
          </w:p>
        </w:tc>
        <w:tc>
          <w:tcPr>
            <w:tcW w:w="1879" w:type="dxa"/>
            <w:tcBorders>
              <w:top w:val="single" w:sz="4" w:space="0" w:color="auto"/>
              <w:left w:val="single" w:sz="4" w:space="0" w:color="auto"/>
              <w:bottom w:val="single" w:sz="4" w:space="0" w:color="auto"/>
              <w:right w:val="single" w:sz="4" w:space="0" w:color="auto"/>
            </w:tcBorders>
            <w:hideMark/>
          </w:tcPr>
          <w:p w:rsidR="009E70C1" w:rsidRPr="006129CB" w:rsidRDefault="009E70C1" w:rsidP="00811369">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9E70C1"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9E70C1" w:rsidRPr="006129CB" w:rsidRDefault="009E70C1"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9E70C1" w:rsidRPr="006129CB" w:rsidRDefault="00573321" w:rsidP="00811369">
            <w:pPr>
              <w:jc w:val="center"/>
              <w:rPr>
                <w:rFonts w:eastAsia="Calibri"/>
                <w:sz w:val="20"/>
                <w:szCs w:val="20"/>
                <w:lang w:eastAsia="en-US"/>
              </w:rPr>
            </w:pPr>
            <w:r w:rsidRPr="00573321">
              <w:rPr>
                <w:color w:val="000000"/>
              </w:rPr>
              <w:t xml:space="preserve">Общественная </w:t>
            </w:r>
            <w:proofErr w:type="gramStart"/>
            <w:r w:rsidRPr="00573321">
              <w:rPr>
                <w:color w:val="000000"/>
              </w:rPr>
              <w:t>территория</w:t>
            </w:r>
            <w:proofErr w:type="gramEnd"/>
            <w:r w:rsidRPr="00573321">
              <w:rPr>
                <w:color w:val="000000"/>
              </w:rPr>
              <w:t xml:space="preserve"> расположенная по </w:t>
            </w:r>
            <w:r w:rsidRPr="00573321">
              <w:rPr>
                <w:color w:val="000000"/>
              </w:rPr>
              <w:lastRenderedPageBreak/>
              <w:t>адресу</w:t>
            </w:r>
            <w:r w:rsidR="00162089">
              <w:rPr>
                <w:color w:val="000000"/>
              </w:rPr>
              <w:t>:</w:t>
            </w:r>
            <w:r w:rsidRPr="00573321">
              <w:rPr>
                <w:color w:val="000000"/>
              </w:rPr>
              <w:t xml:space="preserve"> ул. Ленина, в районе дома № 69</w:t>
            </w:r>
          </w:p>
        </w:tc>
        <w:tc>
          <w:tcPr>
            <w:tcW w:w="1701" w:type="dxa"/>
            <w:tcBorders>
              <w:top w:val="single" w:sz="4" w:space="0" w:color="auto"/>
              <w:left w:val="single" w:sz="4" w:space="0" w:color="auto"/>
              <w:bottom w:val="single" w:sz="4" w:space="0" w:color="auto"/>
              <w:right w:val="single" w:sz="4" w:space="0" w:color="auto"/>
            </w:tcBorders>
          </w:tcPr>
          <w:p w:rsidR="009E70C1" w:rsidRPr="006129CB" w:rsidRDefault="00162089" w:rsidP="00811369">
            <w:pPr>
              <w:jc w:val="center"/>
              <w:rPr>
                <w:rFonts w:eastAsia="Calibri"/>
                <w:sz w:val="20"/>
                <w:szCs w:val="20"/>
                <w:lang w:eastAsia="en-US"/>
              </w:rPr>
            </w:pPr>
            <w:r w:rsidRPr="00573321">
              <w:rPr>
                <w:color w:val="000000"/>
              </w:rPr>
              <w:lastRenderedPageBreak/>
              <w:t>ул. Ленина, в районе дома № 69</w:t>
            </w:r>
          </w:p>
        </w:tc>
        <w:tc>
          <w:tcPr>
            <w:tcW w:w="1560" w:type="dxa"/>
            <w:tcBorders>
              <w:top w:val="single" w:sz="4" w:space="0" w:color="auto"/>
              <w:left w:val="single" w:sz="4" w:space="0" w:color="auto"/>
              <w:bottom w:val="single" w:sz="4" w:space="0" w:color="auto"/>
              <w:right w:val="single" w:sz="4" w:space="0" w:color="auto"/>
            </w:tcBorders>
          </w:tcPr>
          <w:p w:rsidR="009E70C1" w:rsidRPr="006129CB" w:rsidRDefault="00D4040D" w:rsidP="00811369">
            <w:pPr>
              <w:jc w:val="center"/>
              <w:rPr>
                <w:rFonts w:eastAsia="Calibri"/>
                <w:sz w:val="20"/>
                <w:szCs w:val="20"/>
                <w:lang w:eastAsia="en-US"/>
              </w:rPr>
            </w:pPr>
            <w:r>
              <w:rPr>
                <w:rFonts w:eastAsia="Calibri"/>
                <w:sz w:val="20"/>
                <w:szCs w:val="20"/>
                <w:lang w:eastAsia="en-US"/>
              </w:rPr>
              <w:t>1730,00</w:t>
            </w:r>
          </w:p>
        </w:tc>
        <w:tc>
          <w:tcPr>
            <w:tcW w:w="1417" w:type="dxa"/>
            <w:tcBorders>
              <w:top w:val="single" w:sz="4" w:space="0" w:color="auto"/>
              <w:left w:val="single" w:sz="4" w:space="0" w:color="auto"/>
              <w:bottom w:val="single" w:sz="4" w:space="0" w:color="auto"/>
              <w:right w:val="single" w:sz="4" w:space="0" w:color="auto"/>
            </w:tcBorders>
          </w:tcPr>
          <w:p w:rsidR="009E70C1" w:rsidRPr="006129CB" w:rsidRDefault="00D4040D" w:rsidP="00811369">
            <w:pPr>
              <w:jc w:val="center"/>
              <w:rPr>
                <w:rFonts w:eastAsia="Calibri"/>
                <w:sz w:val="20"/>
                <w:szCs w:val="20"/>
                <w:lang w:eastAsia="en-US"/>
              </w:rPr>
            </w:pPr>
            <w:r>
              <w:rPr>
                <w:rFonts w:eastAsia="Calibri"/>
                <w:sz w:val="20"/>
                <w:szCs w:val="20"/>
                <w:lang w:eastAsia="en-US"/>
              </w:rPr>
              <w:t>400</w:t>
            </w:r>
          </w:p>
        </w:tc>
        <w:tc>
          <w:tcPr>
            <w:tcW w:w="1843" w:type="dxa"/>
            <w:tcBorders>
              <w:top w:val="single" w:sz="4" w:space="0" w:color="auto"/>
              <w:left w:val="single" w:sz="4" w:space="0" w:color="auto"/>
              <w:bottom w:val="single" w:sz="4" w:space="0" w:color="auto"/>
              <w:right w:val="single" w:sz="4" w:space="0" w:color="auto"/>
            </w:tcBorders>
          </w:tcPr>
          <w:p w:rsidR="009E70C1" w:rsidRPr="006129CB" w:rsidRDefault="00D4040D" w:rsidP="00811369">
            <w:pPr>
              <w:jc w:val="center"/>
              <w:rPr>
                <w:rFonts w:eastAsia="Calibri"/>
                <w:sz w:val="20"/>
                <w:szCs w:val="20"/>
                <w:lang w:eastAsia="en-US"/>
              </w:rPr>
            </w:pPr>
            <w:r>
              <w:rPr>
                <w:rFonts w:eastAsia="Calibri"/>
                <w:sz w:val="20"/>
                <w:szCs w:val="20"/>
                <w:lang w:eastAsia="en-US"/>
              </w:rPr>
              <w:t>300</w:t>
            </w:r>
          </w:p>
        </w:tc>
      </w:tr>
      <w:tr w:rsidR="009E70C1" w:rsidRPr="006129CB" w:rsidTr="00573321">
        <w:trPr>
          <w:gridAfter w:val="16"/>
          <w:wAfter w:w="17112" w:type="dxa"/>
        </w:trPr>
        <w:tc>
          <w:tcPr>
            <w:tcW w:w="497" w:type="dxa"/>
            <w:gridSpan w:val="2"/>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rPr>
                <w:rFonts w:eastAsia="Calibri"/>
                <w:sz w:val="28"/>
                <w:szCs w:val="28"/>
                <w:lang w:eastAsia="en-US"/>
              </w:rPr>
            </w:pPr>
            <w:r>
              <w:rPr>
                <w:rFonts w:eastAsia="Calibri"/>
                <w:sz w:val="28"/>
                <w:szCs w:val="28"/>
                <w:lang w:eastAsia="en-US"/>
              </w:rPr>
              <w:lastRenderedPageBreak/>
              <w:t>2</w:t>
            </w:r>
          </w:p>
        </w:tc>
        <w:tc>
          <w:tcPr>
            <w:tcW w:w="1879"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Borders>
              <w:top w:val="single" w:sz="4" w:space="0" w:color="auto"/>
              <w:left w:val="single" w:sz="4" w:space="0" w:color="auto"/>
              <w:bottom w:val="single" w:sz="4" w:space="0" w:color="auto"/>
              <w:right w:val="single" w:sz="4" w:space="0" w:color="auto"/>
            </w:tcBorders>
          </w:tcPr>
          <w:p w:rsidR="009E70C1" w:rsidRPr="006129CB" w:rsidRDefault="00573321" w:rsidP="00EF61E0">
            <w:pPr>
              <w:jc w:val="center"/>
              <w:rPr>
                <w:rFonts w:eastAsia="Calibri"/>
                <w:sz w:val="20"/>
                <w:szCs w:val="20"/>
                <w:lang w:eastAsia="en-US"/>
              </w:rPr>
            </w:pPr>
            <w:r w:rsidRPr="00573321">
              <w:rPr>
                <w:rFonts w:eastAsia="Calibri"/>
                <w:sz w:val="20"/>
                <w:szCs w:val="20"/>
                <w:lang w:eastAsia="en-US"/>
              </w:rPr>
              <w:t xml:space="preserve">Общественная </w:t>
            </w:r>
            <w:proofErr w:type="gramStart"/>
            <w:r w:rsidRPr="00573321">
              <w:rPr>
                <w:rFonts w:eastAsia="Calibri"/>
                <w:sz w:val="20"/>
                <w:szCs w:val="20"/>
                <w:lang w:eastAsia="en-US"/>
              </w:rPr>
              <w:t>тер</w:t>
            </w:r>
            <w:r w:rsidR="00162089">
              <w:rPr>
                <w:rFonts w:eastAsia="Calibri"/>
                <w:sz w:val="20"/>
                <w:szCs w:val="20"/>
                <w:lang w:eastAsia="en-US"/>
              </w:rPr>
              <w:t>ритория</w:t>
            </w:r>
            <w:proofErr w:type="gramEnd"/>
            <w:r w:rsidR="00162089">
              <w:rPr>
                <w:rFonts w:eastAsia="Calibri"/>
                <w:sz w:val="20"/>
                <w:szCs w:val="20"/>
                <w:lang w:eastAsia="en-US"/>
              </w:rPr>
              <w:t xml:space="preserve"> расположенная по адресу: ул. </w:t>
            </w:r>
            <w:r w:rsidRPr="00573321">
              <w:rPr>
                <w:rFonts w:eastAsia="Calibri"/>
                <w:sz w:val="20"/>
                <w:szCs w:val="20"/>
                <w:lang w:eastAsia="en-US"/>
              </w:rPr>
              <w:t>2-я Пролетарская в районе домов № 8, 14</w:t>
            </w:r>
          </w:p>
        </w:tc>
        <w:tc>
          <w:tcPr>
            <w:tcW w:w="1701" w:type="dxa"/>
            <w:tcBorders>
              <w:top w:val="single" w:sz="4" w:space="0" w:color="auto"/>
              <w:left w:val="single" w:sz="4" w:space="0" w:color="auto"/>
              <w:bottom w:val="single" w:sz="4" w:space="0" w:color="auto"/>
              <w:right w:val="single" w:sz="4" w:space="0" w:color="auto"/>
            </w:tcBorders>
          </w:tcPr>
          <w:p w:rsidR="009E70C1" w:rsidRPr="006129CB" w:rsidRDefault="00162089" w:rsidP="00EF61E0">
            <w:pPr>
              <w:jc w:val="center"/>
              <w:rPr>
                <w:rFonts w:eastAsia="Calibri"/>
                <w:sz w:val="20"/>
                <w:szCs w:val="20"/>
                <w:lang w:eastAsia="en-US"/>
              </w:rPr>
            </w:pPr>
            <w:r>
              <w:rPr>
                <w:rFonts w:eastAsia="Calibri"/>
                <w:sz w:val="20"/>
                <w:szCs w:val="20"/>
                <w:lang w:eastAsia="en-US"/>
              </w:rPr>
              <w:t xml:space="preserve">ул. </w:t>
            </w:r>
            <w:r w:rsidRPr="00573321">
              <w:rPr>
                <w:rFonts w:eastAsia="Calibri"/>
                <w:sz w:val="20"/>
                <w:szCs w:val="20"/>
                <w:lang w:eastAsia="en-US"/>
              </w:rPr>
              <w:t xml:space="preserve">2-я </w:t>
            </w:r>
            <w:proofErr w:type="gramStart"/>
            <w:r w:rsidRPr="00573321">
              <w:rPr>
                <w:rFonts w:eastAsia="Calibri"/>
                <w:sz w:val="20"/>
                <w:szCs w:val="20"/>
                <w:lang w:eastAsia="en-US"/>
              </w:rPr>
              <w:t>Пролетарская</w:t>
            </w:r>
            <w:proofErr w:type="gramEnd"/>
            <w:r w:rsidRPr="00573321">
              <w:rPr>
                <w:rFonts w:eastAsia="Calibri"/>
                <w:sz w:val="20"/>
                <w:szCs w:val="20"/>
                <w:lang w:eastAsia="en-US"/>
              </w:rPr>
              <w:t xml:space="preserve"> в районе домов № 8, 14</w:t>
            </w:r>
          </w:p>
        </w:tc>
        <w:tc>
          <w:tcPr>
            <w:tcW w:w="1560" w:type="dxa"/>
            <w:tcBorders>
              <w:top w:val="single" w:sz="4" w:space="0" w:color="auto"/>
              <w:left w:val="single" w:sz="4" w:space="0" w:color="auto"/>
              <w:bottom w:val="single" w:sz="4" w:space="0" w:color="auto"/>
              <w:right w:val="single" w:sz="4" w:space="0" w:color="auto"/>
            </w:tcBorders>
          </w:tcPr>
          <w:p w:rsidR="009E70C1" w:rsidRPr="006129CB" w:rsidRDefault="00D4040D" w:rsidP="00EF61E0">
            <w:pPr>
              <w:jc w:val="center"/>
              <w:rPr>
                <w:rFonts w:eastAsia="Calibri"/>
                <w:sz w:val="20"/>
                <w:szCs w:val="20"/>
                <w:lang w:eastAsia="en-US"/>
              </w:rPr>
            </w:pPr>
            <w:r>
              <w:rPr>
                <w:rFonts w:eastAsia="Calibri"/>
                <w:sz w:val="20"/>
                <w:szCs w:val="20"/>
                <w:lang w:eastAsia="en-US"/>
              </w:rPr>
              <w:t>1100,00</w:t>
            </w:r>
          </w:p>
        </w:tc>
        <w:tc>
          <w:tcPr>
            <w:tcW w:w="1417" w:type="dxa"/>
            <w:tcBorders>
              <w:top w:val="single" w:sz="4" w:space="0" w:color="auto"/>
              <w:left w:val="single" w:sz="4" w:space="0" w:color="auto"/>
              <w:bottom w:val="single" w:sz="4" w:space="0" w:color="auto"/>
              <w:right w:val="single" w:sz="4" w:space="0" w:color="auto"/>
            </w:tcBorders>
          </w:tcPr>
          <w:p w:rsidR="009E70C1" w:rsidRPr="006129CB" w:rsidRDefault="00D4040D" w:rsidP="00EF61E0">
            <w:pPr>
              <w:jc w:val="center"/>
              <w:rPr>
                <w:rFonts w:eastAsia="Calibri"/>
                <w:sz w:val="20"/>
                <w:szCs w:val="20"/>
                <w:lang w:eastAsia="en-US"/>
              </w:rPr>
            </w:pPr>
            <w:r>
              <w:rPr>
                <w:rFonts w:eastAsia="Calibri"/>
                <w:sz w:val="20"/>
                <w:szCs w:val="20"/>
                <w:lang w:eastAsia="en-US"/>
              </w:rPr>
              <w:t>400</w:t>
            </w:r>
          </w:p>
        </w:tc>
        <w:tc>
          <w:tcPr>
            <w:tcW w:w="1843" w:type="dxa"/>
            <w:tcBorders>
              <w:top w:val="single" w:sz="4" w:space="0" w:color="auto"/>
              <w:left w:val="single" w:sz="4" w:space="0" w:color="auto"/>
              <w:bottom w:val="single" w:sz="4" w:space="0" w:color="auto"/>
              <w:right w:val="single" w:sz="4" w:space="0" w:color="auto"/>
            </w:tcBorders>
          </w:tcPr>
          <w:p w:rsidR="009E70C1" w:rsidRPr="006129CB" w:rsidRDefault="00D4040D" w:rsidP="00EF61E0">
            <w:pPr>
              <w:jc w:val="center"/>
              <w:rPr>
                <w:rFonts w:eastAsia="Calibri"/>
                <w:sz w:val="20"/>
                <w:szCs w:val="20"/>
                <w:lang w:eastAsia="en-US"/>
              </w:rPr>
            </w:pPr>
            <w:r>
              <w:rPr>
                <w:rFonts w:eastAsia="Calibri"/>
                <w:sz w:val="20"/>
                <w:szCs w:val="20"/>
                <w:lang w:eastAsia="en-US"/>
              </w:rPr>
              <w:t>1500</w:t>
            </w:r>
          </w:p>
        </w:tc>
      </w:tr>
      <w:tr w:rsidR="009E70C1" w:rsidRPr="006129CB" w:rsidTr="009E70C1">
        <w:trPr>
          <w:gridAfter w:val="16"/>
          <w:wAfter w:w="17112" w:type="dxa"/>
          <w:trHeight w:val="193"/>
        </w:trPr>
        <w:tc>
          <w:tcPr>
            <w:tcW w:w="14567" w:type="dxa"/>
            <w:gridSpan w:val="10"/>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b/>
                <w:sz w:val="28"/>
                <w:szCs w:val="28"/>
                <w:lang w:eastAsia="en-US"/>
              </w:rPr>
            </w:pPr>
            <w:r w:rsidRPr="006129CB">
              <w:rPr>
                <w:rFonts w:eastAsia="Calibri"/>
                <w:b/>
                <w:sz w:val="28"/>
                <w:szCs w:val="28"/>
                <w:lang w:eastAsia="en-US"/>
              </w:rPr>
              <w:t>2021 год</w:t>
            </w:r>
          </w:p>
        </w:tc>
      </w:tr>
      <w:tr w:rsidR="009E70C1" w:rsidRPr="006129CB" w:rsidTr="009E70C1">
        <w:trPr>
          <w:gridAfter w:val="16"/>
          <w:wAfter w:w="17112" w:type="dxa"/>
          <w:trHeight w:val="1044"/>
        </w:trPr>
        <w:tc>
          <w:tcPr>
            <w:tcW w:w="497" w:type="dxa"/>
            <w:gridSpan w:val="2"/>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rPr>
                <w:rFonts w:eastAsia="Calibri"/>
                <w:sz w:val="28"/>
                <w:szCs w:val="28"/>
                <w:lang w:eastAsia="en-US"/>
              </w:rPr>
            </w:pPr>
            <w:r w:rsidRPr="006129CB">
              <w:rPr>
                <w:rFonts w:eastAsia="Calibri"/>
                <w:sz w:val="28"/>
                <w:szCs w:val="28"/>
                <w:lang w:eastAsia="en-US"/>
              </w:rPr>
              <w:t>1</w:t>
            </w:r>
          </w:p>
        </w:tc>
        <w:tc>
          <w:tcPr>
            <w:tcW w:w="1879"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9E70C1" w:rsidRPr="006129CB" w:rsidRDefault="009E70C1" w:rsidP="00BB47D5">
            <w:pPr>
              <w:jc w:val="center"/>
              <w:rPr>
                <w:rFonts w:eastAsia="Calibri"/>
                <w:sz w:val="20"/>
                <w:szCs w:val="20"/>
                <w:lang w:eastAsia="en-US"/>
              </w:rPr>
            </w:pPr>
            <w:r w:rsidRPr="006129CB">
              <w:rPr>
                <w:color w:val="000000"/>
              </w:rPr>
              <w:t>Общественная территория, находящаяся в районе домов № 334,326,179, по ул. Шнеерсон</w:t>
            </w:r>
          </w:p>
        </w:tc>
        <w:tc>
          <w:tcPr>
            <w:tcW w:w="1701" w:type="dxa"/>
            <w:tcBorders>
              <w:top w:val="single" w:sz="4" w:space="0" w:color="auto"/>
              <w:left w:val="single" w:sz="4" w:space="0" w:color="auto"/>
              <w:bottom w:val="single" w:sz="4" w:space="0" w:color="auto"/>
              <w:right w:val="single" w:sz="4" w:space="0" w:color="auto"/>
            </w:tcBorders>
          </w:tcPr>
          <w:p w:rsidR="009E70C1" w:rsidRPr="006129CB" w:rsidRDefault="009E70C1" w:rsidP="00BB47D5">
            <w:pPr>
              <w:rPr>
                <w:color w:val="000000"/>
              </w:rPr>
            </w:pPr>
            <w:r w:rsidRPr="006129CB">
              <w:rPr>
                <w:color w:val="000000"/>
              </w:rPr>
              <w:t xml:space="preserve">ул. </w:t>
            </w:r>
            <w:proofErr w:type="spellStart"/>
            <w:r w:rsidRPr="006129CB">
              <w:rPr>
                <w:color w:val="000000"/>
              </w:rPr>
              <w:t>Шнеерсон</w:t>
            </w:r>
            <w:proofErr w:type="gramStart"/>
            <w:r w:rsidRPr="006129CB">
              <w:rPr>
                <w:color w:val="000000"/>
              </w:rPr>
              <w:t>,в</w:t>
            </w:r>
            <w:proofErr w:type="spellEnd"/>
            <w:proofErr w:type="gramEnd"/>
            <w:r w:rsidRPr="006129CB">
              <w:rPr>
                <w:color w:val="000000"/>
              </w:rPr>
              <w:t xml:space="preserve"> районе домов № 334,326,179</w:t>
            </w:r>
          </w:p>
        </w:tc>
        <w:tc>
          <w:tcPr>
            <w:tcW w:w="1560" w:type="dxa"/>
            <w:tcBorders>
              <w:top w:val="single" w:sz="4" w:space="0" w:color="auto"/>
              <w:left w:val="single" w:sz="4" w:space="0" w:color="auto"/>
              <w:bottom w:val="single" w:sz="4" w:space="0" w:color="auto"/>
              <w:right w:val="single" w:sz="4" w:space="0" w:color="auto"/>
            </w:tcBorders>
            <w:hideMark/>
          </w:tcPr>
          <w:p w:rsidR="009E70C1" w:rsidRPr="006129CB" w:rsidRDefault="009E70C1" w:rsidP="00BB47D5">
            <w:pPr>
              <w:jc w:val="center"/>
              <w:rPr>
                <w:rFonts w:eastAsia="Calibri"/>
                <w:sz w:val="20"/>
                <w:szCs w:val="20"/>
                <w:lang w:eastAsia="en-US"/>
              </w:rPr>
            </w:pPr>
            <w:r w:rsidRPr="006129CB">
              <w:rPr>
                <w:rFonts w:eastAsia="Calibri"/>
                <w:sz w:val="20"/>
                <w:szCs w:val="20"/>
                <w:lang w:eastAsia="en-US"/>
              </w:rPr>
              <w:t>7750,00</w:t>
            </w:r>
          </w:p>
        </w:tc>
        <w:tc>
          <w:tcPr>
            <w:tcW w:w="1417" w:type="dxa"/>
            <w:tcBorders>
              <w:top w:val="single" w:sz="4" w:space="0" w:color="auto"/>
              <w:left w:val="single" w:sz="4" w:space="0" w:color="auto"/>
              <w:bottom w:val="single" w:sz="4" w:space="0" w:color="auto"/>
              <w:right w:val="single" w:sz="4" w:space="0" w:color="auto"/>
            </w:tcBorders>
            <w:hideMark/>
          </w:tcPr>
          <w:p w:rsidR="009E70C1" w:rsidRPr="006129CB" w:rsidRDefault="009E70C1" w:rsidP="00BB47D5">
            <w:pPr>
              <w:jc w:val="center"/>
              <w:rPr>
                <w:rFonts w:eastAsia="Calibri"/>
                <w:sz w:val="20"/>
                <w:szCs w:val="20"/>
                <w:lang w:eastAsia="en-US"/>
              </w:rPr>
            </w:pPr>
            <w:r w:rsidRPr="006129CB">
              <w:rPr>
                <w:rFonts w:eastAsia="Calibri"/>
                <w:sz w:val="20"/>
                <w:szCs w:val="20"/>
                <w:lang w:eastAsia="en-US"/>
              </w:rPr>
              <w:t>1500</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9E70C1" w:rsidP="00BB47D5">
            <w:pPr>
              <w:jc w:val="center"/>
              <w:rPr>
                <w:rFonts w:eastAsia="Calibri"/>
                <w:sz w:val="20"/>
                <w:szCs w:val="20"/>
                <w:lang w:eastAsia="en-US"/>
              </w:rPr>
            </w:pPr>
            <w:r w:rsidRPr="006129CB">
              <w:rPr>
                <w:rFonts w:eastAsia="Calibri"/>
                <w:sz w:val="20"/>
                <w:szCs w:val="20"/>
                <w:lang w:eastAsia="en-US"/>
              </w:rPr>
              <w:t>4000</w:t>
            </w:r>
          </w:p>
        </w:tc>
      </w:tr>
      <w:tr w:rsidR="00573321" w:rsidRPr="006129CB" w:rsidTr="009E70C1">
        <w:trPr>
          <w:gridAfter w:val="16"/>
          <w:wAfter w:w="17112" w:type="dxa"/>
          <w:trHeight w:val="1044"/>
        </w:trPr>
        <w:tc>
          <w:tcPr>
            <w:tcW w:w="497" w:type="dxa"/>
            <w:gridSpan w:val="2"/>
            <w:tcBorders>
              <w:top w:val="single" w:sz="4" w:space="0" w:color="auto"/>
              <w:left w:val="single" w:sz="4" w:space="0" w:color="auto"/>
              <w:bottom w:val="single" w:sz="4" w:space="0" w:color="auto"/>
              <w:right w:val="single" w:sz="4" w:space="0" w:color="auto"/>
            </w:tcBorders>
          </w:tcPr>
          <w:p w:rsidR="00573321" w:rsidRPr="006129CB" w:rsidRDefault="00573321" w:rsidP="00EF61E0">
            <w:pPr>
              <w:rPr>
                <w:rFonts w:eastAsia="Calibri"/>
                <w:sz w:val="28"/>
                <w:szCs w:val="28"/>
                <w:lang w:eastAsia="en-US"/>
              </w:rPr>
            </w:pPr>
            <w:r>
              <w:rPr>
                <w:rFonts w:eastAsia="Calibri"/>
                <w:sz w:val="28"/>
                <w:szCs w:val="28"/>
                <w:lang w:eastAsia="en-US"/>
              </w:rPr>
              <w:t>2</w:t>
            </w:r>
          </w:p>
        </w:tc>
        <w:tc>
          <w:tcPr>
            <w:tcW w:w="1879" w:type="dxa"/>
            <w:tcBorders>
              <w:top w:val="single" w:sz="4" w:space="0" w:color="auto"/>
              <w:left w:val="single" w:sz="4" w:space="0" w:color="auto"/>
              <w:bottom w:val="single" w:sz="4" w:space="0" w:color="auto"/>
              <w:right w:val="single" w:sz="4" w:space="0" w:color="auto"/>
            </w:tcBorders>
          </w:tcPr>
          <w:p w:rsidR="00573321" w:rsidRPr="006129CB" w:rsidRDefault="00573321"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573321" w:rsidRPr="006129CB" w:rsidRDefault="0057332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573321" w:rsidRPr="006129CB" w:rsidRDefault="0057332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Borders>
              <w:top w:val="single" w:sz="4" w:space="0" w:color="auto"/>
              <w:left w:val="single" w:sz="4" w:space="0" w:color="auto"/>
              <w:bottom w:val="single" w:sz="4" w:space="0" w:color="auto"/>
              <w:right w:val="single" w:sz="4" w:space="0" w:color="auto"/>
            </w:tcBorders>
          </w:tcPr>
          <w:p w:rsidR="00573321" w:rsidRPr="006129CB" w:rsidRDefault="00573321" w:rsidP="00BB47D5">
            <w:pPr>
              <w:jc w:val="center"/>
              <w:rPr>
                <w:color w:val="000000"/>
              </w:rPr>
            </w:pPr>
            <w:r w:rsidRPr="00573321">
              <w:rPr>
                <w:color w:val="000000"/>
              </w:rPr>
              <w:t>Общественная территория по ул. Ленина, в районе дома № 8</w:t>
            </w:r>
          </w:p>
        </w:tc>
        <w:tc>
          <w:tcPr>
            <w:tcW w:w="1701" w:type="dxa"/>
            <w:tcBorders>
              <w:top w:val="single" w:sz="4" w:space="0" w:color="auto"/>
              <w:left w:val="single" w:sz="4" w:space="0" w:color="auto"/>
              <w:bottom w:val="single" w:sz="4" w:space="0" w:color="auto"/>
              <w:right w:val="single" w:sz="4" w:space="0" w:color="auto"/>
            </w:tcBorders>
          </w:tcPr>
          <w:p w:rsidR="00573321" w:rsidRPr="006129CB" w:rsidRDefault="006516E5" w:rsidP="00BB47D5">
            <w:pPr>
              <w:rPr>
                <w:color w:val="000000"/>
              </w:rPr>
            </w:pPr>
            <w:r w:rsidRPr="00573321">
              <w:rPr>
                <w:color w:val="000000"/>
              </w:rPr>
              <w:t>ул. Ленина, в районе дома № 8</w:t>
            </w:r>
          </w:p>
        </w:tc>
        <w:tc>
          <w:tcPr>
            <w:tcW w:w="1560" w:type="dxa"/>
            <w:tcBorders>
              <w:top w:val="single" w:sz="4" w:space="0" w:color="auto"/>
              <w:left w:val="single" w:sz="4" w:space="0" w:color="auto"/>
              <w:bottom w:val="single" w:sz="4" w:space="0" w:color="auto"/>
              <w:right w:val="single" w:sz="4" w:space="0" w:color="auto"/>
            </w:tcBorders>
          </w:tcPr>
          <w:p w:rsidR="00573321" w:rsidRPr="006129CB" w:rsidRDefault="00D4040D" w:rsidP="00BB47D5">
            <w:pPr>
              <w:jc w:val="center"/>
              <w:rPr>
                <w:rFonts w:eastAsia="Calibri"/>
                <w:sz w:val="20"/>
                <w:szCs w:val="20"/>
                <w:lang w:eastAsia="en-US"/>
              </w:rPr>
            </w:pPr>
            <w:r>
              <w:rPr>
                <w:rFonts w:eastAsia="Calibri"/>
                <w:sz w:val="20"/>
                <w:szCs w:val="20"/>
                <w:lang w:eastAsia="en-US"/>
              </w:rPr>
              <w:t>747</w:t>
            </w:r>
          </w:p>
        </w:tc>
        <w:tc>
          <w:tcPr>
            <w:tcW w:w="1417" w:type="dxa"/>
            <w:tcBorders>
              <w:top w:val="single" w:sz="4" w:space="0" w:color="auto"/>
              <w:left w:val="single" w:sz="4" w:space="0" w:color="auto"/>
              <w:bottom w:val="single" w:sz="4" w:space="0" w:color="auto"/>
              <w:right w:val="single" w:sz="4" w:space="0" w:color="auto"/>
            </w:tcBorders>
          </w:tcPr>
          <w:p w:rsidR="00573321" w:rsidRPr="006129CB" w:rsidRDefault="00D4040D" w:rsidP="00BB47D5">
            <w:pPr>
              <w:jc w:val="center"/>
              <w:rPr>
                <w:rFonts w:eastAsia="Calibri"/>
                <w:sz w:val="20"/>
                <w:szCs w:val="20"/>
                <w:lang w:eastAsia="en-US"/>
              </w:rPr>
            </w:pPr>
            <w:r>
              <w:rPr>
                <w:rFonts w:eastAsia="Calibri"/>
                <w:sz w:val="20"/>
                <w:szCs w:val="20"/>
                <w:lang w:eastAsia="en-US"/>
              </w:rPr>
              <w:t>4000</w:t>
            </w:r>
          </w:p>
        </w:tc>
        <w:tc>
          <w:tcPr>
            <w:tcW w:w="1843" w:type="dxa"/>
            <w:tcBorders>
              <w:top w:val="single" w:sz="4" w:space="0" w:color="auto"/>
              <w:left w:val="single" w:sz="4" w:space="0" w:color="auto"/>
              <w:bottom w:val="single" w:sz="4" w:space="0" w:color="auto"/>
              <w:right w:val="single" w:sz="4" w:space="0" w:color="auto"/>
            </w:tcBorders>
          </w:tcPr>
          <w:p w:rsidR="00573321" w:rsidRPr="006129CB" w:rsidRDefault="00D4040D" w:rsidP="00BB47D5">
            <w:pPr>
              <w:jc w:val="center"/>
              <w:rPr>
                <w:rFonts w:eastAsia="Calibri"/>
                <w:sz w:val="20"/>
                <w:szCs w:val="20"/>
                <w:lang w:eastAsia="en-US"/>
              </w:rPr>
            </w:pPr>
            <w:r>
              <w:rPr>
                <w:rFonts w:eastAsia="Calibri"/>
                <w:sz w:val="20"/>
                <w:szCs w:val="20"/>
                <w:lang w:eastAsia="en-US"/>
              </w:rPr>
              <w:t>1500</w:t>
            </w:r>
          </w:p>
        </w:tc>
      </w:tr>
      <w:tr w:rsidR="009E70C1" w:rsidRPr="006129CB" w:rsidTr="009E70C1">
        <w:trPr>
          <w:gridAfter w:val="16"/>
          <w:wAfter w:w="17112" w:type="dxa"/>
        </w:trPr>
        <w:tc>
          <w:tcPr>
            <w:tcW w:w="14567" w:type="dxa"/>
            <w:gridSpan w:val="10"/>
            <w:tcBorders>
              <w:top w:val="single" w:sz="4" w:space="0" w:color="auto"/>
              <w:left w:val="single" w:sz="4" w:space="0" w:color="auto"/>
              <w:bottom w:val="single" w:sz="4" w:space="0" w:color="auto"/>
              <w:right w:val="single" w:sz="4" w:space="0" w:color="auto"/>
            </w:tcBorders>
            <w:hideMark/>
          </w:tcPr>
          <w:p w:rsidR="009E70C1" w:rsidRPr="006129CB" w:rsidRDefault="009E70C1" w:rsidP="004D34DC">
            <w:pPr>
              <w:jc w:val="center"/>
              <w:rPr>
                <w:rFonts w:eastAsia="Calibri"/>
                <w:b/>
                <w:sz w:val="28"/>
                <w:szCs w:val="28"/>
                <w:lang w:eastAsia="en-US"/>
              </w:rPr>
            </w:pPr>
            <w:r w:rsidRPr="006129CB">
              <w:rPr>
                <w:rFonts w:eastAsia="Calibri"/>
                <w:b/>
                <w:sz w:val="28"/>
                <w:szCs w:val="28"/>
                <w:lang w:eastAsia="en-US"/>
              </w:rPr>
              <w:t>2022 год</w:t>
            </w:r>
          </w:p>
        </w:tc>
      </w:tr>
      <w:tr w:rsidR="009E70C1" w:rsidRPr="006129CB" w:rsidTr="009E70C1">
        <w:trPr>
          <w:gridAfter w:val="16"/>
          <w:wAfter w:w="17112" w:type="dxa"/>
        </w:trPr>
        <w:tc>
          <w:tcPr>
            <w:tcW w:w="497" w:type="dxa"/>
            <w:gridSpan w:val="2"/>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rPr>
                <w:rFonts w:eastAsia="Calibri"/>
                <w:sz w:val="28"/>
                <w:szCs w:val="28"/>
                <w:lang w:eastAsia="en-US"/>
              </w:rPr>
            </w:pPr>
            <w:r>
              <w:rPr>
                <w:rFonts w:eastAsia="Calibri"/>
                <w:sz w:val="28"/>
                <w:szCs w:val="28"/>
                <w:lang w:eastAsia="en-US"/>
              </w:rPr>
              <w:t>1</w:t>
            </w:r>
          </w:p>
        </w:tc>
        <w:tc>
          <w:tcPr>
            <w:tcW w:w="1879"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9E70C1" w:rsidRPr="006129CB" w:rsidRDefault="009E70C1" w:rsidP="009A200A">
            <w:pPr>
              <w:jc w:val="center"/>
              <w:rPr>
                <w:rFonts w:eastAsia="Calibri"/>
                <w:sz w:val="20"/>
                <w:szCs w:val="20"/>
                <w:lang w:eastAsia="en-US"/>
              </w:rPr>
            </w:pPr>
            <w:r w:rsidRPr="006129CB">
              <w:rPr>
                <w:color w:val="000000"/>
              </w:rPr>
              <w:t xml:space="preserve">Общественная территория  по </w:t>
            </w:r>
            <w:r>
              <w:rPr>
                <w:color w:val="000000"/>
              </w:rPr>
              <w:t>ул. Петина в районе дома №145</w:t>
            </w:r>
          </w:p>
        </w:tc>
        <w:tc>
          <w:tcPr>
            <w:tcW w:w="1701" w:type="dxa"/>
            <w:tcBorders>
              <w:top w:val="single" w:sz="4" w:space="0" w:color="auto"/>
              <w:left w:val="single" w:sz="4" w:space="0" w:color="auto"/>
              <w:bottom w:val="single" w:sz="4" w:space="0" w:color="auto"/>
              <w:right w:val="single" w:sz="4" w:space="0" w:color="auto"/>
            </w:tcBorders>
          </w:tcPr>
          <w:p w:rsidR="009E70C1" w:rsidRPr="006129CB" w:rsidRDefault="009E70C1" w:rsidP="00EF61E0">
            <w:pPr>
              <w:jc w:val="center"/>
              <w:rPr>
                <w:rFonts w:eastAsia="Calibri"/>
                <w:sz w:val="20"/>
                <w:szCs w:val="20"/>
                <w:lang w:eastAsia="en-US"/>
              </w:rPr>
            </w:pPr>
            <w:r>
              <w:rPr>
                <w:color w:val="000000"/>
              </w:rPr>
              <w:t xml:space="preserve">ул. </w:t>
            </w:r>
            <w:proofErr w:type="gramStart"/>
            <w:r>
              <w:rPr>
                <w:color w:val="000000"/>
              </w:rPr>
              <w:t>Петина</w:t>
            </w:r>
            <w:proofErr w:type="gramEnd"/>
            <w:r>
              <w:rPr>
                <w:color w:val="000000"/>
              </w:rPr>
              <w:t xml:space="preserve"> в районе дома №145</w:t>
            </w:r>
          </w:p>
        </w:tc>
        <w:tc>
          <w:tcPr>
            <w:tcW w:w="1560"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4845,00</w:t>
            </w:r>
          </w:p>
        </w:tc>
        <w:tc>
          <w:tcPr>
            <w:tcW w:w="1417"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1100</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5000</w:t>
            </w:r>
          </w:p>
        </w:tc>
      </w:tr>
      <w:tr w:rsidR="009E70C1" w:rsidRPr="006129CB" w:rsidTr="009E70C1">
        <w:trPr>
          <w:gridAfter w:val="16"/>
          <w:wAfter w:w="17112" w:type="dxa"/>
          <w:trHeight w:val="445"/>
        </w:trPr>
        <w:tc>
          <w:tcPr>
            <w:tcW w:w="14567" w:type="dxa"/>
            <w:gridSpan w:val="10"/>
            <w:tcBorders>
              <w:top w:val="single" w:sz="4" w:space="0" w:color="auto"/>
              <w:left w:val="single" w:sz="4" w:space="0" w:color="auto"/>
              <w:bottom w:val="single" w:sz="4" w:space="0" w:color="auto"/>
              <w:right w:val="single" w:sz="4" w:space="0" w:color="auto"/>
            </w:tcBorders>
            <w:hideMark/>
          </w:tcPr>
          <w:p w:rsidR="009E70C1" w:rsidRPr="006129CB" w:rsidRDefault="009E70C1" w:rsidP="004D34DC">
            <w:pPr>
              <w:jc w:val="center"/>
              <w:rPr>
                <w:rFonts w:eastAsia="Calibri"/>
                <w:b/>
                <w:sz w:val="28"/>
                <w:szCs w:val="28"/>
                <w:lang w:eastAsia="en-US"/>
              </w:rPr>
            </w:pPr>
            <w:r w:rsidRPr="006129CB">
              <w:rPr>
                <w:rFonts w:eastAsia="Calibri"/>
                <w:b/>
                <w:sz w:val="28"/>
                <w:szCs w:val="28"/>
                <w:lang w:eastAsia="en-US"/>
              </w:rPr>
              <w:t>2023год</w:t>
            </w:r>
          </w:p>
        </w:tc>
      </w:tr>
      <w:tr w:rsidR="009E70C1" w:rsidRPr="006129CB" w:rsidTr="009E70C1">
        <w:trPr>
          <w:gridAfter w:val="16"/>
          <w:wAfter w:w="17112" w:type="dxa"/>
        </w:trPr>
        <w:tc>
          <w:tcPr>
            <w:tcW w:w="392"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rPr>
                <w:rFonts w:eastAsia="Calibri"/>
                <w:sz w:val="28"/>
                <w:szCs w:val="28"/>
                <w:lang w:eastAsia="en-US"/>
              </w:rPr>
            </w:pPr>
            <w:r w:rsidRPr="006129CB">
              <w:rPr>
                <w:rFonts w:eastAsia="Calibri"/>
                <w:sz w:val="28"/>
                <w:szCs w:val="28"/>
                <w:lang w:eastAsia="en-US"/>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9E70C1" w:rsidRPr="006129CB" w:rsidRDefault="009E70C1" w:rsidP="00BB47D5">
            <w:pPr>
              <w:jc w:val="center"/>
              <w:rPr>
                <w:rFonts w:eastAsia="Calibri"/>
                <w:sz w:val="20"/>
                <w:szCs w:val="20"/>
                <w:lang w:eastAsia="en-US"/>
              </w:rPr>
            </w:pPr>
            <w:r w:rsidRPr="006129CB">
              <w:rPr>
                <w:color w:val="000000"/>
              </w:rPr>
              <w:t xml:space="preserve">Общественная </w:t>
            </w:r>
            <w:proofErr w:type="gramStart"/>
            <w:r w:rsidRPr="006129CB">
              <w:rPr>
                <w:color w:val="000000"/>
              </w:rPr>
              <w:t>территория</w:t>
            </w:r>
            <w:proofErr w:type="gramEnd"/>
            <w:r w:rsidRPr="006129CB">
              <w:rPr>
                <w:color w:val="000000"/>
              </w:rPr>
              <w:t xml:space="preserve"> прилегающая к стадиону «Локомотив»</w:t>
            </w:r>
          </w:p>
        </w:tc>
        <w:tc>
          <w:tcPr>
            <w:tcW w:w="1701" w:type="dxa"/>
            <w:tcBorders>
              <w:top w:val="single" w:sz="4" w:space="0" w:color="auto"/>
              <w:left w:val="single" w:sz="4" w:space="0" w:color="auto"/>
              <w:bottom w:val="single" w:sz="4" w:space="0" w:color="auto"/>
              <w:right w:val="single" w:sz="4" w:space="0" w:color="auto"/>
            </w:tcBorders>
          </w:tcPr>
          <w:p w:rsidR="009E70C1" w:rsidRPr="006129CB" w:rsidRDefault="009E70C1" w:rsidP="00BB47D5">
            <w:pPr>
              <w:jc w:val="center"/>
              <w:rPr>
                <w:rFonts w:eastAsia="Calibri"/>
                <w:sz w:val="20"/>
                <w:szCs w:val="20"/>
                <w:lang w:eastAsia="en-US"/>
              </w:rPr>
            </w:pPr>
            <w:r w:rsidRPr="006129CB">
              <w:rPr>
                <w:color w:val="000000"/>
              </w:rPr>
              <w:t>ул. Масловского в районе уч. 103</w:t>
            </w:r>
          </w:p>
        </w:tc>
        <w:tc>
          <w:tcPr>
            <w:tcW w:w="1560" w:type="dxa"/>
            <w:tcBorders>
              <w:top w:val="single" w:sz="4" w:space="0" w:color="auto"/>
              <w:left w:val="single" w:sz="4" w:space="0" w:color="auto"/>
              <w:bottom w:val="single" w:sz="4" w:space="0" w:color="auto"/>
              <w:right w:val="single" w:sz="4" w:space="0" w:color="auto"/>
            </w:tcBorders>
            <w:hideMark/>
          </w:tcPr>
          <w:p w:rsidR="009E70C1" w:rsidRPr="006129CB" w:rsidRDefault="009E70C1" w:rsidP="00BB47D5">
            <w:pPr>
              <w:jc w:val="center"/>
              <w:rPr>
                <w:rFonts w:eastAsia="Calibri"/>
                <w:sz w:val="20"/>
                <w:szCs w:val="20"/>
                <w:lang w:eastAsia="en-US"/>
              </w:rPr>
            </w:pPr>
            <w:r w:rsidRPr="006129CB">
              <w:rPr>
                <w:rFonts w:eastAsia="Calibri"/>
                <w:sz w:val="20"/>
                <w:szCs w:val="20"/>
                <w:lang w:eastAsia="en-US"/>
              </w:rPr>
              <w:t>68171,00</w:t>
            </w:r>
          </w:p>
        </w:tc>
        <w:tc>
          <w:tcPr>
            <w:tcW w:w="1417" w:type="dxa"/>
            <w:tcBorders>
              <w:top w:val="single" w:sz="4" w:space="0" w:color="auto"/>
              <w:left w:val="single" w:sz="4" w:space="0" w:color="auto"/>
              <w:bottom w:val="single" w:sz="4" w:space="0" w:color="auto"/>
              <w:right w:val="single" w:sz="4" w:space="0" w:color="auto"/>
            </w:tcBorders>
            <w:hideMark/>
          </w:tcPr>
          <w:p w:rsidR="009E70C1" w:rsidRPr="006129CB" w:rsidRDefault="009E70C1" w:rsidP="00BB47D5">
            <w:pPr>
              <w:jc w:val="center"/>
              <w:rPr>
                <w:rFonts w:eastAsia="Calibri"/>
                <w:sz w:val="20"/>
                <w:szCs w:val="20"/>
                <w:lang w:eastAsia="en-US"/>
              </w:rPr>
            </w:pPr>
            <w:r w:rsidRPr="006129CB">
              <w:rPr>
                <w:rFonts w:eastAsia="Calibri"/>
                <w:sz w:val="20"/>
                <w:szCs w:val="20"/>
                <w:lang w:eastAsia="en-US"/>
              </w:rPr>
              <w:t>260</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9E70C1" w:rsidP="00BB47D5">
            <w:pPr>
              <w:jc w:val="center"/>
              <w:rPr>
                <w:rFonts w:eastAsia="Calibri"/>
                <w:sz w:val="20"/>
                <w:szCs w:val="20"/>
                <w:lang w:eastAsia="en-US"/>
              </w:rPr>
            </w:pPr>
            <w:r w:rsidRPr="006129CB">
              <w:rPr>
                <w:rFonts w:eastAsia="Calibri"/>
                <w:sz w:val="20"/>
                <w:szCs w:val="20"/>
                <w:lang w:eastAsia="en-US"/>
              </w:rPr>
              <w:t>5000</w:t>
            </w:r>
          </w:p>
        </w:tc>
      </w:tr>
      <w:tr w:rsidR="009E70C1" w:rsidRPr="006129CB" w:rsidTr="009E70C1">
        <w:trPr>
          <w:gridAfter w:val="16"/>
          <w:wAfter w:w="17112" w:type="dxa"/>
          <w:trHeight w:val="445"/>
        </w:trPr>
        <w:tc>
          <w:tcPr>
            <w:tcW w:w="14567" w:type="dxa"/>
            <w:gridSpan w:val="10"/>
            <w:tcBorders>
              <w:top w:val="single" w:sz="4" w:space="0" w:color="auto"/>
              <w:left w:val="single" w:sz="4" w:space="0" w:color="auto"/>
              <w:bottom w:val="single" w:sz="4" w:space="0" w:color="auto"/>
              <w:right w:val="single" w:sz="4" w:space="0" w:color="auto"/>
            </w:tcBorders>
            <w:hideMark/>
          </w:tcPr>
          <w:p w:rsidR="009E70C1" w:rsidRPr="006129CB" w:rsidRDefault="009E70C1" w:rsidP="00271CBF">
            <w:pPr>
              <w:jc w:val="center"/>
              <w:rPr>
                <w:rFonts w:eastAsia="Calibri"/>
                <w:b/>
                <w:sz w:val="28"/>
                <w:szCs w:val="28"/>
                <w:lang w:eastAsia="en-US"/>
              </w:rPr>
            </w:pPr>
            <w:r w:rsidRPr="006129CB">
              <w:rPr>
                <w:rFonts w:eastAsia="Calibri"/>
                <w:b/>
                <w:sz w:val="28"/>
                <w:szCs w:val="28"/>
                <w:lang w:eastAsia="en-US"/>
              </w:rPr>
              <w:t>202</w:t>
            </w:r>
            <w:r>
              <w:rPr>
                <w:rFonts w:eastAsia="Calibri"/>
                <w:b/>
                <w:sz w:val="28"/>
                <w:szCs w:val="28"/>
                <w:lang w:eastAsia="en-US"/>
              </w:rPr>
              <w:t>4</w:t>
            </w:r>
            <w:r w:rsidRPr="006129CB">
              <w:rPr>
                <w:rFonts w:eastAsia="Calibri"/>
                <w:b/>
                <w:sz w:val="28"/>
                <w:szCs w:val="28"/>
                <w:lang w:eastAsia="en-US"/>
              </w:rPr>
              <w:t xml:space="preserve"> год</w:t>
            </w:r>
          </w:p>
        </w:tc>
      </w:tr>
      <w:tr w:rsidR="009E70C1" w:rsidRPr="006129CB" w:rsidTr="009E70C1">
        <w:trPr>
          <w:gridAfter w:val="16"/>
          <w:wAfter w:w="17112" w:type="dxa"/>
          <w:trHeight w:val="423"/>
        </w:trPr>
        <w:tc>
          <w:tcPr>
            <w:tcW w:w="392"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rPr>
                <w:rFonts w:eastAsia="Calibri"/>
                <w:sz w:val="28"/>
                <w:szCs w:val="28"/>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t xml:space="preserve">Нижнеудинский муниципальный </w:t>
            </w:r>
            <w:r w:rsidRPr="006129CB">
              <w:rPr>
                <w:rFonts w:eastAsia="Calibri"/>
                <w:sz w:val="20"/>
                <w:szCs w:val="20"/>
                <w:lang w:eastAsia="en-US"/>
              </w:rPr>
              <w:lastRenderedPageBreak/>
              <w:t>район</w:t>
            </w:r>
          </w:p>
        </w:tc>
        <w:tc>
          <w:tcPr>
            <w:tcW w:w="1843"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lastRenderedPageBreak/>
              <w:t xml:space="preserve">Нижнеудинское муниципальное </w:t>
            </w:r>
            <w:r w:rsidRPr="006129CB">
              <w:rPr>
                <w:rFonts w:eastAsia="Calibri"/>
                <w:sz w:val="20"/>
                <w:szCs w:val="20"/>
                <w:lang w:eastAsia="en-US"/>
              </w:rPr>
              <w:lastRenderedPageBreak/>
              <w:t>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9E70C1" w:rsidRPr="006129CB" w:rsidRDefault="009E70C1" w:rsidP="00EF61E0">
            <w:pPr>
              <w:jc w:val="center"/>
              <w:rPr>
                <w:rFonts w:eastAsia="Calibri"/>
                <w:sz w:val="20"/>
                <w:szCs w:val="20"/>
                <w:lang w:eastAsia="en-US"/>
              </w:rPr>
            </w:pPr>
            <w:r w:rsidRPr="006129CB">
              <w:rPr>
                <w:rFonts w:eastAsia="Calibri"/>
                <w:sz w:val="20"/>
                <w:szCs w:val="20"/>
                <w:lang w:eastAsia="en-US"/>
              </w:rPr>
              <w:lastRenderedPageBreak/>
              <w:t xml:space="preserve">Нижнеудинское муниципальное </w:t>
            </w:r>
            <w:r w:rsidRPr="006129CB">
              <w:rPr>
                <w:rFonts w:eastAsia="Calibri"/>
                <w:sz w:val="20"/>
                <w:szCs w:val="20"/>
                <w:lang w:eastAsia="en-US"/>
              </w:rPr>
              <w:lastRenderedPageBreak/>
              <w:t>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9E70C1" w:rsidRPr="006129CB" w:rsidRDefault="009E70C1" w:rsidP="00271CBF">
            <w:pPr>
              <w:jc w:val="center"/>
              <w:rPr>
                <w:color w:val="000000"/>
              </w:rPr>
            </w:pPr>
            <w:r w:rsidRPr="006129CB">
              <w:rPr>
                <w:color w:val="000000"/>
              </w:rPr>
              <w:lastRenderedPageBreak/>
              <w:t xml:space="preserve">Общественная </w:t>
            </w:r>
            <w:r w:rsidRPr="006129CB">
              <w:rPr>
                <w:color w:val="000000"/>
              </w:rPr>
              <w:lastRenderedPageBreak/>
              <w:t>территория по ул. Островского</w:t>
            </w:r>
          </w:p>
        </w:tc>
        <w:tc>
          <w:tcPr>
            <w:tcW w:w="1701" w:type="dxa"/>
            <w:tcBorders>
              <w:top w:val="single" w:sz="4" w:space="0" w:color="auto"/>
              <w:left w:val="single" w:sz="4" w:space="0" w:color="auto"/>
              <w:bottom w:val="single" w:sz="4" w:space="0" w:color="auto"/>
              <w:right w:val="single" w:sz="4" w:space="0" w:color="auto"/>
            </w:tcBorders>
          </w:tcPr>
          <w:p w:rsidR="009E70C1" w:rsidRPr="006129CB" w:rsidRDefault="009E70C1" w:rsidP="009E70C1">
            <w:pPr>
              <w:jc w:val="center"/>
              <w:rPr>
                <w:rFonts w:eastAsia="Calibri"/>
                <w:sz w:val="20"/>
                <w:szCs w:val="20"/>
                <w:lang w:eastAsia="en-US"/>
              </w:rPr>
            </w:pPr>
            <w:r w:rsidRPr="009E70C1">
              <w:rPr>
                <w:rFonts w:eastAsia="Calibri"/>
                <w:sz w:val="20"/>
                <w:szCs w:val="20"/>
                <w:lang w:eastAsia="en-US"/>
              </w:rPr>
              <w:lastRenderedPageBreak/>
              <w:t xml:space="preserve">ул. Островского, вблизи </w:t>
            </w:r>
            <w:r w:rsidRPr="009E70C1">
              <w:rPr>
                <w:rFonts w:eastAsia="Calibri"/>
                <w:sz w:val="20"/>
                <w:szCs w:val="20"/>
                <w:lang w:eastAsia="en-US"/>
              </w:rPr>
              <w:lastRenderedPageBreak/>
              <w:t>пешеходного моста</w:t>
            </w:r>
          </w:p>
        </w:tc>
        <w:tc>
          <w:tcPr>
            <w:tcW w:w="1560" w:type="dxa"/>
            <w:tcBorders>
              <w:top w:val="single" w:sz="4" w:space="0" w:color="auto"/>
              <w:left w:val="single" w:sz="4" w:space="0" w:color="auto"/>
              <w:bottom w:val="single" w:sz="4" w:space="0" w:color="auto"/>
              <w:right w:val="single" w:sz="4" w:space="0" w:color="auto"/>
            </w:tcBorders>
          </w:tcPr>
          <w:p w:rsidR="009E70C1" w:rsidRPr="006129CB" w:rsidRDefault="00162089" w:rsidP="00271CBF">
            <w:pPr>
              <w:jc w:val="center"/>
              <w:rPr>
                <w:rFonts w:eastAsia="Calibri"/>
                <w:sz w:val="20"/>
                <w:szCs w:val="20"/>
                <w:lang w:eastAsia="en-US"/>
              </w:rPr>
            </w:pPr>
            <w:r>
              <w:rPr>
                <w:rFonts w:eastAsia="Calibri"/>
                <w:sz w:val="20"/>
                <w:szCs w:val="20"/>
                <w:lang w:eastAsia="en-US"/>
              </w:rPr>
              <w:lastRenderedPageBreak/>
              <w:t>4397</w:t>
            </w:r>
          </w:p>
        </w:tc>
        <w:tc>
          <w:tcPr>
            <w:tcW w:w="1417" w:type="dxa"/>
            <w:tcBorders>
              <w:top w:val="single" w:sz="4" w:space="0" w:color="auto"/>
              <w:left w:val="single" w:sz="4" w:space="0" w:color="auto"/>
              <w:bottom w:val="single" w:sz="4" w:space="0" w:color="auto"/>
              <w:right w:val="single" w:sz="4" w:space="0" w:color="auto"/>
            </w:tcBorders>
          </w:tcPr>
          <w:p w:rsidR="00D4040D" w:rsidRPr="006129CB" w:rsidRDefault="00D4040D" w:rsidP="00271CBF">
            <w:pPr>
              <w:jc w:val="center"/>
              <w:rPr>
                <w:rFonts w:eastAsia="Calibri"/>
                <w:sz w:val="20"/>
                <w:szCs w:val="20"/>
                <w:lang w:eastAsia="en-US"/>
              </w:rPr>
            </w:pPr>
            <w:r>
              <w:rPr>
                <w:rFonts w:eastAsia="Calibri"/>
                <w:sz w:val="20"/>
                <w:szCs w:val="20"/>
                <w:lang w:eastAsia="en-US"/>
              </w:rPr>
              <w:t>4000</w:t>
            </w:r>
          </w:p>
        </w:tc>
        <w:tc>
          <w:tcPr>
            <w:tcW w:w="1843" w:type="dxa"/>
            <w:tcBorders>
              <w:top w:val="single" w:sz="4" w:space="0" w:color="auto"/>
              <w:left w:val="single" w:sz="4" w:space="0" w:color="auto"/>
              <w:bottom w:val="single" w:sz="4" w:space="0" w:color="auto"/>
              <w:right w:val="single" w:sz="4" w:space="0" w:color="auto"/>
            </w:tcBorders>
          </w:tcPr>
          <w:p w:rsidR="009E70C1" w:rsidRPr="006129CB" w:rsidRDefault="009E70C1" w:rsidP="00271CBF">
            <w:pPr>
              <w:jc w:val="center"/>
              <w:rPr>
                <w:rFonts w:eastAsia="Calibri"/>
                <w:sz w:val="20"/>
                <w:szCs w:val="20"/>
                <w:lang w:eastAsia="en-US"/>
              </w:rPr>
            </w:pPr>
            <w:r>
              <w:rPr>
                <w:rFonts w:eastAsia="Calibri"/>
                <w:sz w:val="20"/>
                <w:szCs w:val="20"/>
                <w:lang w:eastAsia="en-US"/>
              </w:rPr>
              <w:t>6000</w:t>
            </w:r>
          </w:p>
        </w:tc>
      </w:tr>
      <w:tr w:rsidR="006516E5" w:rsidRPr="006129CB" w:rsidTr="00F03D5D">
        <w:trPr>
          <w:gridAfter w:val="16"/>
          <w:wAfter w:w="17112" w:type="dxa"/>
          <w:trHeight w:val="423"/>
        </w:trPr>
        <w:tc>
          <w:tcPr>
            <w:tcW w:w="14567" w:type="dxa"/>
            <w:gridSpan w:val="10"/>
            <w:tcBorders>
              <w:top w:val="single" w:sz="4" w:space="0" w:color="auto"/>
              <w:left w:val="single" w:sz="4" w:space="0" w:color="auto"/>
              <w:bottom w:val="single" w:sz="4" w:space="0" w:color="auto"/>
              <w:right w:val="single" w:sz="4" w:space="0" w:color="auto"/>
            </w:tcBorders>
          </w:tcPr>
          <w:p w:rsidR="006516E5" w:rsidRPr="006516E5" w:rsidRDefault="006516E5" w:rsidP="006516E5">
            <w:pPr>
              <w:tabs>
                <w:tab w:val="left" w:pos="7080"/>
                <w:tab w:val="center" w:pos="7175"/>
              </w:tabs>
              <w:jc w:val="center"/>
              <w:rPr>
                <w:rFonts w:eastAsia="Calibri"/>
                <w:b/>
                <w:sz w:val="28"/>
                <w:szCs w:val="28"/>
                <w:lang w:eastAsia="en-US"/>
              </w:rPr>
            </w:pPr>
            <w:r w:rsidRPr="006516E5">
              <w:rPr>
                <w:rFonts w:eastAsia="Calibri"/>
                <w:b/>
                <w:sz w:val="28"/>
                <w:szCs w:val="28"/>
                <w:lang w:eastAsia="en-US"/>
              </w:rPr>
              <w:lastRenderedPageBreak/>
              <w:t xml:space="preserve">2025 год </w:t>
            </w:r>
          </w:p>
        </w:tc>
      </w:tr>
      <w:tr w:rsidR="00D4040D" w:rsidRPr="006129CB" w:rsidTr="009E70C1">
        <w:trPr>
          <w:gridAfter w:val="16"/>
          <w:wAfter w:w="17112" w:type="dxa"/>
          <w:trHeight w:val="423"/>
        </w:trPr>
        <w:tc>
          <w:tcPr>
            <w:tcW w:w="392" w:type="dxa"/>
            <w:tcBorders>
              <w:top w:val="single" w:sz="4" w:space="0" w:color="auto"/>
              <w:left w:val="single" w:sz="4" w:space="0" w:color="auto"/>
              <w:bottom w:val="single" w:sz="4" w:space="0" w:color="auto"/>
              <w:right w:val="single" w:sz="4" w:space="0" w:color="auto"/>
            </w:tcBorders>
          </w:tcPr>
          <w:p w:rsidR="00D4040D" w:rsidRPr="006129CB" w:rsidRDefault="00D4040D" w:rsidP="00EF61E0">
            <w:pPr>
              <w:rPr>
                <w:rFonts w:eastAsia="Calibri"/>
                <w:sz w:val="28"/>
                <w:szCs w:val="28"/>
                <w:lang w:eastAsia="en-US"/>
              </w:rPr>
            </w:pPr>
            <w:r>
              <w:rPr>
                <w:rFonts w:eastAsia="Calibri"/>
                <w:sz w:val="28"/>
                <w:szCs w:val="28"/>
                <w:lang w:eastAsia="en-US"/>
              </w:rPr>
              <w:t>1</w:t>
            </w:r>
          </w:p>
        </w:tc>
        <w:tc>
          <w:tcPr>
            <w:tcW w:w="1984" w:type="dxa"/>
            <w:gridSpan w:val="2"/>
            <w:tcBorders>
              <w:top w:val="single" w:sz="4" w:space="0" w:color="auto"/>
              <w:left w:val="single" w:sz="4" w:space="0" w:color="auto"/>
              <w:bottom w:val="single" w:sz="4" w:space="0" w:color="auto"/>
              <w:right w:val="single" w:sz="4" w:space="0" w:color="auto"/>
            </w:tcBorders>
          </w:tcPr>
          <w:p w:rsidR="00D4040D" w:rsidRPr="006129CB" w:rsidRDefault="00D4040D"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D4040D" w:rsidRPr="006129CB" w:rsidRDefault="00D4040D"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D4040D" w:rsidRPr="006129CB" w:rsidRDefault="00D4040D"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D4040D" w:rsidRPr="004F39F0" w:rsidRDefault="00D4040D" w:rsidP="00271CBF">
            <w:pPr>
              <w:jc w:val="center"/>
              <w:rPr>
                <w:color w:val="000000"/>
                <w:sz w:val="20"/>
                <w:szCs w:val="20"/>
              </w:rPr>
            </w:pPr>
            <w:r w:rsidRPr="004F39F0">
              <w:rPr>
                <w:color w:val="000000"/>
                <w:sz w:val="20"/>
                <w:szCs w:val="20"/>
              </w:rPr>
              <w:t>Общественная территория по ул. Ленина, в районе дома №17</w:t>
            </w:r>
          </w:p>
        </w:tc>
        <w:tc>
          <w:tcPr>
            <w:tcW w:w="1701" w:type="dxa"/>
            <w:tcBorders>
              <w:top w:val="single" w:sz="4" w:space="0" w:color="auto"/>
              <w:left w:val="single" w:sz="4" w:space="0" w:color="auto"/>
              <w:bottom w:val="single" w:sz="4" w:space="0" w:color="auto"/>
              <w:right w:val="single" w:sz="4" w:space="0" w:color="auto"/>
            </w:tcBorders>
          </w:tcPr>
          <w:p w:rsidR="00D4040D" w:rsidRPr="004F39F0" w:rsidRDefault="00D4040D" w:rsidP="009E70C1">
            <w:pPr>
              <w:jc w:val="center"/>
              <w:rPr>
                <w:color w:val="000000"/>
                <w:sz w:val="20"/>
                <w:szCs w:val="20"/>
              </w:rPr>
            </w:pPr>
            <w:r w:rsidRPr="004F39F0">
              <w:rPr>
                <w:color w:val="000000"/>
                <w:sz w:val="20"/>
                <w:szCs w:val="20"/>
              </w:rPr>
              <w:t>ул. Ленина, в районе дома №17</w:t>
            </w:r>
          </w:p>
        </w:tc>
        <w:tc>
          <w:tcPr>
            <w:tcW w:w="1560" w:type="dxa"/>
            <w:tcBorders>
              <w:top w:val="single" w:sz="4" w:space="0" w:color="auto"/>
              <w:left w:val="single" w:sz="4" w:space="0" w:color="auto"/>
              <w:bottom w:val="single" w:sz="4" w:space="0" w:color="auto"/>
              <w:right w:val="single" w:sz="4" w:space="0" w:color="auto"/>
            </w:tcBorders>
          </w:tcPr>
          <w:p w:rsidR="00D4040D" w:rsidRPr="00242DFD" w:rsidRDefault="00D4040D" w:rsidP="00271CBF">
            <w:pPr>
              <w:jc w:val="center"/>
              <w:rPr>
                <w:rFonts w:eastAsia="Calibri"/>
                <w:sz w:val="20"/>
                <w:szCs w:val="20"/>
                <w:lang w:val="en-US" w:eastAsia="en-US"/>
              </w:rPr>
            </w:pPr>
            <w:r>
              <w:rPr>
                <w:rFonts w:eastAsia="Calibri"/>
                <w:sz w:val="20"/>
                <w:szCs w:val="20"/>
                <w:lang w:val="en-US" w:eastAsia="en-US"/>
              </w:rPr>
              <w:t>341</w:t>
            </w:r>
          </w:p>
        </w:tc>
        <w:tc>
          <w:tcPr>
            <w:tcW w:w="1417" w:type="dxa"/>
            <w:tcBorders>
              <w:top w:val="single" w:sz="4" w:space="0" w:color="auto"/>
              <w:left w:val="single" w:sz="4" w:space="0" w:color="auto"/>
              <w:bottom w:val="single" w:sz="4" w:space="0" w:color="auto"/>
              <w:right w:val="single" w:sz="4" w:space="0" w:color="auto"/>
            </w:tcBorders>
          </w:tcPr>
          <w:p w:rsidR="00D4040D" w:rsidRPr="004F39F0" w:rsidRDefault="00D4040D" w:rsidP="00271CBF">
            <w:pPr>
              <w:jc w:val="center"/>
              <w:rPr>
                <w:rFonts w:eastAsia="Calibri"/>
                <w:sz w:val="20"/>
                <w:szCs w:val="20"/>
                <w:lang w:eastAsia="en-US"/>
              </w:rPr>
            </w:pPr>
            <w:r>
              <w:rPr>
                <w:rFonts w:eastAsia="Calibri"/>
                <w:sz w:val="20"/>
                <w:szCs w:val="20"/>
                <w:lang w:eastAsia="en-US"/>
              </w:rPr>
              <w:t>8000</w:t>
            </w:r>
          </w:p>
        </w:tc>
        <w:tc>
          <w:tcPr>
            <w:tcW w:w="1843" w:type="dxa"/>
            <w:tcBorders>
              <w:top w:val="single" w:sz="4" w:space="0" w:color="auto"/>
              <w:left w:val="single" w:sz="4" w:space="0" w:color="auto"/>
              <w:bottom w:val="single" w:sz="4" w:space="0" w:color="auto"/>
              <w:right w:val="single" w:sz="4" w:space="0" w:color="auto"/>
            </w:tcBorders>
          </w:tcPr>
          <w:p w:rsidR="00D4040D" w:rsidRPr="00E16AC6" w:rsidRDefault="00D4040D" w:rsidP="00D4040D">
            <w:pPr>
              <w:jc w:val="center"/>
            </w:pPr>
            <w:r w:rsidRPr="00E16AC6">
              <w:t>4000</w:t>
            </w:r>
          </w:p>
        </w:tc>
      </w:tr>
      <w:tr w:rsidR="00D4040D" w:rsidRPr="006129CB" w:rsidTr="006516E5">
        <w:trPr>
          <w:gridAfter w:val="16"/>
          <w:wAfter w:w="17112" w:type="dxa"/>
          <w:trHeight w:val="396"/>
        </w:trPr>
        <w:tc>
          <w:tcPr>
            <w:tcW w:w="392" w:type="dxa"/>
            <w:tcBorders>
              <w:top w:val="single" w:sz="4" w:space="0" w:color="auto"/>
              <w:left w:val="single" w:sz="4" w:space="0" w:color="auto"/>
              <w:bottom w:val="single" w:sz="4" w:space="0" w:color="auto"/>
              <w:right w:val="single" w:sz="4" w:space="0" w:color="auto"/>
            </w:tcBorders>
            <w:hideMark/>
          </w:tcPr>
          <w:p w:rsidR="00D4040D" w:rsidRPr="006129CB" w:rsidRDefault="00D4040D" w:rsidP="00EF61E0">
            <w:pPr>
              <w:rPr>
                <w:rFonts w:eastAsia="Calibri"/>
                <w:sz w:val="28"/>
                <w:szCs w:val="28"/>
                <w:lang w:eastAsia="en-US"/>
              </w:rPr>
            </w:pPr>
            <w:r w:rsidRPr="006129CB">
              <w:rPr>
                <w:rFonts w:eastAsia="Calibri"/>
                <w:sz w:val="28"/>
                <w:szCs w:val="28"/>
                <w:lang w:eastAsia="en-US"/>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D4040D" w:rsidRPr="006129CB" w:rsidRDefault="00D4040D"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Borders>
              <w:top w:val="single" w:sz="4" w:space="0" w:color="auto"/>
              <w:left w:val="single" w:sz="4" w:space="0" w:color="auto"/>
              <w:bottom w:val="single" w:sz="4" w:space="0" w:color="auto"/>
              <w:right w:val="single" w:sz="4" w:space="0" w:color="auto"/>
            </w:tcBorders>
            <w:hideMark/>
          </w:tcPr>
          <w:p w:rsidR="00D4040D" w:rsidRPr="006129CB" w:rsidRDefault="00D4040D"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D4040D" w:rsidRPr="006129CB" w:rsidRDefault="00D4040D"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Borders>
              <w:top w:val="single" w:sz="4" w:space="0" w:color="auto"/>
              <w:left w:val="single" w:sz="4" w:space="0" w:color="auto"/>
              <w:bottom w:val="single" w:sz="4" w:space="0" w:color="auto"/>
              <w:right w:val="single" w:sz="4" w:space="0" w:color="auto"/>
            </w:tcBorders>
          </w:tcPr>
          <w:p w:rsidR="00D4040D" w:rsidRPr="004F39F0" w:rsidRDefault="00D4040D" w:rsidP="00EF61E0">
            <w:pPr>
              <w:jc w:val="center"/>
              <w:rPr>
                <w:rFonts w:eastAsia="Calibri"/>
                <w:sz w:val="20"/>
                <w:szCs w:val="20"/>
                <w:lang w:eastAsia="en-US"/>
              </w:rPr>
            </w:pPr>
            <w:r w:rsidRPr="004F39F0">
              <w:rPr>
                <w:rFonts w:eastAsia="Calibri"/>
                <w:sz w:val="20"/>
                <w:szCs w:val="20"/>
                <w:lang w:eastAsia="en-US"/>
              </w:rPr>
              <w:t>Общественная территория, по ул. Ленина, в районе дома №27</w:t>
            </w:r>
          </w:p>
        </w:tc>
        <w:tc>
          <w:tcPr>
            <w:tcW w:w="1701" w:type="dxa"/>
            <w:tcBorders>
              <w:top w:val="single" w:sz="4" w:space="0" w:color="auto"/>
              <w:left w:val="single" w:sz="4" w:space="0" w:color="auto"/>
              <w:bottom w:val="single" w:sz="4" w:space="0" w:color="auto"/>
              <w:right w:val="single" w:sz="4" w:space="0" w:color="auto"/>
            </w:tcBorders>
          </w:tcPr>
          <w:p w:rsidR="00D4040D" w:rsidRPr="004F39F0" w:rsidRDefault="00D4040D" w:rsidP="00271CBF">
            <w:pPr>
              <w:jc w:val="center"/>
              <w:rPr>
                <w:rFonts w:eastAsia="Calibri"/>
                <w:sz w:val="20"/>
                <w:szCs w:val="20"/>
                <w:lang w:eastAsia="en-US"/>
              </w:rPr>
            </w:pPr>
            <w:r w:rsidRPr="004F39F0">
              <w:rPr>
                <w:rFonts w:eastAsia="Calibri"/>
                <w:sz w:val="20"/>
                <w:szCs w:val="20"/>
                <w:lang w:eastAsia="en-US"/>
              </w:rPr>
              <w:t>ул. Ленина, в районе дома №27</w:t>
            </w:r>
          </w:p>
        </w:tc>
        <w:tc>
          <w:tcPr>
            <w:tcW w:w="1560" w:type="dxa"/>
            <w:tcBorders>
              <w:top w:val="single" w:sz="4" w:space="0" w:color="auto"/>
              <w:left w:val="single" w:sz="4" w:space="0" w:color="auto"/>
              <w:bottom w:val="single" w:sz="4" w:space="0" w:color="auto"/>
              <w:right w:val="single" w:sz="4" w:space="0" w:color="auto"/>
            </w:tcBorders>
          </w:tcPr>
          <w:p w:rsidR="00D4040D" w:rsidRPr="006129CB" w:rsidRDefault="00D4040D" w:rsidP="00EF61E0">
            <w:pPr>
              <w:jc w:val="center"/>
              <w:rPr>
                <w:rFonts w:eastAsia="Calibri"/>
                <w:sz w:val="20"/>
                <w:szCs w:val="20"/>
                <w:lang w:eastAsia="en-US"/>
              </w:rPr>
            </w:pPr>
            <w:r>
              <w:rPr>
                <w:rFonts w:eastAsia="Calibri"/>
                <w:sz w:val="20"/>
                <w:szCs w:val="20"/>
                <w:lang w:eastAsia="en-US"/>
              </w:rPr>
              <w:t>771</w:t>
            </w:r>
          </w:p>
        </w:tc>
        <w:tc>
          <w:tcPr>
            <w:tcW w:w="1417" w:type="dxa"/>
            <w:tcBorders>
              <w:top w:val="single" w:sz="4" w:space="0" w:color="auto"/>
              <w:left w:val="single" w:sz="4" w:space="0" w:color="auto"/>
              <w:bottom w:val="single" w:sz="4" w:space="0" w:color="auto"/>
              <w:right w:val="single" w:sz="4" w:space="0" w:color="auto"/>
            </w:tcBorders>
          </w:tcPr>
          <w:p w:rsidR="00D4040D" w:rsidRPr="006129CB" w:rsidRDefault="00D4040D" w:rsidP="00EF61E0">
            <w:pPr>
              <w:jc w:val="center"/>
              <w:rPr>
                <w:rFonts w:eastAsia="Calibri"/>
                <w:sz w:val="20"/>
                <w:szCs w:val="20"/>
                <w:lang w:eastAsia="en-US"/>
              </w:rPr>
            </w:pPr>
            <w:r>
              <w:rPr>
                <w:rFonts w:eastAsia="Calibri"/>
                <w:sz w:val="20"/>
                <w:szCs w:val="20"/>
                <w:lang w:eastAsia="en-US"/>
              </w:rPr>
              <w:t>5000</w:t>
            </w:r>
          </w:p>
        </w:tc>
        <w:tc>
          <w:tcPr>
            <w:tcW w:w="1843" w:type="dxa"/>
            <w:tcBorders>
              <w:top w:val="single" w:sz="4" w:space="0" w:color="auto"/>
              <w:left w:val="single" w:sz="4" w:space="0" w:color="auto"/>
              <w:bottom w:val="single" w:sz="4" w:space="0" w:color="auto"/>
              <w:right w:val="single" w:sz="4" w:space="0" w:color="auto"/>
            </w:tcBorders>
          </w:tcPr>
          <w:p w:rsidR="00D4040D" w:rsidRDefault="00D4040D" w:rsidP="00D4040D">
            <w:pPr>
              <w:jc w:val="center"/>
            </w:pPr>
            <w:r>
              <w:t>-</w:t>
            </w:r>
          </w:p>
        </w:tc>
      </w:tr>
      <w:tr w:rsidR="00D4040D" w:rsidRPr="006129CB" w:rsidTr="006516E5">
        <w:trPr>
          <w:gridAfter w:val="16"/>
          <w:wAfter w:w="17112" w:type="dxa"/>
          <w:trHeight w:val="413"/>
        </w:trPr>
        <w:tc>
          <w:tcPr>
            <w:tcW w:w="392" w:type="dxa"/>
            <w:hideMark/>
          </w:tcPr>
          <w:p w:rsidR="00D4040D" w:rsidRPr="006129CB" w:rsidRDefault="00D4040D" w:rsidP="002A2A90">
            <w:pPr>
              <w:jc w:val="center"/>
              <w:rPr>
                <w:rFonts w:eastAsia="Calibri"/>
                <w:sz w:val="28"/>
                <w:szCs w:val="28"/>
                <w:lang w:eastAsia="en-US"/>
              </w:rPr>
            </w:pPr>
            <w:r w:rsidRPr="006129CB">
              <w:rPr>
                <w:rFonts w:eastAsia="Calibri"/>
                <w:sz w:val="28"/>
                <w:szCs w:val="28"/>
                <w:lang w:eastAsia="en-US"/>
              </w:rPr>
              <w:t>3</w:t>
            </w:r>
          </w:p>
        </w:tc>
        <w:tc>
          <w:tcPr>
            <w:tcW w:w="1984" w:type="dxa"/>
            <w:gridSpan w:val="2"/>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Pr>
          <w:p w:rsidR="00D4040D" w:rsidRPr="004F39F0" w:rsidRDefault="00D4040D" w:rsidP="006516E5">
            <w:pPr>
              <w:rPr>
                <w:rFonts w:eastAsia="Calibri"/>
                <w:sz w:val="20"/>
                <w:szCs w:val="20"/>
                <w:lang w:eastAsia="en-US"/>
              </w:rPr>
            </w:pPr>
            <w:r w:rsidRPr="004F39F0">
              <w:rPr>
                <w:rFonts w:eastAsia="Calibri"/>
                <w:sz w:val="20"/>
                <w:szCs w:val="20"/>
                <w:lang w:eastAsia="en-US"/>
              </w:rPr>
              <w:t xml:space="preserve">Общественная территория на пересечении ул. Советская и ул. </w:t>
            </w:r>
            <w:proofErr w:type="spellStart"/>
            <w:r w:rsidRPr="004F39F0">
              <w:rPr>
                <w:rFonts w:eastAsia="Calibri"/>
                <w:sz w:val="20"/>
                <w:szCs w:val="20"/>
                <w:lang w:eastAsia="en-US"/>
              </w:rPr>
              <w:t>Осоавиахимовская</w:t>
            </w:r>
            <w:proofErr w:type="spellEnd"/>
            <w:r w:rsidRPr="004F39F0">
              <w:rPr>
                <w:rFonts w:eastAsia="Calibri"/>
                <w:sz w:val="20"/>
                <w:szCs w:val="20"/>
                <w:lang w:eastAsia="en-US"/>
              </w:rPr>
              <w:t>, площадь Победы</w:t>
            </w:r>
          </w:p>
        </w:tc>
        <w:tc>
          <w:tcPr>
            <w:tcW w:w="1701" w:type="dxa"/>
          </w:tcPr>
          <w:p w:rsidR="00D4040D" w:rsidRPr="004F39F0" w:rsidRDefault="00D4040D" w:rsidP="00271CBF">
            <w:pPr>
              <w:jc w:val="center"/>
              <w:rPr>
                <w:rFonts w:eastAsia="Calibri"/>
                <w:sz w:val="20"/>
                <w:szCs w:val="20"/>
                <w:lang w:eastAsia="en-US"/>
              </w:rPr>
            </w:pPr>
            <w:r w:rsidRPr="004F39F0">
              <w:rPr>
                <w:rFonts w:eastAsia="Calibri"/>
                <w:sz w:val="20"/>
                <w:szCs w:val="20"/>
                <w:lang w:eastAsia="en-US"/>
              </w:rPr>
              <w:t xml:space="preserve">ул. Советская и ул. </w:t>
            </w:r>
            <w:proofErr w:type="spellStart"/>
            <w:r w:rsidRPr="004F39F0">
              <w:rPr>
                <w:rFonts w:eastAsia="Calibri"/>
                <w:sz w:val="20"/>
                <w:szCs w:val="20"/>
                <w:lang w:eastAsia="en-US"/>
              </w:rPr>
              <w:t>Осоавиахимовская</w:t>
            </w:r>
            <w:proofErr w:type="spellEnd"/>
            <w:r w:rsidRPr="004F39F0">
              <w:rPr>
                <w:rFonts w:eastAsia="Calibri"/>
                <w:sz w:val="20"/>
                <w:szCs w:val="20"/>
                <w:lang w:eastAsia="en-US"/>
              </w:rPr>
              <w:t>, площадь Победы</w:t>
            </w:r>
          </w:p>
        </w:tc>
        <w:tc>
          <w:tcPr>
            <w:tcW w:w="1560" w:type="dxa"/>
          </w:tcPr>
          <w:p w:rsidR="00D4040D" w:rsidRPr="006129CB" w:rsidRDefault="00D4040D" w:rsidP="002A2A90">
            <w:pPr>
              <w:jc w:val="center"/>
              <w:rPr>
                <w:rFonts w:eastAsia="Calibri"/>
                <w:sz w:val="20"/>
                <w:szCs w:val="20"/>
                <w:lang w:eastAsia="en-US"/>
              </w:rPr>
            </w:pPr>
            <w:r>
              <w:rPr>
                <w:rFonts w:eastAsia="Calibri"/>
                <w:sz w:val="20"/>
                <w:szCs w:val="20"/>
                <w:lang w:eastAsia="en-US"/>
              </w:rPr>
              <w:t>1161</w:t>
            </w:r>
          </w:p>
        </w:tc>
        <w:tc>
          <w:tcPr>
            <w:tcW w:w="1417" w:type="dxa"/>
          </w:tcPr>
          <w:p w:rsidR="00D4040D" w:rsidRPr="006129CB" w:rsidRDefault="00D4040D" w:rsidP="002A2A90">
            <w:pPr>
              <w:jc w:val="center"/>
              <w:rPr>
                <w:rFonts w:eastAsia="Calibri"/>
                <w:sz w:val="20"/>
                <w:szCs w:val="20"/>
                <w:lang w:eastAsia="en-US"/>
              </w:rPr>
            </w:pPr>
            <w:r>
              <w:rPr>
                <w:rFonts w:eastAsia="Calibri"/>
                <w:sz w:val="20"/>
                <w:szCs w:val="20"/>
                <w:lang w:eastAsia="en-US"/>
              </w:rPr>
              <w:t>4000</w:t>
            </w:r>
          </w:p>
        </w:tc>
        <w:tc>
          <w:tcPr>
            <w:tcW w:w="1843" w:type="dxa"/>
          </w:tcPr>
          <w:p w:rsidR="00D4040D" w:rsidRDefault="00D4040D" w:rsidP="00D4040D">
            <w:pPr>
              <w:jc w:val="center"/>
            </w:pPr>
            <w:r w:rsidRPr="00854D84">
              <w:t>-</w:t>
            </w:r>
          </w:p>
        </w:tc>
      </w:tr>
      <w:tr w:rsidR="00D4040D" w:rsidTr="009E70C1">
        <w:trPr>
          <w:gridAfter w:val="16"/>
          <w:wAfter w:w="17112" w:type="dxa"/>
          <w:trHeight w:val="413"/>
        </w:trPr>
        <w:tc>
          <w:tcPr>
            <w:tcW w:w="392" w:type="dxa"/>
          </w:tcPr>
          <w:p w:rsidR="00D4040D" w:rsidRPr="006129CB" w:rsidRDefault="00D4040D" w:rsidP="002A2A90">
            <w:pPr>
              <w:jc w:val="center"/>
              <w:rPr>
                <w:rFonts w:eastAsia="Calibri"/>
                <w:sz w:val="28"/>
                <w:szCs w:val="28"/>
                <w:lang w:eastAsia="en-US"/>
              </w:rPr>
            </w:pPr>
            <w:r w:rsidRPr="006129CB">
              <w:rPr>
                <w:rFonts w:eastAsia="Calibri"/>
                <w:sz w:val="28"/>
                <w:szCs w:val="28"/>
                <w:lang w:eastAsia="en-US"/>
              </w:rPr>
              <w:t>4</w:t>
            </w:r>
          </w:p>
        </w:tc>
        <w:tc>
          <w:tcPr>
            <w:tcW w:w="1984" w:type="dxa"/>
            <w:gridSpan w:val="2"/>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Pr>
          <w:p w:rsidR="00D4040D" w:rsidRPr="004F39F0" w:rsidRDefault="00D4040D" w:rsidP="002A2A90">
            <w:pPr>
              <w:jc w:val="center"/>
              <w:rPr>
                <w:rFonts w:eastAsia="Calibri"/>
                <w:sz w:val="20"/>
                <w:szCs w:val="20"/>
                <w:lang w:eastAsia="en-US"/>
              </w:rPr>
            </w:pPr>
            <w:r w:rsidRPr="004F39F0">
              <w:rPr>
                <w:rFonts w:eastAsia="Calibri"/>
                <w:sz w:val="20"/>
                <w:szCs w:val="20"/>
                <w:lang w:eastAsia="en-US"/>
              </w:rPr>
              <w:t>Общественная территория по ул. 4-я Пролетарская, памятник "Павшим борцам за власть Советов".</w:t>
            </w:r>
          </w:p>
        </w:tc>
        <w:tc>
          <w:tcPr>
            <w:tcW w:w="1701" w:type="dxa"/>
          </w:tcPr>
          <w:p w:rsidR="00D4040D" w:rsidRPr="004F39F0" w:rsidRDefault="00D4040D" w:rsidP="00F05520">
            <w:pPr>
              <w:jc w:val="center"/>
              <w:rPr>
                <w:rFonts w:eastAsia="Calibri"/>
                <w:sz w:val="20"/>
                <w:szCs w:val="20"/>
                <w:lang w:eastAsia="en-US"/>
              </w:rPr>
            </w:pPr>
            <w:proofErr w:type="gramStart"/>
            <w:r w:rsidRPr="004F39F0">
              <w:rPr>
                <w:rFonts w:eastAsia="Calibri"/>
                <w:sz w:val="20"/>
                <w:szCs w:val="20"/>
                <w:lang w:eastAsia="en-US"/>
              </w:rPr>
              <w:t>ул. 4-я Пролетарская, памятник "Павшим борцам за власть Советов"</w:t>
            </w:r>
            <w:proofErr w:type="gramEnd"/>
          </w:p>
        </w:tc>
        <w:tc>
          <w:tcPr>
            <w:tcW w:w="1560" w:type="dxa"/>
          </w:tcPr>
          <w:p w:rsidR="00D4040D" w:rsidRDefault="00D4040D" w:rsidP="002A2A90">
            <w:pPr>
              <w:jc w:val="center"/>
              <w:rPr>
                <w:rFonts w:eastAsia="Calibri"/>
                <w:sz w:val="20"/>
                <w:szCs w:val="20"/>
                <w:lang w:eastAsia="en-US"/>
              </w:rPr>
            </w:pPr>
            <w:r>
              <w:rPr>
                <w:rFonts w:eastAsia="Calibri"/>
                <w:sz w:val="20"/>
                <w:szCs w:val="20"/>
                <w:lang w:eastAsia="en-US"/>
              </w:rPr>
              <w:t>670</w:t>
            </w:r>
          </w:p>
        </w:tc>
        <w:tc>
          <w:tcPr>
            <w:tcW w:w="1417" w:type="dxa"/>
          </w:tcPr>
          <w:p w:rsidR="00D4040D" w:rsidRDefault="00D4040D" w:rsidP="002A2A90">
            <w:pPr>
              <w:jc w:val="center"/>
              <w:rPr>
                <w:rFonts w:eastAsia="Calibri"/>
                <w:sz w:val="20"/>
                <w:szCs w:val="20"/>
                <w:lang w:eastAsia="en-US"/>
              </w:rPr>
            </w:pPr>
            <w:r>
              <w:rPr>
                <w:rFonts w:eastAsia="Calibri"/>
                <w:sz w:val="20"/>
                <w:szCs w:val="20"/>
                <w:lang w:eastAsia="en-US"/>
              </w:rPr>
              <w:t>5000</w:t>
            </w:r>
          </w:p>
        </w:tc>
        <w:tc>
          <w:tcPr>
            <w:tcW w:w="1843" w:type="dxa"/>
          </w:tcPr>
          <w:p w:rsidR="00D4040D" w:rsidRDefault="00D4040D" w:rsidP="00D4040D">
            <w:pPr>
              <w:jc w:val="center"/>
            </w:pPr>
            <w:r w:rsidRPr="00854D84">
              <w:t>-</w:t>
            </w:r>
          </w:p>
        </w:tc>
      </w:tr>
      <w:tr w:rsidR="00D4040D" w:rsidTr="009E70C1">
        <w:trPr>
          <w:gridAfter w:val="16"/>
          <w:wAfter w:w="17112" w:type="dxa"/>
          <w:trHeight w:val="413"/>
        </w:trPr>
        <w:tc>
          <w:tcPr>
            <w:tcW w:w="392" w:type="dxa"/>
          </w:tcPr>
          <w:p w:rsidR="00D4040D" w:rsidRPr="006129CB" w:rsidRDefault="00D4040D" w:rsidP="002A2A90">
            <w:pPr>
              <w:jc w:val="center"/>
              <w:rPr>
                <w:rFonts w:eastAsia="Calibri"/>
                <w:sz w:val="28"/>
                <w:szCs w:val="28"/>
                <w:lang w:eastAsia="en-US"/>
              </w:rPr>
            </w:pPr>
            <w:r>
              <w:rPr>
                <w:rFonts w:eastAsia="Calibri"/>
                <w:sz w:val="28"/>
                <w:szCs w:val="28"/>
                <w:lang w:eastAsia="en-US"/>
              </w:rPr>
              <w:t>5</w:t>
            </w:r>
          </w:p>
        </w:tc>
        <w:tc>
          <w:tcPr>
            <w:tcW w:w="1984" w:type="dxa"/>
            <w:gridSpan w:val="2"/>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Pr>
          <w:p w:rsidR="00D4040D" w:rsidRPr="004F39F0" w:rsidRDefault="00D4040D" w:rsidP="002A2A90">
            <w:pPr>
              <w:jc w:val="center"/>
              <w:rPr>
                <w:color w:val="000000"/>
                <w:sz w:val="20"/>
                <w:szCs w:val="20"/>
              </w:rPr>
            </w:pPr>
            <w:r w:rsidRPr="004F39F0">
              <w:rPr>
                <w:color w:val="000000"/>
                <w:sz w:val="20"/>
                <w:szCs w:val="20"/>
              </w:rPr>
              <w:t>Общественная территория, находящаяся  между многоквартирными жилыми домами № 21,23 по ул. Кржижановского</w:t>
            </w:r>
          </w:p>
        </w:tc>
        <w:tc>
          <w:tcPr>
            <w:tcW w:w="1701" w:type="dxa"/>
          </w:tcPr>
          <w:p w:rsidR="00D4040D" w:rsidRDefault="00D4040D" w:rsidP="00F05520">
            <w:pPr>
              <w:jc w:val="center"/>
              <w:rPr>
                <w:color w:val="000000"/>
                <w:sz w:val="20"/>
                <w:szCs w:val="20"/>
              </w:rPr>
            </w:pPr>
          </w:p>
          <w:p w:rsidR="00D4040D" w:rsidRDefault="00D4040D" w:rsidP="00F05520">
            <w:pPr>
              <w:jc w:val="center"/>
              <w:rPr>
                <w:color w:val="000000"/>
                <w:sz w:val="20"/>
                <w:szCs w:val="20"/>
              </w:rPr>
            </w:pPr>
          </w:p>
          <w:p w:rsidR="00D4040D" w:rsidRPr="004F39F0" w:rsidRDefault="00D4040D" w:rsidP="00F05520">
            <w:pPr>
              <w:jc w:val="center"/>
              <w:rPr>
                <w:color w:val="000000"/>
                <w:sz w:val="20"/>
                <w:szCs w:val="20"/>
              </w:rPr>
            </w:pPr>
            <w:r w:rsidRPr="004F39F0">
              <w:rPr>
                <w:color w:val="000000"/>
                <w:sz w:val="20"/>
                <w:szCs w:val="20"/>
              </w:rPr>
              <w:t>№ 21,23 по ул. Кржижановского</w:t>
            </w:r>
          </w:p>
        </w:tc>
        <w:tc>
          <w:tcPr>
            <w:tcW w:w="1560" w:type="dxa"/>
          </w:tcPr>
          <w:p w:rsidR="00D4040D" w:rsidRDefault="00D4040D" w:rsidP="002A2A90">
            <w:pPr>
              <w:jc w:val="center"/>
              <w:rPr>
                <w:rFonts w:eastAsia="Calibri"/>
                <w:sz w:val="20"/>
                <w:szCs w:val="20"/>
                <w:lang w:eastAsia="en-US"/>
              </w:rPr>
            </w:pPr>
            <w:r>
              <w:rPr>
                <w:rFonts w:eastAsia="Calibri"/>
                <w:sz w:val="20"/>
                <w:szCs w:val="20"/>
                <w:lang w:eastAsia="en-US"/>
              </w:rPr>
              <w:t>1191</w:t>
            </w:r>
          </w:p>
        </w:tc>
        <w:tc>
          <w:tcPr>
            <w:tcW w:w="1417" w:type="dxa"/>
          </w:tcPr>
          <w:p w:rsidR="00D4040D" w:rsidRDefault="00D4040D" w:rsidP="002A2A90">
            <w:pPr>
              <w:jc w:val="center"/>
              <w:rPr>
                <w:rFonts w:eastAsia="Calibri"/>
                <w:sz w:val="20"/>
                <w:szCs w:val="20"/>
                <w:lang w:eastAsia="en-US"/>
              </w:rPr>
            </w:pPr>
            <w:r>
              <w:rPr>
                <w:rFonts w:eastAsia="Calibri"/>
                <w:sz w:val="20"/>
                <w:szCs w:val="20"/>
                <w:lang w:eastAsia="en-US"/>
              </w:rPr>
              <w:t>7000</w:t>
            </w:r>
          </w:p>
        </w:tc>
        <w:tc>
          <w:tcPr>
            <w:tcW w:w="1843" w:type="dxa"/>
          </w:tcPr>
          <w:p w:rsidR="00D4040D" w:rsidRDefault="00D4040D" w:rsidP="00D4040D">
            <w:pPr>
              <w:jc w:val="center"/>
            </w:pPr>
            <w:r w:rsidRPr="00854D84">
              <w:t>-</w:t>
            </w:r>
          </w:p>
        </w:tc>
      </w:tr>
      <w:tr w:rsidR="00D4040D" w:rsidTr="009E70C1">
        <w:trPr>
          <w:gridAfter w:val="16"/>
          <w:wAfter w:w="17112" w:type="dxa"/>
          <w:trHeight w:val="413"/>
        </w:trPr>
        <w:tc>
          <w:tcPr>
            <w:tcW w:w="392" w:type="dxa"/>
          </w:tcPr>
          <w:p w:rsidR="00D4040D" w:rsidRDefault="00D4040D" w:rsidP="002A2A90">
            <w:pPr>
              <w:jc w:val="center"/>
              <w:rPr>
                <w:rFonts w:eastAsia="Calibri"/>
                <w:sz w:val="28"/>
                <w:szCs w:val="28"/>
                <w:lang w:eastAsia="en-US"/>
              </w:rPr>
            </w:pPr>
            <w:r>
              <w:rPr>
                <w:rFonts w:eastAsia="Calibri"/>
                <w:sz w:val="28"/>
                <w:szCs w:val="28"/>
                <w:lang w:eastAsia="en-US"/>
              </w:rPr>
              <w:t>6</w:t>
            </w:r>
          </w:p>
        </w:tc>
        <w:tc>
          <w:tcPr>
            <w:tcW w:w="1984" w:type="dxa"/>
            <w:gridSpan w:val="2"/>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Pr>
          <w:p w:rsidR="00D4040D" w:rsidRPr="004F39F0" w:rsidRDefault="00D4040D" w:rsidP="002A2A90">
            <w:pPr>
              <w:jc w:val="center"/>
              <w:rPr>
                <w:color w:val="000000"/>
                <w:sz w:val="20"/>
                <w:szCs w:val="20"/>
              </w:rPr>
            </w:pPr>
            <w:r w:rsidRPr="004F39F0">
              <w:rPr>
                <w:color w:val="000000"/>
                <w:sz w:val="20"/>
                <w:szCs w:val="20"/>
              </w:rPr>
              <w:t>Общественная территория, находящаяся  между многоквартирными жилыми домами № 22,24 по ул. Масловского</w:t>
            </w:r>
          </w:p>
        </w:tc>
        <w:tc>
          <w:tcPr>
            <w:tcW w:w="1701" w:type="dxa"/>
          </w:tcPr>
          <w:p w:rsidR="00D4040D" w:rsidRPr="004F39F0" w:rsidRDefault="00D4040D" w:rsidP="00F05520">
            <w:pPr>
              <w:jc w:val="center"/>
              <w:rPr>
                <w:color w:val="000000"/>
                <w:sz w:val="20"/>
                <w:szCs w:val="20"/>
              </w:rPr>
            </w:pPr>
            <w:r w:rsidRPr="004F39F0">
              <w:rPr>
                <w:color w:val="000000"/>
                <w:sz w:val="20"/>
                <w:szCs w:val="20"/>
              </w:rPr>
              <w:t>№ 22,24 по ул. Масловского</w:t>
            </w:r>
          </w:p>
        </w:tc>
        <w:tc>
          <w:tcPr>
            <w:tcW w:w="1560" w:type="dxa"/>
          </w:tcPr>
          <w:p w:rsidR="00D4040D" w:rsidRDefault="00D4040D" w:rsidP="002A2A90">
            <w:pPr>
              <w:jc w:val="center"/>
              <w:rPr>
                <w:rFonts w:eastAsia="Calibri"/>
                <w:sz w:val="20"/>
                <w:szCs w:val="20"/>
                <w:lang w:eastAsia="en-US"/>
              </w:rPr>
            </w:pPr>
            <w:r>
              <w:rPr>
                <w:rFonts w:eastAsia="Calibri"/>
                <w:sz w:val="20"/>
                <w:szCs w:val="20"/>
                <w:lang w:eastAsia="en-US"/>
              </w:rPr>
              <w:t>1521</w:t>
            </w:r>
          </w:p>
        </w:tc>
        <w:tc>
          <w:tcPr>
            <w:tcW w:w="1417" w:type="dxa"/>
          </w:tcPr>
          <w:p w:rsidR="00D4040D" w:rsidRDefault="00D4040D" w:rsidP="002A2A90">
            <w:pPr>
              <w:jc w:val="center"/>
              <w:rPr>
                <w:rFonts w:eastAsia="Calibri"/>
                <w:sz w:val="20"/>
                <w:szCs w:val="20"/>
                <w:lang w:eastAsia="en-US"/>
              </w:rPr>
            </w:pPr>
            <w:r>
              <w:rPr>
                <w:rFonts w:eastAsia="Calibri"/>
                <w:sz w:val="20"/>
                <w:szCs w:val="20"/>
                <w:lang w:eastAsia="en-US"/>
              </w:rPr>
              <w:t>3000</w:t>
            </w:r>
          </w:p>
        </w:tc>
        <w:tc>
          <w:tcPr>
            <w:tcW w:w="1843" w:type="dxa"/>
          </w:tcPr>
          <w:p w:rsidR="00D4040D" w:rsidRDefault="00D4040D" w:rsidP="00D4040D">
            <w:pPr>
              <w:jc w:val="center"/>
            </w:pPr>
            <w:r w:rsidRPr="00854D84">
              <w:t>-</w:t>
            </w:r>
          </w:p>
        </w:tc>
      </w:tr>
      <w:tr w:rsidR="00D4040D" w:rsidTr="009E70C1">
        <w:trPr>
          <w:gridAfter w:val="16"/>
          <w:wAfter w:w="17112" w:type="dxa"/>
          <w:trHeight w:val="413"/>
        </w:trPr>
        <w:tc>
          <w:tcPr>
            <w:tcW w:w="392" w:type="dxa"/>
          </w:tcPr>
          <w:p w:rsidR="00D4040D" w:rsidRDefault="00D4040D" w:rsidP="002A2A90">
            <w:pPr>
              <w:jc w:val="center"/>
              <w:rPr>
                <w:rFonts w:eastAsia="Calibri"/>
                <w:sz w:val="28"/>
                <w:szCs w:val="28"/>
                <w:lang w:eastAsia="en-US"/>
              </w:rPr>
            </w:pPr>
            <w:r>
              <w:rPr>
                <w:rFonts w:eastAsia="Calibri"/>
                <w:sz w:val="28"/>
                <w:szCs w:val="28"/>
                <w:lang w:eastAsia="en-US"/>
              </w:rPr>
              <w:t>7</w:t>
            </w:r>
          </w:p>
        </w:tc>
        <w:tc>
          <w:tcPr>
            <w:tcW w:w="1984" w:type="dxa"/>
            <w:gridSpan w:val="2"/>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1843" w:type="dxa"/>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701" w:type="dxa"/>
          </w:tcPr>
          <w:p w:rsidR="00D4040D" w:rsidRPr="006129CB" w:rsidRDefault="00D4040D"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126" w:type="dxa"/>
          </w:tcPr>
          <w:p w:rsidR="00D4040D" w:rsidRPr="004F39F0" w:rsidRDefault="00D4040D" w:rsidP="002A2A90">
            <w:pPr>
              <w:jc w:val="center"/>
              <w:rPr>
                <w:color w:val="000000"/>
                <w:sz w:val="20"/>
                <w:szCs w:val="20"/>
              </w:rPr>
            </w:pPr>
            <w:r w:rsidRPr="004F39F0">
              <w:rPr>
                <w:color w:val="000000"/>
                <w:sz w:val="20"/>
                <w:szCs w:val="20"/>
              </w:rPr>
              <w:t xml:space="preserve">Общественная территория, по ул. Индустриальная и </w:t>
            </w:r>
            <w:r w:rsidRPr="004F39F0">
              <w:rPr>
                <w:color w:val="000000"/>
                <w:sz w:val="20"/>
                <w:szCs w:val="20"/>
              </w:rPr>
              <w:lastRenderedPageBreak/>
              <w:t xml:space="preserve">пер. </w:t>
            </w:r>
            <w:proofErr w:type="gramStart"/>
            <w:r w:rsidRPr="004F39F0">
              <w:rPr>
                <w:color w:val="000000"/>
                <w:sz w:val="20"/>
                <w:szCs w:val="20"/>
              </w:rPr>
              <w:t>Безымянный</w:t>
            </w:r>
            <w:proofErr w:type="gramEnd"/>
          </w:p>
        </w:tc>
        <w:tc>
          <w:tcPr>
            <w:tcW w:w="1701" w:type="dxa"/>
          </w:tcPr>
          <w:p w:rsidR="00D4040D" w:rsidRPr="004F39F0" w:rsidRDefault="00D4040D" w:rsidP="00F05520">
            <w:pPr>
              <w:jc w:val="center"/>
              <w:rPr>
                <w:color w:val="000000"/>
                <w:sz w:val="20"/>
                <w:szCs w:val="20"/>
              </w:rPr>
            </w:pPr>
            <w:r w:rsidRPr="004F39F0">
              <w:rPr>
                <w:color w:val="000000"/>
                <w:sz w:val="20"/>
                <w:szCs w:val="20"/>
              </w:rPr>
              <w:lastRenderedPageBreak/>
              <w:t xml:space="preserve">ул. Индустриальная и пер. </w:t>
            </w:r>
            <w:r w:rsidRPr="004F39F0">
              <w:rPr>
                <w:color w:val="000000"/>
                <w:sz w:val="20"/>
                <w:szCs w:val="20"/>
              </w:rPr>
              <w:lastRenderedPageBreak/>
              <w:t>Безымянный</w:t>
            </w:r>
          </w:p>
        </w:tc>
        <w:tc>
          <w:tcPr>
            <w:tcW w:w="1560" w:type="dxa"/>
          </w:tcPr>
          <w:p w:rsidR="00D4040D" w:rsidRDefault="00D4040D" w:rsidP="002A2A90">
            <w:pPr>
              <w:jc w:val="center"/>
              <w:rPr>
                <w:rFonts w:eastAsia="Calibri"/>
                <w:sz w:val="20"/>
                <w:szCs w:val="20"/>
                <w:lang w:eastAsia="en-US"/>
              </w:rPr>
            </w:pPr>
            <w:r>
              <w:rPr>
                <w:rFonts w:eastAsia="Calibri"/>
                <w:sz w:val="20"/>
                <w:szCs w:val="20"/>
                <w:lang w:eastAsia="en-US"/>
              </w:rPr>
              <w:lastRenderedPageBreak/>
              <w:t>3992</w:t>
            </w:r>
          </w:p>
        </w:tc>
        <w:tc>
          <w:tcPr>
            <w:tcW w:w="1417" w:type="dxa"/>
          </w:tcPr>
          <w:p w:rsidR="00D4040D" w:rsidRDefault="00D4040D" w:rsidP="002A2A90">
            <w:pPr>
              <w:jc w:val="center"/>
              <w:rPr>
                <w:rFonts w:eastAsia="Calibri"/>
                <w:sz w:val="20"/>
                <w:szCs w:val="20"/>
                <w:lang w:eastAsia="en-US"/>
              </w:rPr>
            </w:pPr>
            <w:r>
              <w:rPr>
                <w:rFonts w:eastAsia="Calibri"/>
                <w:sz w:val="20"/>
                <w:szCs w:val="20"/>
                <w:lang w:eastAsia="en-US"/>
              </w:rPr>
              <w:t>7000</w:t>
            </w:r>
          </w:p>
        </w:tc>
        <w:tc>
          <w:tcPr>
            <w:tcW w:w="1843" w:type="dxa"/>
          </w:tcPr>
          <w:p w:rsidR="00D4040D" w:rsidRDefault="00D4040D" w:rsidP="00D4040D">
            <w:pPr>
              <w:jc w:val="center"/>
            </w:pPr>
            <w:r w:rsidRPr="00854D84">
              <w:t>-</w:t>
            </w:r>
          </w:p>
        </w:tc>
      </w:tr>
    </w:tbl>
    <w:p w:rsidR="007753A3" w:rsidRDefault="007753A3" w:rsidP="00071640">
      <w:pPr>
        <w:jc w:val="right"/>
        <w:rPr>
          <w:sz w:val="28"/>
          <w:szCs w:val="28"/>
        </w:rPr>
        <w:sectPr w:rsidR="007753A3" w:rsidSect="00AC43CE">
          <w:pgSz w:w="16838" w:h="11906" w:orient="landscape" w:code="9"/>
          <w:pgMar w:top="1134" w:right="822" w:bottom="1134" w:left="1701" w:header="709" w:footer="709" w:gutter="0"/>
          <w:cols w:space="708"/>
          <w:docGrid w:linePitch="360"/>
        </w:sectPr>
      </w:pPr>
    </w:p>
    <w:p w:rsidR="00071640" w:rsidRPr="002A4D9D" w:rsidRDefault="00071640" w:rsidP="00071640">
      <w:pPr>
        <w:jc w:val="right"/>
        <w:rPr>
          <w:sz w:val="28"/>
          <w:szCs w:val="28"/>
        </w:rPr>
      </w:pPr>
      <w:r>
        <w:rPr>
          <w:sz w:val="28"/>
          <w:szCs w:val="28"/>
        </w:rPr>
        <w:lastRenderedPageBreak/>
        <w:t>Приложение 5</w:t>
      </w:r>
    </w:p>
    <w:p w:rsidR="00071640" w:rsidRPr="00510086" w:rsidRDefault="00071640" w:rsidP="00071640">
      <w:pPr>
        <w:ind w:firstLine="709"/>
        <w:jc w:val="right"/>
        <w:rPr>
          <w:sz w:val="28"/>
          <w:szCs w:val="28"/>
        </w:rPr>
      </w:pPr>
      <w:r>
        <w:rPr>
          <w:sz w:val="28"/>
          <w:szCs w:val="28"/>
        </w:rPr>
        <w:t xml:space="preserve">к </w:t>
      </w:r>
      <w:r w:rsidRPr="00510086">
        <w:rPr>
          <w:sz w:val="28"/>
          <w:szCs w:val="28"/>
        </w:rPr>
        <w:t>муниципальной программе</w:t>
      </w:r>
    </w:p>
    <w:p w:rsidR="00071640" w:rsidRDefault="00071640" w:rsidP="00071640">
      <w:pPr>
        <w:ind w:firstLine="709"/>
        <w:jc w:val="right"/>
        <w:rPr>
          <w:sz w:val="28"/>
          <w:szCs w:val="28"/>
        </w:rPr>
      </w:pPr>
      <w:r w:rsidRPr="00510086">
        <w:rPr>
          <w:sz w:val="28"/>
          <w:szCs w:val="28"/>
        </w:rPr>
        <w:t>«</w:t>
      </w:r>
      <w:r>
        <w:rPr>
          <w:sz w:val="28"/>
          <w:szCs w:val="28"/>
        </w:rPr>
        <w:t>Формирование современной городской среды</w:t>
      </w:r>
    </w:p>
    <w:p w:rsidR="00071640" w:rsidRDefault="00071640" w:rsidP="00071640">
      <w:pPr>
        <w:ind w:firstLine="709"/>
        <w:jc w:val="right"/>
        <w:rPr>
          <w:sz w:val="28"/>
          <w:szCs w:val="28"/>
        </w:rPr>
      </w:pPr>
      <w:r>
        <w:rPr>
          <w:sz w:val="28"/>
          <w:szCs w:val="28"/>
        </w:rPr>
        <w:t xml:space="preserve"> на территории Нижнеудинского </w:t>
      </w:r>
      <w:proofErr w:type="gramStart"/>
      <w:r>
        <w:rPr>
          <w:sz w:val="28"/>
          <w:szCs w:val="28"/>
        </w:rPr>
        <w:t>муниципального</w:t>
      </w:r>
      <w:proofErr w:type="gramEnd"/>
      <w:r>
        <w:rPr>
          <w:sz w:val="28"/>
          <w:szCs w:val="28"/>
        </w:rPr>
        <w:t xml:space="preserve"> </w:t>
      </w:r>
    </w:p>
    <w:p w:rsidR="00071640" w:rsidRPr="00796DED" w:rsidRDefault="00071640" w:rsidP="00071640">
      <w:pPr>
        <w:ind w:firstLine="709"/>
        <w:jc w:val="right"/>
        <w:rPr>
          <w:sz w:val="28"/>
          <w:szCs w:val="28"/>
        </w:rPr>
      </w:pPr>
      <w:r>
        <w:rPr>
          <w:sz w:val="28"/>
          <w:szCs w:val="28"/>
        </w:rPr>
        <w:t>образования на 2018-202</w:t>
      </w:r>
      <w:r w:rsidR="00A4245F">
        <w:rPr>
          <w:sz w:val="28"/>
          <w:szCs w:val="28"/>
        </w:rPr>
        <w:t>6</w:t>
      </w:r>
      <w:r>
        <w:rPr>
          <w:sz w:val="28"/>
          <w:szCs w:val="28"/>
        </w:rPr>
        <w:t xml:space="preserve"> гг.</w:t>
      </w:r>
      <w:r w:rsidRPr="00510086">
        <w:rPr>
          <w:sz w:val="28"/>
          <w:szCs w:val="28"/>
        </w:rPr>
        <w:t>»</w:t>
      </w:r>
    </w:p>
    <w:p w:rsidR="00071640" w:rsidRDefault="00071640" w:rsidP="00071640">
      <w:pPr>
        <w:jc w:val="center"/>
        <w:rPr>
          <w:sz w:val="28"/>
          <w:szCs w:val="28"/>
        </w:rPr>
      </w:pPr>
    </w:p>
    <w:p w:rsidR="00071640" w:rsidRDefault="00071640" w:rsidP="00071640">
      <w:pPr>
        <w:jc w:val="center"/>
        <w:rPr>
          <w:sz w:val="28"/>
          <w:szCs w:val="28"/>
        </w:rPr>
      </w:pPr>
      <w:r w:rsidRPr="00DA62B9">
        <w:rPr>
          <w:sz w:val="28"/>
          <w:szCs w:val="28"/>
        </w:rPr>
        <w:t xml:space="preserve">Адресный перечень </w:t>
      </w:r>
      <w:r>
        <w:rPr>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rPr>
          <w:sz w:val="28"/>
          <w:szCs w:val="28"/>
        </w:rPr>
        <w:t>подлежащих благоустройству</w:t>
      </w:r>
      <w:r>
        <w:rPr>
          <w:sz w:val="28"/>
          <w:szCs w:val="28"/>
        </w:rPr>
        <w:t xml:space="preserve"> </w:t>
      </w:r>
      <w:r w:rsidRPr="00DA62B9">
        <w:rPr>
          <w:sz w:val="28"/>
          <w:szCs w:val="28"/>
        </w:rPr>
        <w:t>в 2018-</w:t>
      </w:r>
      <w:r>
        <w:rPr>
          <w:sz w:val="28"/>
          <w:szCs w:val="28"/>
        </w:rPr>
        <w:t>202</w:t>
      </w:r>
      <w:r w:rsidR="00A4245F">
        <w:rPr>
          <w:sz w:val="28"/>
          <w:szCs w:val="28"/>
        </w:rPr>
        <w:t>6</w:t>
      </w:r>
      <w:r w:rsidRPr="00DA62B9">
        <w:rPr>
          <w:sz w:val="28"/>
          <w:szCs w:val="28"/>
        </w:rPr>
        <w:t xml:space="preserve"> году</w:t>
      </w:r>
    </w:p>
    <w:p w:rsidR="00071640" w:rsidRDefault="00071640" w:rsidP="00071640">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071640" w:rsidRPr="008A6A06" w:rsidRDefault="00071640" w:rsidP="00EF61E0">
            <w:pPr>
              <w:jc w:val="center"/>
              <w:rPr>
                <w:b/>
                <w:bCs/>
                <w:color w:val="000000"/>
                <w:sz w:val="28"/>
                <w:szCs w:val="28"/>
              </w:rPr>
            </w:pPr>
            <w:r w:rsidRPr="008A6A06">
              <w:rPr>
                <w:b/>
                <w:bCs/>
                <w:color w:val="000000"/>
                <w:sz w:val="28"/>
                <w:szCs w:val="28"/>
              </w:rPr>
              <w:t xml:space="preserve">№ </w:t>
            </w:r>
            <w:proofErr w:type="spellStart"/>
            <w:r w:rsidRPr="008A6A06">
              <w:rPr>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071640" w:rsidRPr="008A6A06" w:rsidRDefault="00071640" w:rsidP="00EF61E0">
            <w:pPr>
              <w:jc w:val="center"/>
              <w:rPr>
                <w:b/>
                <w:bCs/>
                <w:color w:val="000000"/>
                <w:sz w:val="28"/>
                <w:szCs w:val="28"/>
              </w:rPr>
            </w:pPr>
            <w:r w:rsidRPr="008A6A06">
              <w:rPr>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071640" w:rsidRPr="008A6A06" w:rsidRDefault="00071640" w:rsidP="00EF61E0">
            <w:pPr>
              <w:jc w:val="center"/>
              <w:rPr>
                <w:b/>
                <w:bCs/>
                <w:color w:val="000000"/>
                <w:sz w:val="28"/>
                <w:szCs w:val="28"/>
              </w:rPr>
            </w:pPr>
            <w:r w:rsidRPr="008A6A06">
              <w:rPr>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071640" w:rsidRPr="0073441C" w:rsidRDefault="00071640" w:rsidP="00EF61E0">
            <w:pPr>
              <w:jc w:val="center"/>
              <w:rPr>
                <w:b/>
                <w:bCs/>
                <w:color w:val="000000"/>
                <w:sz w:val="28"/>
                <w:szCs w:val="28"/>
              </w:rPr>
            </w:pPr>
            <w:r w:rsidRPr="0073441C">
              <w:rPr>
                <w:b/>
                <w:bCs/>
                <w:color w:val="000000"/>
                <w:sz w:val="28"/>
                <w:szCs w:val="28"/>
              </w:rPr>
              <w:t>Примечание</w:t>
            </w: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Юннатская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Транспортная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roofErr w:type="spellStart"/>
            <w:r w:rsidRPr="00EE02AC">
              <w:rPr>
                <w:sz w:val="20"/>
                <w:szCs w:val="20"/>
              </w:rPr>
              <w:t>Сбитнева</w:t>
            </w:r>
            <w:proofErr w:type="spellEnd"/>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roofErr w:type="spellStart"/>
            <w:r w:rsidRPr="00EE02AC">
              <w:rPr>
                <w:sz w:val="20"/>
                <w:szCs w:val="20"/>
              </w:rPr>
              <w:t>Сбитнева</w:t>
            </w:r>
            <w:proofErr w:type="spellEnd"/>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199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roofErr w:type="spellStart"/>
            <w:r w:rsidRPr="00EE02AC">
              <w:rPr>
                <w:sz w:val="20"/>
                <w:szCs w:val="20"/>
              </w:rPr>
              <w:t>Сартакова</w:t>
            </w:r>
            <w:proofErr w:type="spellEnd"/>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Пушкина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7</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122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Некрасова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Некрасова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Молодости</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5В</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Масловского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10а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lastRenderedPageBreak/>
              <w:t>12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Горького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Горького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2а-1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Лермонтова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16</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Лермонтова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Индустриальная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 xml:space="preserve">Кашика </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104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Кашика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240</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Кашика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234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53</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520"/>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Полины Осипенко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27</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Береговой</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 xml:space="preserve">Сосновый </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Полевая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65</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Профсоюзная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13</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Профсоюзная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121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Просвещения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Свердлова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81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lastRenderedPageBreak/>
              <w:t>30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Димитрова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35</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Хвойная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Цветочная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172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2-я Рабочая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48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Дорожная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Дорожная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2-я Знаменская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32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14а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Масловского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82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Южная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105</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46</w:t>
            </w:r>
          </w:p>
        </w:tc>
        <w:tc>
          <w:tcPr>
            <w:tcW w:w="2977" w:type="dxa"/>
            <w:tcBorders>
              <w:top w:val="single" w:sz="4" w:space="0" w:color="auto"/>
              <w:left w:val="nil"/>
              <w:bottom w:val="single" w:sz="4" w:space="0" w:color="auto"/>
              <w:right w:val="single" w:sz="4" w:space="0" w:color="auto"/>
            </w:tcBorders>
            <w:noWrap/>
          </w:tcPr>
          <w:p w:rsidR="00071640" w:rsidRDefault="00071640" w:rsidP="00EF61E0">
            <w:pPr>
              <w:jc w:val="center"/>
              <w:rPr>
                <w:sz w:val="20"/>
                <w:szCs w:val="20"/>
              </w:rPr>
            </w:pPr>
            <w:r w:rsidRPr="00EE02AC">
              <w:rPr>
                <w:sz w:val="20"/>
                <w:szCs w:val="20"/>
              </w:rPr>
              <w:t>3-я Рабочая</w:t>
            </w:r>
          </w:p>
          <w:p w:rsidR="00071640" w:rsidRPr="00EE02AC" w:rsidRDefault="00071640" w:rsidP="00EF61E0">
            <w:pPr>
              <w:rPr>
                <w:sz w:val="20"/>
                <w:szCs w:val="20"/>
              </w:rPr>
            </w:pP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74"/>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47</w:t>
            </w:r>
          </w:p>
        </w:tc>
        <w:tc>
          <w:tcPr>
            <w:tcW w:w="2977" w:type="dxa"/>
            <w:tcBorders>
              <w:top w:val="single" w:sz="4" w:space="0" w:color="auto"/>
              <w:left w:val="nil"/>
              <w:bottom w:val="single" w:sz="4" w:space="0" w:color="auto"/>
              <w:right w:val="single" w:sz="4" w:space="0" w:color="auto"/>
            </w:tcBorders>
            <w:noWrap/>
          </w:tcPr>
          <w:p w:rsidR="00071640" w:rsidRDefault="00071640" w:rsidP="00EF61E0">
            <w:pPr>
              <w:jc w:val="center"/>
              <w:rPr>
                <w:sz w:val="20"/>
                <w:szCs w:val="20"/>
              </w:rPr>
            </w:pPr>
            <w:r w:rsidRPr="00EE02AC">
              <w:rPr>
                <w:sz w:val="20"/>
                <w:szCs w:val="20"/>
              </w:rPr>
              <w:t>3-я Западная</w:t>
            </w:r>
          </w:p>
          <w:p w:rsidR="00071640" w:rsidRPr="00EE02AC" w:rsidRDefault="00071640" w:rsidP="00EF61E0">
            <w:pPr>
              <w:rPr>
                <w:sz w:val="20"/>
                <w:szCs w:val="20"/>
              </w:rPr>
            </w:pP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83"/>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48</w:t>
            </w:r>
          </w:p>
        </w:tc>
        <w:tc>
          <w:tcPr>
            <w:tcW w:w="2977" w:type="dxa"/>
            <w:tcBorders>
              <w:top w:val="single" w:sz="4" w:space="0" w:color="auto"/>
              <w:left w:val="nil"/>
              <w:bottom w:val="single" w:sz="4" w:space="0" w:color="auto"/>
              <w:right w:val="single" w:sz="4" w:space="0" w:color="auto"/>
            </w:tcBorders>
            <w:noWrap/>
          </w:tcPr>
          <w:p w:rsidR="00071640" w:rsidRDefault="00071640" w:rsidP="00EF61E0">
            <w:pPr>
              <w:jc w:val="center"/>
              <w:rPr>
                <w:sz w:val="20"/>
                <w:szCs w:val="20"/>
              </w:rPr>
            </w:pPr>
            <w:r w:rsidRPr="00EE02AC">
              <w:rPr>
                <w:sz w:val="20"/>
                <w:szCs w:val="20"/>
              </w:rPr>
              <w:t>5-я Рабочая</w:t>
            </w:r>
          </w:p>
          <w:p w:rsidR="00071640" w:rsidRPr="00EE02AC" w:rsidRDefault="00071640" w:rsidP="00EF61E0">
            <w:pPr>
              <w:rPr>
                <w:sz w:val="20"/>
                <w:szCs w:val="20"/>
              </w:rPr>
            </w:pP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3</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lastRenderedPageBreak/>
              <w:t>49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Горная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50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Краснопартизанская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88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bl>
    <w:p w:rsidR="009E6252" w:rsidRDefault="009E6252" w:rsidP="00FC7C3E">
      <w:pPr>
        <w:spacing w:after="200" w:line="276" w:lineRule="auto"/>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Pr="009E6252" w:rsidRDefault="009E6252" w:rsidP="009E6252">
      <w:pPr>
        <w:rPr>
          <w:sz w:val="28"/>
          <w:szCs w:val="28"/>
        </w:rPr>
      </w:pPr>
    </w:p>
    <w:p w:rsidR="009E6252" w:rsidRDefault="009E6252" w:rsidP="009E6252">
      <w:pPr>
        <w:rPr>
          <w:sz w:val="28"/>
          <w:szCs w:val="28"/>
        </w:rPr>
      </w:pPr>
    </w:p>
    <w:p w:rsidR="00071640" w:rsidRDefault="009E6252" w:rsidP="009E6252">
      <w:pPr>
        <w:tabs>
          <w:tab w:val="left" w:pos="1118"/>
        </w:tabs>
        <w:rPr>
          <w:sz w:val="28"/>
          <w:szCs w:val="28"/>
        </w:rPr>
      </w:pPr>
      <w:r>
        <w:rPr>
          <w:sz w:val="28"/>
          <w:szCs w:val="28"/>
        </w:rPr>
        <w:tab/>
      </w:r>
    </w:p>
    <w:p w:rsidR="009E6252" w:rsidRDefault="009E6252" w:rsidP="009E6252">
      <w:pPr>
        <w:spacing w:after="200" w:line="276" w:lineRule="auto"/>
        <w:jc w:val="right"/>
        <w:rPr>
          <w:sz w:val="28"/>
          <w:szCs w:val="28"/>
        </w:rPr>
      </w:pPr>
      <w:r>
        <w:rPr>
          <w:sz w:val="28"/>
          <w:szCs w:val="28"/>
        </w:rPr>
        <w:lastRenderedPageBreak/>
        <w:t>Приложение 6</w:t>
      </w:r>
    </w:p>
    <w:p w:rsidR="009E6252" w:rsidRDefault="009E6252" w:rsidP="009E6252">
      <w:pPr>
        <w:ind w:left="1134"/>
        <w:jc w:val="right"/>
        <w:rPr>
          <w:sz w:val="28"/>
          <w:szCs w:val="28"/>
        </w:rPr>
      </w:pPr>
      <w:r>
        <w:rPr>
          <w:sz w:val="28"/>
          <w:szCs w:val="28"/>
        </w:rPr>
        <w:t>к муниципальной программе</w:t>
      </w:r>
    </w:p>
    <w:p w:rsidR="009E6252" w:rsidRDefault="009E6252" w:rsidP="009E6252">
      <w:pPr>
        <w:ind w:left="1134"/>
        <w:jc w:val="right"/>
        <w:rPr>
          <w:sz w:val="28"/>
          <w:szCs w:val="28"/>
        </w:rPr>
      </w:pPr>
      <w:r>
        <w:rPr>
          <w:sz w:val="28"/>
          <w:szCs w:val="28"/>
        </w:rPr>
        <w:t>«Формирование современн</w:t>
      </w:r>
      <w:bookmarkStart w:id="0" w:name="_GoBack"/>
      <w:bookmarkEnd w:id="0"/>
      <w:r>
        <w:rPr>
          <w:sz w:val="28"/>
          <w:szCs w:val="28"/>
        </w:rPr>
        <w:t>ой городской</w:t>
      </w:r>
    </w:p>
    <w:p w:rsidR="009E6252" w:rsidRDefault="009E6252" w:rsidP="009E6252">
      <w:pPr>
        <w:ind w:left="1134"/>
        <w:jc w:val="right"/>
        <w:rPr>
          <w:sz w:val="28"/>
          <w:szCs w:val="28"/>
        </w:rPr>
      </w:pPr>
      <w:r>
        <w:rPr>
          <w:sz w:val="28"/>
          <w:szCs w:val="28"/>
        </w:rPr>
        <w:t xml:space="preserve"> среды на территории Нижнеудинского </w:t>
      </w:r>
      <w:proofErr w:type="gramStart"/>
      <w:r>
        <w:rPr>
          <w:sz w:val="28"/>
          <w:szCs w:val="28"/>
        </w:rPr>
        <w:t>муниципального</w:t>
      </w:r>
      <w:proofErr w:type="gramEnd"/>
    </w:p>
    <w:p w:rsidR="009E6252" w:rsidRDefault="009E6252" w:rsidP="009E6252">
      <w:pPr>
        <w:ind w:left="1134"/>
        <w:jc w:val="right"/>
        <w:rPr>
          <w:sz w:val="28"/>
          <w:szCs w:val="28"/>
        </w:rPr>
      </w:pPr>
      <w:r>
        <w:rPr>
          <w:sz w:val="28"/>
          <w:szCs w:val="28"/>
        </w:rPr>
        <w:t xml:space="preserve"> образования на 2018-2026 гг.»</w:t>
      </w:r>
    </w:p>
    <w:p w:rsidR="009E6252" w:rsidRDefault="009E6252" w:rsidP="009E6252">
      <w:pPr>
        <w:ind w:left="1134"/>
        <w:jc w:val="right"/>
        <w:rPr>
          <w:sz w:val="28"/>
          <w:szCs w:val="28"/>
          <w:highlight w:val="green"/>
        </w:rPr>
      </w:pPr>
    </w:p>
    <w:p w:rsidR="009E6252" w:rsidRDefault="009E6252" w:rsidP="009E6252">
      <w:pPr>
        <w:ind w:left="1134"/>
        <w:jc w:val="center"/>
        <w:rPr>
          <w:sz w:val="28"/>
          <w:szCs w:val="28"/>
        </w:rPr>
      </w:pPr>
    </w:p>
    <w:p w:rsidR="009E6252" w:rsidRDefault="009E6252" w:rsidP="009E6252">
      <w:pPr>
        <w:ind w:left="1134"/>
        <w:jc w:val="center"/>
        <w:rPr>
          <w:sz w:val="28"/>
          <w:szCs w:val="28"/>
        </w:rPr>
      </w:pPr>
      <w:r>
        <w:rPr>
          <w:sz w:val="28"/>
          <w:szCs w:val="28"/>
        </w:rPr>
        <w:t xml:space="preserve">Адресный перечень </w:t>
      </w:r>
      <w:r>
        <w:rPr>
          <w:bCs/>
          <w:sz w:val="28"/>
          <w:szCs w:val="28"/>
        </w:rPr>
        <w:t>индивидуальных жилых домов и земельных участков, предоставленных для их размещения,</w:t>
      </w:r>
      <w:r>
        <w:rPr>
          <w:sz w:val="28"/>
          <w:szCs w:val="28"/>
        </w:rPr>
        <w:t xml:space="preserve"> подлежащих благоустройству в 2018-2026 году</w:t>
      </w:r>
    </w:p>
    <w:p w:rsidR="009E6252" w:rsidRDefault="009E6252" w:rsidP="009E6252">
      <w:pPr>
        <w:ind w:left="1134"/>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9E6252" w:rsidTr="009E625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E6252" w:rsidRDefault="009E6252">
            <w:pPr>
              <w:spacing w:line="276" w:lineRule="auto"/>
              <w:rPr>
                <w:b/>
                <w:bCs/>
                <w:color w:val="000000"/>
                <w:sz w:val="28"/>
                <w:szCs w:val="28"/>
                <w:lang w:eastAsia="en-US"/>
              </w:rPr>
            </w:pPr>
            <w:r>
              <w:rPr>
                <w:b/>
                <w:bCs/>
                <w:color w:val="000000"/>
                <w:sz w:val="28"/>
                <w:szCs w:val="28"/>
                <w:lang w:eastAsia="en-US"/>
              </w:rPr>
              <w:t xml:space="preserve">№ </w:t>
            </w:r>
            <w:proofErr w:type="spellStart"/>
            <w:r>
              <w:rPr>
                <w:b/>
                <w:bCs/>
                <w:color w:val="000000"/>
                <w:sz w:val="28"/>
                <w:szCs w:val="28"/>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E6252" w:rsidRDefault="009E6252">
            <w:pPr>
              <w:spacing w:line="276" w:lineRule="auto"/>
              <w:jc w:val="center"/>
              <w:rPr>
                <w:b/>
                <w:bCs/>
                <w:color w:val="000000"/>
                <w:sz w:val="28"/>
                <w:szCs w:val="28"/>
                <w:lang w:eastAsia="en-US"/>
              </w:rPr>
            </w:pPr>
            <w:r>
              <w:rPr>
                <w:b/>
                <w:bCs/>
                <w:color w:val="000000"/>
                <w:sz w:val="28"/>
                <w:szCs w:val="28"/>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9E6252" w:rsidRDefault="009E6252">
            <w:pPr>
              <w:spacing w:line="276" w:lineRule="auto"/>
              <w:jc w:val="center"/>
              <w:rPr>
                <w:b/>
                <w:bCs/>
                <w:color w:val="000000"/>
                <w:sz w:val="28"/>
                <w:szCs w:val="28"/>
                <w:lang w:eastAsia="en-US"/>
              </w:rPr>
            </w:pPr>
            <w:r>
              <w:rPr>
                <w:b/>
                <w:bCs/>
                <w:color w:val="000000"/>
                <w:sz w:val="28"/>
                <w:szCs w:val="28"/>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9E6252" w:rsidRDefault="009E6252">
            <w:pPr>
              <w:spacing w:line="276" w:lineRule="auto"/>
              <w:jc w:val="center"/>
              <w:rPr>
                <w:b/>
                <w:bCs/>
                <w:color w:val="000000"/>
                <w:sz w:val="28"/>
                <w:szCs w:val="28"/>
                <w:lang w:eastAsia="en-US"/>
              </w:rPr>
            </w:pPr>
            <w:r>
              <w:rPr>
                <w:b/>
                <w:bCs/>
                <w:color w:val="000000"/>
                <w:sz w:val="28"/>
                <w:szCs w:val="28"/>
                <w:lang w:eastAsia="en-US"/>
              </w:rPr>
              <w:t>Примечание</w:t>
            </w:r>
          </w:p>
        </w:tc>
      </w:tr>
      <w:tr w:rsidR="009E6252" w:rsidTr="009E625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E6252" w:rsidRDefault="009E6252">
            <w:pPr>
              <w:spacing w:line="276" w:lineRule="auto"/>
              <w:ind w:left="1134"/>
              <w:jc w:val="center"/>
              <w:rPr>
                <w:b/>
                <w:bCs/>
                <w:color w:val="000000"/>
                <w:sz w:val="28"/>
                <w:szCs w:val="28"/>
                <w:lang w:eastAsia="en-US"/>
              </w:rPr>
            </w:pPr>
          </w:p>
        </w:tc>
        <w:tc>
          <w:tcPr>
            <w:tcW w:w="2977" w:type="dxa"/>
            <w:tcBorders>
              <w:top w:val="single" w:sz="4" w:space="0" w:color="auto"/>
              <w:left w:val="nil"/>
              <w:bottom w:val="single" w:sz="4" w:space="0" w:color="auto"/>
              <w:right w:val="single" w:sz="4" w:space="0" w:color="auto"/>
            </w:tcBorders>
            <w:noWrap/>
            <w:vAlign w:val="center"/>
          </w:tcPr>
          <w:p w:rsidR="009E6252" w:rsidRDefault="009E6252">
            <w:pPr>
              <w:spacing w:line="276" w:lineRule="auto"/>
              <w:ind w:left="1134"/>
              <w:jc w:val="center"/>
              <w:rPr>
                <w:b/>
                <w:bCs/>
                <w:color w:val="000000"/>
                <w:sz w:val="28"/>
                <w:szCs w:val="28"/>
                <w:lang w:eastAsia="en-US"/>
              </w:rPr>
            </w:pPr>
          </w:p>
        </w:tc>
        <w:tc>
          <w:tcPr>
            <w:tcW w:w="1418" w:type="dxa"/>
            <w:tcBorders>
              <w:top w:val="single" w:sz="4" w:space="0" w:color="auto"/>
              <w:left w:val="nil"/>
              <w:bottom w:val="single" w:sz="4" w:space="0" w:color="auto"/>
              <w:right w:val="single" w:sz="4" w:space="0" w:color="auto"/>
            </w:tcBorders>
            <w:noWrap/>
            <w:vAlign w:val="center"/>
          </w:tcPr>
          <w:p w:rsidR="009E6252" w:rsidRDefault="009E6252">
            <w:pPr>
              <w:spacing w:line="276" w:lineRule="auto"/>
              <w:ind w:left="1134"/>
              <w:jc w:val="center"/>
              <w:rPr>
                <w:b/>
                <w:bCs/>
                <w:color w:val="000000"/>
                <w:sz w:val="28"/>
                <w:szCs w:val="28"/>
                <w:lang w:eastAsia="en-US"/>
              </w:rPr>
            </w:pPr>
          </w:p>
        </w:tc>
        <w:tc>
          <w:tcPr>
            <w:tcW w:w="3827" w:type="dxa"/>
            <w:tcBorders>
              <w:top w:val="single" w:sz="4" w:space="0" w:color="auto"/>
              <w:left w:val="nil"/>
              <w:bottom w:val="single" w:sz="4" w:space="0" w:color="auto"/>
              <w:right w:val="single" w:sz="4" w:space="0" w:color="auto"/>
            </w:tcBorders>
          </w:tcPr>
          <w:p w:rsidR="009E6252" w:rsidRDefault="009E6252">
            <w:pPr>
              <w:spacing w:line="276" w:lineRule="auto"/>
              <w:ind w:left="1134"/>
              <w:jc w:val="center"/>
              <w:rPr>
                <w:b/>
                <w:bCs/>
                <w:color w:val="000000"/>
                <w:sz w:val="28"/>
                <w:szCs w:val="28"/>
                <w:lang w:eastAsia="en-US"/>
              </w:rPr>
            </w:pPr>
          </w:p>
        </w:tc>
      </w:tr>
      <w:tr w:rsidR="009E6252" w:rsidTr="009E625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E6252" w:rsidRDefault="009E6252">
            <w:pPr>
              <w:spacing w:line="276" w:lineRule="auto"/>
              <w:ind w:left="1134"/>
              <w:jc w:val="center"/>
              <w:rPr>
                <w:b/>
                <w:bCs/>
                <w:color w:val="000000"/>
                <w:sz w:val="28"/>
                <w:szCs w:val="28"/>
                <w:lang w:eastAsia="en-US"/>
              </w:rPr>
            </w:pPr>
          </w:p>
        </w:tc>
        <w:tc>
          <w:tcPr>
            <w:tcW w:w="2977" w:type="dxa"/>
            <w:tcBorders>
              <w:top w:val="single" w:sz="4" w:space="0" w:color="auto"/>
              <w:left w:val="nil"/>
              <w:bottom w:val="single" w:sz="4" w:space="0" w:color="auto"/>
              <w:right w:val="single" w:sz="4" w:space="0" w:color="auto"/>
            </w:tcBorders>
            <w:noWrap/>
            <w:vAlign w:val="center"/>
          </w:tcPr>
          <w:p w:rsidR="009E6252" w:rsidRDefault="009E6252">
            <w:pPr>
              <w:spacing w:line="276" w:lineRule="auto"/>
              <w:ind w:left="1134"/>
              <w:jc w:val="center"/>
              <w:rPr>
                <w:b/>
                <w:bCs/>
                <w:color w:val="000000"/>
                <w:sz w:val="28"/>
                <w:szCs w:val="28"/>
                <w:lang w:eastAsia="en-US"/>
              </w:rPr>
            </w:pPr>
          </w:p>
        </w:tc>
        <w:tc>
          <w:tcPr>
            <w:tcW w:w="1418" w:type="dxa"/>
            <w:tcBorders>
              <w:top w:val="single" w:sz="4" w:space="0" w:color="auto"/>
              <w:left w:val="nil"/>
              <w:bottom w:val="single" w:sz="4" w:space="0" w:color="auto"/>
              <w:right w:val="single" w:sz="4" w:space="0" w:color="auto"/>
            </w:tcBorders>
            <w:noWrap/>
            <w:vAlign w:val="center"/>
          </w:tcPr>
          <w:p w:rsidR="009E6252" w:rsidRDefault="009E6252">
            <w:pPr>
              <w:spacing w:line="276" w:lineRule="auto"/>
              <w:ind w:left="1134"/>
              <w:jc w:val="center"/>
              <w:rPr>
                <w:b/>
                <w:bCs/>
                <w:color w:val="000000"/>
                <w:sz w:val="28"/>
                <w:szCs w:val="28"/>
                <w:lang w:eastAsia="en-US"/>
              </w:rPr>
            </w:pPr>
          </w:p>
        </w:tc>
        <w:tc>
          <w:tcPr>
            <w:tcW w:w="3827" w:type="dxa"/>
            <w:tcBorders>
              <w:top w:val="single" w:sz="4" w:space="0" w:color="auto"/>
              <w:left w:val="nil"/>
              <w:bottom w:val="single" w:sz="4" w:space="0" w:color="auto"/>
              <w:right w:val="single" w:sz="4" w:space="0" w:color="auto"/>
            </w:tcBorders>
          </w:tcPr>
          <w:p w:rsidR="009E6252" w:rsidRDefault="009E6252">
            <w:pPr>
              <w:spacing w:line="276" w:lineRule="auto"/>
              <w:ind w:left="1134"/>
              <w:jc w:val="center"/>
              <w:rPr>
                <w:b/>
                <w:bCs/>
                <w:color w:val="000000"/>
                <w:sz w:val="28"/>
                <w:szCs w:val="28"/>
                <w:lang w:eastAsia="en-US"/>
              </w:rPr>
            </w:pPr>
          </w:p>
        </w:tc>
      </w:tr>
      <w:tr w:rsidR="009E6252" w:rsidTr="009E625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E6252" w:rsidRDefault="009E6252">
            <w:pPr>
              <w:spacing w:line="276" w:lineRule="auto"/>
              <w:ind w:left="1134"/>
              <w:jc w:val="center"/>
              <w:rPr>
                <w:b/>
                <w:bCs/>
                <w:color w:val="000000"/>
                <w:sz w:val="28"/>
                <w:szCs w:val="28"/>
                <w:lang w:eastAsia="en-US"/>
              </w:rPr>
            </w:pPr>
          </w:p>
        </w:tc>
        <w:tc>
          <w:tcPr>
            <w:tcW w:w="2977" w:type="dxa"/>
            <w:tcBorders>
              <w:top w:val="single" w:sz="4" w:space="0" w:color="auto"/>
              <w:left w:val="nil"/>
              <w:bottom w:val="single" w:sz="4" w:space="0" w:color="auto"/>
              <w:right w:val="single" w:sz="4" w:space="0" w:color="auto"/>
            </w:tcBorders>
            <w:noWrap/>
            <w:vAlign w:val="center"/>
          </w:tcPr>
          <w:p w:rsidR="009E6252" w:rsidRDefault="009E6252">
            <w:pPr>
              <w:spacing w:line="276" w:lineRule="auto"/>
              <w:ind w:left="1134"/>
              <w:jc w:val="center"/>
              <w:rPr>
                <w:b/>
                <w:bCs/>
                <w:color w:val="000000"/>
                <w:sz w:val="28"/>
                <w:szCs w:val="28"/>
                <w:lang w:eastAsia="en-US"/>
              </w:rPr>
            </w:pPr>
          </w:p>
        </w:tc>
        <w:tc>
          <w:tcPr>
            <w:tcW w:w="1418" w:type="dxa"/>
            <w:tcBorders>
              <w:top w:val="single" w:sz="4" w:space="0" w:color="auto"/>
              <w:left w:val="nil"/>
              <w:bottom w:val="single" w:sz="4" w:space="0" w:color="auto"/>
              <w:right w:val="single" w:sz="4" w:space="0" w:color="auto"/>
            </w:tcBorders>
            <w:noWrap/>
            <w:vAlign w:val="center"/>
          </w:tcPr>
          <w:p w:rsidR="009E6252" w:rsidRDefault="009E6252">
            <w:pPr>
              <w:spacing w:line="276" w:lineRule="auto"/>
              <w:ind w:left="1134"/>
              <w:jc w:val="center"/>
              <w:rPr>
                <w:b/>
                <w:bCs/>
                <w:color w:val="000000"/>
                <w:sz w:val="28"/>
                <w:szCs w:val="28"/>
                <w:lang w:eastAsia="en-US"/>
              </w:rPr>
            </w:pPr>
          </w:p>
        </w:tc>
        <w:tc>
          <w:tcPr>
            <w:tcW w:w="3827" w:type="dxa"/>
            <w:tcBorders>
              <w:top w:val="single" w:sz="4" w:space="0" w:color="auto"/>
              <w:left w:val="nil"/>
              <w:bottom w:val="single" w:sz="4" w:space="0" w:color="auto"/>
              <w:right w:val="single" w:sz="4" w:space="0" w:color="auto"/>
            </w:tcBorders>
          </w:tcPr>
          <w:p w:rsidR="009E6252" w:rsidRDefault="009E6252">
            <w:pPr>
              <w:spacing w:line="276" w:lineRule="auto"/>
              <w:ind w:left="1134"/>
              <w:jc w:val="center"/>
              <w:rPr>
                <w:b/>
                <w:bCs/>
                <w:color w:val="000000"/>
                <w:sz w:val="28"/>
                <w:szCs w:val="28"/>
                <w:lang w:eastAsia="en-US"/>
              </w:rPr>
            </w:pPr>
          </w:p>
        </w:tc>
      </w:tr>
    </w:tbl>
    <w:p w:rsidR="009E6252" w:rsidRDefault="009E6252" w:rsidP="009E6252">
      <w:pPr>
        <w:ind w:left="1134"/>
        <w:jc w:val="center"/>
        <w:rPr>
          <w:sz w:val="28"/>
          <w:szCs w:val="28"/>
        </w:rPr>
      </w:pPr>
    </w:p>
    <w:p w:rsidR="009E6252" w:rsidRDefault="009E6252" w:rsidP="009E6252"/>
    <w:p w:rsidR="009E6252" w:rsidRDefault="009E6252" w:rsidP="009E6252">
      <w:pPr>
        <w:jc w:val="center"/>
        <w:rPr>
          <w:b/>
          <w:bCs/>
          <w:sz w:val="28"/>
          <w:szCs w:val="28"/>
        </w:rPr>
      </w:pPr>
    </w:p>
    <w:p w:rsidR="009E6252" w:rsidRDefault="009E6252" w:rsidP="009E6252"/>
    <w:p w:rsidR="009E6252" w:rsidRDefault="009E6252" w:rsidP="009E6252"/>
    <w:p w:rsidR="009E6252" w:rsidRDefault="009E6252" w:rsidP="009E6252"/>
    <w:p w:rsidR="009E6252" w:rsidRPr="009E6252" w:rsidRDefault="009E6252" w:rsidP="009E6252">
      <w:pPr>
        <w:tabs>
          <w:tab w:val="left" w:pos="1118"/>
        </w:tabs>
        <w:rPr>
          <w:sz w:val="28"/>
          <w:szCs w:val="28"/>
        </w:rPr>
      </w:pPr>
    </w:p>
    <w:sectPr w:rsidR="009E6252" w:rsidRPr="009E6252" w:rsidSect="00FC7C3E">
      <w:pgSz w:w="16838" w:h="11906" w:orient="landscape"/>
      <w:pgMar w:top="1134" w:right="82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F6" w:rsidRDefault="00E518F6">
      <w:r>
        <w:separator/>
      </w:r>
    </w:p>
  </w:endnote>
  <w:endnote w:type="continuationSeparator" w:id="0">
    <w:p w:rsidR="00E518F6" w:rsidRDefault="00E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F6" w:rsidRDefault="00E518F6">
      <w:r>
        <w:separator/>
      </w:r>
    </w:p>
  </w:footnote>
  <w:footnote w:type="continuationSeparator" w:id="0">
    <w:p w:rsidR="00E518F6" w:rsidRDefault="00E51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
    <w:nsid w:val="071E47F9"/>
    <w:multiLevelType w:val="hybridMultilevel"/>
    <w:tmpl w:val="BC802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A751A"/>
    <w:multiLevelType w:val="hybridMultilevel"/>
    <w:tmpl w:val="C19C3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E5EA3"/>
    <w:multiLevelType w:val="hybridMultilevel"/>
    <w:tmpl w:val="B9B84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4320CB"/>
    <w:multiLevelType w:val="hybridMultilevel"/>
    <w:tmpl w:val="487E74CC"/>
    <w:lvl w:ilvl="0" w:tplc="E5C8BE0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3C535F"/>
    <w:multiLevelType w:val="multilevel"/>
    <w:tmpl w:val="30824C6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44F543E"/>
    <w:multiLevelType w:val="multilevel"/>
    <w:tmpl w:val="14D0F39E"/>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7E5729E"/>
    <w:multiLevelType w:val="hybridMultilevel"/>
    <w:tmpl w:val="CE10D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0">
    <w:nsid w:val="1CF943DE"/>
    <w:multiLevelType w:val="hybridMultilevel"/>
    <w:tmpl w:val="763A11D2"/>
    <w:lvl w:ilvl="0" w:tplc="8B164CC2">
      <w:start w:val="1"/>
      <w:numFmt w:val="decimal"/>
      <w:lvlText w:val="%1."/>
      <w:lvlJc w:val="left"/>
      <w:pPr>
        <w:ind w:left="1215" w:hanging="1215"/>
      </w:pPr>
      <w:rPr>
        <w:rFonts w:hint="default"/>
      </w:r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27015D"/>
    <w:multiLevelType w:val="hybridMultilevel"/>
    <w:tmpl w:val="FCEEBD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3">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2063B69"/>
    <w:multiLevelType w:val="hybridMultilevel"/>
    <w:tmpl w:val="8B641624"/>
    <w:lvl w:ilvl="0" w:tplc="E0F0039A">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5622CE1"/>
    <w:multiLevelType w:val="hybridMultilevel"/>
    <w:tmpl w:val="0F126906"/>
    <w:lvl w:ilvl="0" w:tplc="0419000F">
      <w:start w:val="1"/>
      <w:numFmt w:val="decimal"/>
      <w:lvlText w:val="%1."/>
      <w:lvlJc w:val="left"/>
      <w:pPr>
        <w:ind w:left="360" w:hanging="360"/>
      </w:pPr>
    </w:lvl>
    <w:lvl w:ilvl="1" w:tplc="04190011">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68A1CFA"/>
    <w:multiLevelType w:val="hybridMultilevel"/>
    <w:tmpl w:val="D716E37C"/>
    <w:lvl w:ilvl="0" w:tplc="BF6C31D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DE2316"/>
    <w:multiLevelType w:val="multilevel"/>
    <w:tmpl w:val="B4F8109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87A5AC4"/>
    <w:multiLevelType w:val="hybridMultilevel"/>
    <w:tmpl w:val="D23AB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0B46C1"/>
    <w:multiLevelType w:val="multilevel"/>
    <w:tmpl w:val="5C26BAD2"/>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0040A27"/>
    <w:multiLevelType w:val="hybridMultilevel"/>
    <w:tmpl w:val="F4F28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374B23"/>
    <w:multiLevelType w:val="hybridMultilevel"/>
    <w:tmpl w:val="353CCC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4D13BA0"/>
    <w:multiLevelType w:val="multilevel"/>
    <w:tmpl w:val="573859C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45F21DDA"/>
    <w:multiLevelType w:val="hybridMultilevel"/>
    <w:tmpl w:val="BBE6F7F6"/>
    <w:lvl w:ilvl="0" w:tplc="AA4E27C2">
      <w:start w:val="2022"/>
      <w:numFmt w:val="decimal"/>
      <w:lvlText w:val="%1"/>
      <w:lvlJc w:val="left"/>
      <w:pPr>
        <w:ind w:left="960" w:hanging="60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6">
    <w:nsid w:val="48287BF5"/>
    <w:multiLevelType w:val="hybridMultilevel"/>
    <w:tmpl w:val="F7168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8">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9">
    <w:nsid w:val="55C77178"/>
    <w:multiLevelType w:val="multilevel"/>
    <w:tmpl w:val="B4F8109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DF4111C"/>
    <w:multiLevelType w:val="hybridMultilevel"/>
    <w:tmpl w:val="D3C6FBD4"/>
    <w:lvl w:ilvl="0" w:tplc="9D042A2A">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61DA3CB1"/>
    <w:multiLevelType w:val="hybridMultilevel"/>
    <w:tmpl w:val="0AE42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650084"/>
    <w:multiLevelType w:val="hybridMultilevel"/>
    <w:tmpl w:val="7AE05F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4914A46"/>
    <w:multiLevelType w:val="hybridMultilevel"/>
    <w:tmpl w:val="815E77B8"/>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4E048940">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36">
    <w:nsid w:val="6EEC2D2D"/>
    <w:multiLevelType w:val="hybridMultilevel"/>
    <w:tmpl w:val="AFE6C036"/>
    <w:lvl w:ilvl="0" w:tplc="3BB4EE18">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759B10F7"/>
    <w:multiLevelType w:val="multilevel"/>
    <w:tmpl w:val="0E82E658"/>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5BF7712"/>
    <w:multiLevelType w:val="multilevel"/>
    <w:tmpl w:val="B6F6AD5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9">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35"/>
  </w:num>
  <w:num w:numId="2">
    <w:abstractNumId w:val="39"/>
  </w:num>
  <w:num w:numId="3">
    <w:abstractNumId w:val="9"/>
  </w:num>
  <w:num w:numId="4">
    <w:abstractNumId w:val="0"/>
  </w:num>
  <w:num w:numId="5">
    <w:abstractNumId w:val="25"/>
  </w:num>
  <w:num w:numId="6">
    <w:abstractNumId w:val="27"/>
  </w:num>
  <w:num w:numId="7">
    <w:abstractNumId w:val="1"/>
  </w:num>
  <w:num w:numId="8">
    <w:abstractNumId w:val="12"/>
  </w:num>
  <w:num w:numId="9">
    <w:abstractNumId w:val="17"/>
  </w:num>
  <w:num w:numId="10">
    <w:abstractNumId w:val="32"/>
  </w:num>
  <w:num w:numId="11">
    <w:abstractNumId w:val="13"/>
  </w:num>
  <w:num w:numId="12">
    <w:abstractNumId w:val="5"/>
  </w:num>
  <w:num w:numId="13">
    <w:abstractNumId w:val="22"/>
  </w:num>
  <w:num w:numId="14">
    <w:abstractNumId w:val="33"/>
  </w:num>
  <w:num w:numId="15">
    <w:abstractNumId w:val="21"/>
  </w:num>
  <w:num w:numId="16">
    <w:abstractNumId w:val="4"/>
  </w:num>
  <w:num w:numId="17">
    <w:abstractNumId w:val="16"/>
  </w:num>
  <w:num w:numId="18">
    <w:abstractNumId w:val="31"/>
  </w:num>
  <w:num w:numId="19">
    <w:abstractNumId w:val="38"/>
  </w:num>
  <w:num w:numId="20">
    <w:abstractNumId w:val="7"/>
  </w:num>
  <w:num w:numId="21">
    <w:abstractNumId w:val="20"/>
  </w:num>
  <w:num w:numId="22">
    <w:abstractNumId w:val="29"/>
  </w:num>
  <w:num w:numId="23">
    <w:abstractNumId w:val="23"/>
  </w:num>
  <w:num w:numId="24">
    <w:abstractNumId w:val="18"/>
  </w:num>
  <w:num w:numId="25">
    <w:abstractNumId w:val="37"/>
  </w:num>
  <w:num w:numId="26">
    <w:abstractNumId w:val="11"/>
  </w:num>
  <w:num w:numId="27">
    <w:abstractNumId w:val="36"/>
  </w:num>
  <w:num w:numId="28">
    <w:abstractNumId w:val="14"/>
  </w:num>
  <w:num w:numId="29">
    <w:abstractNumId w:val="30"/>
  </w:num>
  <w:num w:numId="30">
    <w:abstractNumId w:val="1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8"/>
  </w:num>
  <w:num w:numId="34">
    <w:abstractNumId w:val="26"/>
  </w:num>
  <w:num w:numId="35">
    <w:abstractNumId w:val="8"/>
  </w:num>
  <w:num w:numId="36">
    <w:abstractNumId w:val="2"/>
  </w:num>
  <w:num w:numId="37">
    <w:abstractNumId w:val="3"/>
  </w:num>
  <w:num w:numId="38">
    <w:abstractNumId w:val="19"/>
  </w:num>
  <w:num w:numId="39">
    <w:abstractNumId w:val="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F"/>
    <w:rsid w:val="00004ABE"/>
    <w:rsid w:val="0000591A"/>
    <w:rsid w:val="0000796A"/>
    <w:rsid w:val="00044A1C"/>
    <w:rsid w:val="00062B34"/>
    <w:rsid w:val="000642CE"/>
    <w:rsid w:val="00071640"/>
    <w:rsid w:val="00075C19"/>
    <w:rsid w:val="0008686E"/>
    <w:rsid w:val="000906E6"/>
    <w:rsid w:val="000B103E"/>
    <w:rsid w:val="000B281F"/>
    <w:rsid w:val="000B6C72"/>
    <w:rsid w:val="000C6869"/>
    <w:rsid w:val="000D5A8E"/>
    <w:rsid w:val="000E6331"/>
    <w:rsid w:val="00102566"/>
    <w:rsid w:val="00102C4F"/>
    <w:rsid w:val="00113B67"/>
    <w:rsid w:val="00113BA9"/>
    <w:rsid w:val="0011558A"/>
    <w:rsid w:val="00117467"/>
    <w:rsid w:val="00117D5D"/>
    <w:rsid w:val="001244FB"/>
    <w:rsid w:val="00144826"/>
    <w:rsid w:val="00160E39"/>
    <w:rsid w:val="00162089"/>
    <w:rsid w:val="001E2214"/>
    <w:rsid w:val="001E4841"/>
    <w:rsid w:val="002215F7"/>
    <w:rsid w:val="00241D74"/>
    <w:rsid w:val="00242DFD"/>
    <w:rsid w:val="00271CBF"/>
    <w:rsid w:val="00273555"/>
    <w:rsid w:val="002769D5"/>
    <w:rsid w:val="00294B6E"/>
    <w:rsid w:val="002A2A90"/>
    <w:rsid w:val="002A7031"/>
    <w:rsid w:val="002B0F4B"/>
    <w:rsid w:val="002B29CF"/>
    <w:rsid w:val="002C5AA2"/>
    <w:rsid w:val="002E29D2"/>
    <w:rsid w:val="003038AE"/>
    <w:rsid w:val="0030515A"/>
    <w:rsid w:val="00335BE5"/>
    <w:rsid w:val="0034679A"/>
    <w:rsid w:val="00354D9D"/>
    <w:rsid w:val="00362FAA"/>
    <w:rsid w:val="00373F7C"/>
    <w:rsid w:val="003829D7"/>
    <w:rsid w:val="00396EFE"/>
    <w:rsid w:val="003B57C8"/>
    <w:rsid w:val="003E23AD"/>
    <w:rsid w:val="003F7069"/>
    <w:rsid w:val="00400361"/>
    <w:rsid w:val="00407E66"/>
    <w:rsid w:val="00446E95"/>
    <w:rsid w:val="00447D10"/>
    <w:rsid w:val="00447D90"/>
    <w:rsid w:val="00447E7B"/>
    <w:rsid w:val="0046651B"/>
    <w:rsid w:val="00475732"/>
    <w:rsid w:val="00477CF5"/>
    <w:rsid w:val="0048067B"/>
    <w:rsid w:val="004856F0"/>
    <w:rsid w:val="00496F61"/>
    <w:rsid w:val="004A5C71"/>
    <w:rsid w:val="004A6EF6"/>
    <w:rsid w:val="004D34DC"/>
    <w:rsid w:val="004E1E8C"/>
    <w:rsid w:val="004F39F0"/>
    <w:rsid w:val="005356B9"/>
    <w:rsid w:val="005359F9"/>
    <w:rsid w:val="00561B68"/>
    <w:rsid w:val="00563100"/>
    <w:rsid w:val="00565997"/>
    <w:rsid w:val="00573321"/>
    <w:rsid w:val="00586214"/>
    <w:rsid w:val="005A6809"/>
    <w:rsid w:val="005D335F"/>
    <w:rsid w:val="005E505E"/>
    <w:rsid w:val="005F55B3"/>
    <w:rsid w:val="005F5F9B"/>
    <w:rsid w:val="00600D4E"/>
    <w:rsid w:val="006129CB"/>
    <w:rsid w:val="006272C4"/>
    <w:rsid w:val="00642171"/>
    <w:rsid w:val="006516E5"/>
    <w:rsid w:val="00660A60"/>
    <w:rsid w:val="00671BBA"/>
    <w:rsid w:val="00682AE5"/>
    <w:rsid w:val="006C233A"/>
    <w:rsid w:val="006D1C5A"/>
    <w:rsid w:val="006D628E"/>
    <w:rsid w:val="006E3E2E"/>
    <w:rsid w:val="007066DE"/>
    <w:rsid w:val="007225A4"/>
    <w:rsid w:val="0072383E"/>
    <w:rsid w:val="0072601C"/>
    <w:rsid w:val="0075196E"/>
    <w:rsid w:val="007538EC"/>
    <w:rsid w:val="00756D6C"/>
    <w:rsid w:val="00760128"/>
    <w:rsid w:val="007753A3"/>
    <w:rsid w:val="00794E0E"/>
    <w:rsid w:val="007D2EA8"/>
    <w:rsid w:val="007E3673"/>
    <w:rsid w:val="007E38B7"/>
    <w:rsid w:val="00811369"/>
    <w:rsid w:val="00824690"/>
    <w:rsid w:val="0082488A"/>
    <w:rsid w:val="00830337"/>
    <w:rsid w:val="00846ED7"/>
    <w:rsid w:val="00850493"/>
    <w:rsid w:val="00862002"/>
    <w:rsid w:val="0086437D"/>
    <w:rsid w:val="00872900"/>
    <w:rsid w:val="00880FDC"/>
    <w:rsid w:val="00883316"/>
    <w:rsid w:val="00883457"/>
    <w:rsid w:val="00886E3F"/>
    <w:rsid w:val="008B4B47"/>
    <w:rsid w:val="0092069C"/>
    <w:rsid w:val="009221FA"/>
    <w:rsid w:val="009342E6"/>
    <w:rsid w:val="009355F2"/>
    <w:rsid w:val="009525F4"/>
    <w:rsid w:val="00971FA4"/>
    <w:rsid w:val="00972D8B"/>
    <w:rsid w:val="00973419"/>
    <w:rsid w:val="009A200A"/>
    <w:rsid w:val="009B060D"/>
    <w:rsid w:val="009E53DE"/>
    <w:rsid w:val="009E6252"/>
    <w:rsid w:val="009E70C1"/>
    <w:rsid w:val="00A04C18"/>
    <w:rsid w:val="00A22D93"/>
    <w:rsid w:val="00A32AFA"/>
    <w:rsid w:val="00A356BC"/>
    <w:rsid w:val="00A4245F"/>
    <w:rsid w:val="00A566E0"/>
    <w:rsid w:val="00A6417D"/>
    <w:rsid w:val="00A72DCF"/>
    <w:rsid w:val="00AB5239"/>
    <w:rsid w:val="00AB77D3"/>
    <w:rsid w:val="00AC43CE"/>
    <w:rsid w:val="00AE2BC1"/>
    <w:rsid w:val="00B027E6"/>
    <w:rsid w:val="00B14A24"/>
    <w:rsid w:val="00B464DE"/>
    <w:rsid w:val="00B5306C"/>
    <w:rsid w:val="00B676C0"/>
    <w:rsid w:val="00B7447F"/>
    <w:rsid w:val="00BB47D5"/>
    <w:rsid w:val="00BD2007"/>
    <w:rsid w:val="00BD6F7E"/>
    <w:rsid w:val="00BE01A0"/>
    <w:rsid w:val="00BE4FDC"/>
    <w:rsid w:val="00BF21AF"/>
    <w:rsid w:val="00C379C5"/>
    <w:rsid w:val="00C52DC7"/>
    <w:rsid w:val="00C55571"/>
    <w:rsid w:val="00C56BC0"/>
    <w:rsid w:val="00C6369A"/>
    <w:rsid w:val="00C70EB6"/>
    <w:rsid w:val="00C71252"/>
    <w:rsid w:val="00C716A9"/>
    <w:rsid w:val="00C74026"/>
    <w:rsid w:val="00C7741C"/>
    <w:rsid w:val="00C82B5B"/>
    <w:rsid w:val="00C869E9"/>
    <w:rsid w:val="00CA515D"/>
    <w:rsid w:val="00CD5689"/>
    <w:rsid w:val="00CE058C"/>
    <w:rsid w:val="00CE758F"/>
    <w:rsid w:val="00CF061D"/>
    <w:rsid w:val="00CF457C"/>
    <w:rsid w:val="00D07B0E"/>
    <w:rsid w:val="00D17C5D"/>
    <w:rsid w:val="00D27605"/>
    <w:rsid w:val="00D4040D"/>
    <w:rsid w:val="00D62D17"/>
    <w:rsid w:val="00D83E1F"/>
    <w:rsid w:val="00DB2661"/>
    <w:rsid w:val="00DB426B"/>
    <w:rsid w:val="00DC171E"/>
    <w:rsid w:val="00DC3048"/>
    <w:rsid w:val="00DD1264"/>
    <w:rsid w:val="00DD5C4E"/>
    <w:rsid w:val="00E4321F"/>
    <w:rsid w:val="00E44327"/>
    <w:rsid w:val="00E45E86"/>
    <w:rsid w:val="00E518F6"/>
    <w:rsid w:val="00E54E51"/>
    <w:rsid w:val="00E74F84"/>
    <w:rsid w:val="00E90E39"/>
    <w:rsid w:val="00EA4A41"/>
    <w:rsid w:val="00EA600B"/>
    <w:rsid w:val="00EB773D"/>
    <w:rsid w:val="00EC0752"/>
    <w:rsid w:val="00EC3EB9"/>
    <w:rsid w:val="00EC69AB"/>
    <w:rsid w:val="00ED46C4"/>
    <w:rsid w:val="00EE4B11"/>
    <w:rsid w:val="00EF09D3"/>
    <w:rsid w:val="00EF0FFC"/>
    <w:rsid w:val="00EF61E0"/>
    <w:rsid w:val="00F05520"/>
    <w:rsid w:val="00F26B0A"/>
    <w:rsid w:val="00F37DBD"/>
    <w:rsid w:val="00F44965"/>
    <w:rsid w:val="00F47003"/>
    <w:rsid w:val="00F6300B"/>
    <w:rsid w:val="00F651B0"/>
    <w:rsid w:val="00F840C0"/>
    <w:rsid w:val="00F9608D"/>
    <w:rsid w:val="00FA2D04"/>
    <w:rsid w:val="00FB4D3D"/>
    <w:rsid w:val="00FC1B5E"/>
    <w:rsid w:val="00FC7C3E"/>
    <w:rsid w:val="00FD25C4"/>
    <w:rsid w:val="00FE4081"/>
    <w:rsid w:val="00FF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D46C4"/>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qFormat/>
    <w:pPr>
      <w:keepNext/>
      <w:jc w:val="center"/>
      <w:outlineLvl w:val="0"/>
    </w:pPr>
    <w:rPr>
      <w:b/>
      <w:bCs/>
      <w:sz w:val="28"/>
    </w:rPr>
  </w:style>
  <w:style w:type="paragraph" w:styleId="2">
    <w:name w:val="heading 2"/>
    <w:basedOn w:val="a0"/>
    <w:next w:val="a0"/>
    <w:link w:val="20"/>
    <w:qFormat/>
    <w:pPr>
      <w:keepNext/>
      <w:jc w:val="center"/>
      <w:outlineLvl w:val="1"/>
    </w:pPr>
    <w:rPr>
      <w:b/>
      <w:bCs/>
      <w:sz w:val="32"/>
    </w:rPr>
  </w:style>
  <w:style w:type="paragraph" w:styleId="3">
    <w:name w:val="heading 3"/>
    <w:basedOn w:val="2"/>
    <w:next w:val="a0"/>
    <w:link w:val="30"/>
    <w:uiPriority w:val="99"/>
    <w:qFormat/>
    <w:rsid w:val="00760128"/>
    <w:pPr>
      <w:keepNext w:val="0"/>
      <w:widowControl w:val="0"/>
      <w:autoSpaceDE w:val="0"/>
      <w:autoSpaceDN w:val="0"/>
      <w:adjustRightInd w:val="0"/>
      <w:spacing w:before="108" w:after="108"/>
      <w:outlineLvl w:val="2"/>
    </w:pPr>
    <w:rPr>
      <w:rFonts w:ascii="Arial" w:hAnsi="Arial"/>
      <w:color w:val="26282F"/>
      <w:sz w:val="24"/>
    </w:rPr>
  </w:style>
  <w:style w:type="paragraph" w:styleId="4">
    <w:name w:val="heading 4"/>
    <w:basedOn w:val="3"/>
    <w:next w:val="a0"/>
    <w:link w:val="40"/>
    <w:uiPriority w:val="99"/>
    <w:qFormat/>
    <w:rsid w:val="00760128"/>
    <w:pPr>
      <w:outlineLvl w:val="3"/>
    </w:pPr>
  </w:style>
  <w:style w:type="paragraph" w:styleId="5">
    <w:name w:val="heading 5"/>
    <w:basedOn w:val="a0"/>
    <w:next w:val="a0"/>
    <w:link w:val="50"/>
    <w:uiPriority w:val="99"/>
    <w:qFormat/>
    <w:rsid w:val="00760128"/>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0"/>
    <w:next w:val="a0"/>
    <w:link w:val="60"/>
    <w:uiPriority w:val="99"/>
    <w:qFormat/>
    <w:rsid w:val="00760128"/>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0"/>
    <w:next w:val="a0"/>
    <w:link w:val="70"/>
    <w:uiPriority w:val="99"/>
    <w:qFormat/>
    <w:rsid w:val="00760128"/>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760128"/>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qFormat/>
    <w:rsid w:val="00760128"/>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Pr>
      <w:rFonts w:ascii="Times New Roman" w:eastAsia="Times New Roman" w:hAnsi="Times New Roman" w:cs="Times New Roman"/>
      <w:b/>
      <w:bCs/>
      <w:sz w:val="28"/>
      <w:szCs w:val="24"/>
    </w:rPr>
  </w:style>
  <w:style w:type="character" w:customStyle="1" w:styleId="20">
    <w:name w:val="Заголовок 2 Знак"/>
    <w:basedOn w:val="a1"/>
    <w:link w:val="2"/>
    <w:rPr>
      <w:rFonts w:ascii="Times New Roman" w:eastAsia="Times New Roman" w:hAnsi="Times New Roman" w:cs="Times New Roman"/>
      <w:b/>
      <w:bCs/>
      <w:sz w:val="32"/>
      <w:szCs w:val="24"/>
    </w:rPr>
  </w:style>
  <w:style w:type="paragraph" w:styleId="a4">
    <w:name w:val="Title"/>
    <w:basedOn w:val="a0"/>
    <w:link w:val="a5"/>
    <w:uiPriority w:val="99"/>
    <w:qFormat/>
    <w:pPr>
      <w:jc w:val="center"/>
    </w:pPr>
    <w:rPr>
      <w:b/>
      <w:bCs/>
      <w:sz w:val="28"/>
    </w:rPr>
  </w:style>
  <w:style w:type="character" w:customStyle="1" w:styleId="a5">
    <w:name w:val="Название Знак"/>
    <w:basedOn w:val="a1"/>
    <w:link w:val="a4"/>
    <w:uiPriority w:val="99"/>
    <w:rPr>
      <w:rFonts w:ascii="Times New Roman" w:eastAsia="Times New Roman" w:hAnsi="Times New Roman" w:cs="Times New Roman"/>
      <w:b/>
      <w:bCs/>
      <w:sz w:val="28"/>
      <w:szCs w:val="24"/>
    </w:rPr>
  </w:style>
  <w:style w:type="paragraph" w:styleId="a6">
    <w:name w:val="Balloon Text"/>
    <w:basedOn w:val="a0"/>
    <w:link w:val="a7"/>
    <w:uiPriority w:val="99"/>
    <w:semiHidden/>
    <w:rPr>
      <w:rFonts w:ascii="Tahoma" w:hAnsi="Tahoma" w:cs="Tahoma"/>
      <w:sz w:val="16"/>
      <w:szCs w:val="16"/>
    </w:rPr>
  </w:style>
  <w:style w:type="character" w:customStyle="1" w:styleId="a7">
    <w:name w:val="Текст выноски Знак"/>
    <w:basedOn w:val="a1"/>
    <w:link w:val="a6"/>
    <w:uiPriority w:val="99"/>
    <w:semiHidden/>
    <w:rPr>
      <w:rFonts w:ascii="Tahoma" w:eastAsia="Times New Roman" w:hAnsi="Tahoma" w:cs="Tahoma"/>
      <w:sz w:val="16"/>
      <w:szCs w:val="16"/>
      <w:lang w:eastAsia="ru-RU"/>
    </w:rPr>
  </w:style>
  <w:style w:type="table" w:styleId="a8">
    <w:name w:val="Table Grid"/>
    <w:basedOn w:val="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0"/>
    <w:link w:val="aa"/>
    <w:uiPriority w:val="99"/>
    <w:pPr>
      <w:tabs>
        <w:tab w:val="center" w:pos="4677"/>
        <w:tab w:val="right" w:pos="9355"/>
      </w:tabs>
    </w:pPr>
  </w:style>
  <w:style w:type="character" w:customStyle="1" w:styleId="aa">
    <w:name w:val="Нижний колонтитул Знак"/>
    <w:basedOn w:val="a1"/>
    <w:link w:val="a9"/>
    <w:uiPriority w:val="99"/>
    <w:rPr>
      <w:rFonts w:ascii="Times New Roman" w:eastAsia="Times New Roman" w:hAnsi="Times New Roman" w:cs="Times New Roman"/>
      <w:sz w:val="24"/>
      <w:szCs w:val="24"/>
      <w:lang w:eastAsia="ru-RU"/>
    </w:rPr>
  </w:style>
  <w:style w:type="character" w:styleId="ab">
    <w:name w:val="page number"/>
    <w:basedOn w:val="a1"/>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basedOn w:val="a1"/>
    <w:link w:val="ac"/>
    <w:uiPriority w:val="99"/>
    <w:rPr>
      <w:rFonts w:ascii="Times New Roman" w:eastAsia="Times New Roman" w:hAnsi="Times New Roman" w:cs="Times New Roman"/>
      <w:sz w:val="24"/>
      <w:szCs w:val="24"/>
      <w:lang w:eastAsia="ru-RU"/>
    </w:rPr>
  </w:style>
  <w:style w:type="paragraph" w:styleId="21">
    <w:name w:val="Body Text 2"/>
    <w:basedOn w:val="a0"/>
    <w:link w:val="22"/>
    <w:uiPriority w:val="99"/>
    <w:pPr>
      <w:jc w:val="both"/>
    </w:pPr>
    <w:rPr>
      <w:sz w:val="22"/>
    </w:rPr>
  </w:style>
  <w:style w:type="character" w:customStyle="1" w:styleId="22">
    <w:name w:val="Основной текст 2 Знак"/>
    <w:basedOn w:val="a1"/>
    <w:link w:val="21"/>
    <w:uiPriority w:val="99"/>
    <w:rPr>
      <w:rFonts w:ascii="Times New Roman" w:eastAsia="Times New Roman" w:hAnsi="Times New Roman" w:cs="Times New Roman"/>
      <w:szCs w:val="24"/>
      <w:lang w:eastAsia="ru-RU"/>
    </w:rPr>
  </w:style>
  <w:style w:type="paragraph" w:styleId="ae">
    <w:name w:val="Body Text Indent"/>
    <w:basedOn w:val="a0"/>
    <w:link w:val="af"/>
    <w:uiPriority w:val="99"/>
    <w:pPr>
      <w:overflowPunct w:val="0"/>
      <w:autoSpaceDE w:val="0"/>
      <w:autoSpaceDN w:val="0"/>
      <w:adjustRightInd w:val="0"/>
      <w:spacing w:after="120"/>
      <w:ind w:left="283"/>
      <w:textAlignment w:val="baseline"/>
    </w:pPr>
    <w:rPr>
      <w:sz w:val="28"/>
      <w:szCs w:val="20"/>
    </w:rPr>
  </w:style>
  <w:style w:type="character" w:customStyle="1" w:styleId="af">
    <w:name w:val="Основной текст с отступом Знак"/>
    <w:basedOn w:val="a1"/>
    <w:link w:val="ae"/>
    <w:uiPriority w:val="99"/>
    <w:rPr>
      <w:rFonts w:ascii="Times New Roman" w:eastAsia="Times New Roman" w:hAnsi="Times New Roman" w:cs="Times New Roman"/>
      <w:sz w:val="28"/>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1"/>
    <w:uiPriority w:val="99"/>
    <w:unhideWhenUsed/>
    <w:rPr>
      <w:color w:val="0000FF" w:themeColor="hyperlink"/>
      <w:u w:val="single"/>
    </w:rPr>
  </w:style>
  <w:style w:type="paragraph" w:styleId="af1">
    <w:name w:val="Normal (Web)"/>
    <w:basedOn w:val="a0"/>
    <w:uiPriority w:val="99"/>
    <w:unhideWhenUsed/>
    <w:pPr>
      <w:spacing w:before="100" w:beforeAutospacing="1" w:after="100" w:afterAutospacing="1"/>
    </w:pPr>
  </w:style>
  <w:style w:type="paragraph" w:styleId="af2">
    <w:name w:val="List Paragraph"/>
    <w:basedOn w:val="a0"/>
    <w:uiPriority w:val="34"/>
    <w:qFormat/>
    <w:pPr>
      <w:ind w:left="720"/>
      <w:contextualSpacing/>
    </w:pPr>
  </w:style>
  <w:style w:type="table" w:customStyle="1" w:styleId="14">
    <w:name w:val="Сетка таблицы1"/>
    <w:basedOn w:val="a2"/>
    <w:next w:val="a8"/>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unhideWhenUsed/>
    <w:rPr>
      <w:rFonts w:ascii="Calibri" w:eastAsia="Calibri" w:hAnsi="Calibri"/>
      <w:sz w:val="20"/>
      <w:szCs w:val="20"/>
      <w:lang w:eastAsia="en-US"/>
    </w:rPr>
  </w:style>
  <w:style w:type="character" w:customStyle="1" w:styleId="af4">
    <w:name w:val="Текст сноски Знак"/>
    <w:basedOn w:val="a1"/>
    <w:link w:val="af3"/>
    <w:uiPriority w:val="99"/>
    <w:rPr>
      <w:rFonts w:ascii="Calibri" w:eastAsia="Calibri" w:hAnsi="Calibri" w:cs="Times New Roman"/>
      <w:sz w:val="20"/>
      <w:szCs w:val="20"/>
    </w:rPr>
  </w:style>
  <w:style w:type="character" w:styleId="af5">
    <w:name w:val="footnote reference"/>
    <w:basedOn w:val="a1"/>
    <w:uiPriority w:val="99"/>
    <w:unhideWhenUsed/>
    <w:rPr>
      <w:vertAlign w:val="superscript"/>
    </w:rPr>
  </w:style>
  <w:style w:type="character" w:customStyle="1" w:styleId="blk">
    <w:name w:val="blk"/>
    <w:basedOn w:val="a1"/>
  </w:style>
  <w:style w:type="character" w:customStyle="1" w:styleId="30">
    <w:name w:val="Заголовок 3 Знак"/>
    <w:basedOn w:val="a1"/>
    <w:link w:val="3"/>
    <w:uiPriority w:val="99"/>
    <w:rsid w:val="00760128"/>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760128"/>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760128"/>
    <w:rPr>
      <w:rFonts w:ascii="Arial" w:eastAsia="Times New Roman" w:hAnsi="Arial" w:cs="Arial"/>
      <w:color w:val="666666"/>
      <w:lang w:eastAsia="ru-RU"/>
    </w:rPr>
  </w:style>
  <w:style w:type="character" w:customStyle="1" w:styleId="60">
    <w:name w:val="Заголовок 6 Знак"/>
    <w:basedOn w:val="a1"/>
    <w:link w:val="6"/>
    <w:uiPriority w:val="99"/>
    <w:rsid w:val="00760128"/>
    <w:rPr>
      <w:rFonts w:ascii="Arial" w:eastAsia="Times New Roman" w:hAnsi="Arial" w:cs="Arial"/>
      <w:i/>
      <w:color w:val="666666"/>
      <w:lang w:eastAsia="ru-RU"/>
    </w:rPr>
  </w:style>
  <w:style w:type="character" w:customStyle="1" w:styleId="70">
    <w:name w:val="Заголовок 7 Знак"/>
    <w:basedOn w:val="a1"/>
    <w:link w:val="7"/>
    <w:uiPriority w:val="99"/>
    <w:rsid w:val="00760128"/>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760128"/>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760128"/>
    <w:rPr>
      <w:rFonts w:ascii="Cambria" w:eastAsia="MS Gothic" w:hAnsi="Cambria" w:cs="Times New Roman"/>
      <w:i/>
      <w:iCs/>
      <w:color w:val="272727"/>
      <w:sz w:val="21"/>
      <w:szCs w:val="21"/>
      <w:lang w:eastAsia="ru-RU"/>
    </w:rPr>
  </w:style>
  <w:style w:type="numbering" w:customStyle="1" w:styleId="15">
    <w:name w:val="Нет списка1"/>
    <w:next w:val="a3"/>
    <w:uiPriority w:val="99"/>
    <w:semiHidden/>
    <w:unhideWhenUsed/>
    <w:rsid w:val="00760128"/>
  </w:style>
  <w:style w:type="table" w:customStyle="1" w:styleId="23">
    <w:name w:val="Сетка таблицы2"/>
    <w:basedOn w:val="a2"/>
    <w:next w:val="a8"/>
    <w:uiPriority w:val="59"/>
    <w:rsid w:val="00760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1"/>
    <w:uiPriority w:val="99"/>
    <w:semiHidden/>
    <w:unhideWhenUsed/>
    <w:rsid w:val="00760128"/>
    <w:rPr>
      <w:color w:val="800080" w:themeColor="followedHyperlink"/>
      <w:u w:val="single"/>
    </w:rPr>
  </w:style>
  <w:style w:type="character" w:customStyle="1" w:styleId="af7">
    <w:name w:val="Цветовое выделение"/>
    <w:uiPriority w:val="99"/>
    <w:rsid w:val="00760128"/>
    <w:rPr>
      <w:b/>
      <w:color w:val="26282F"/>
    </w:rPr>
  </w:style>
  <w:style w:type="character" w:customStyle="1" w:styleId="af8">
    <w:name w:val="Гипертекстовая ссылка"/>
    <w:basedOn w:val="af7"/>
    <w:uiPriority w:val="99"/>
    <w:rsid w:val="00760128"/>
    <w:rPr>
      <w:rFonts w:cs="Times New Roman"/>
      <w:b/>
      <w:bCs/>
      <w:color w:val="106BBE"/>
    </w:rPr>
  </w:style>
  <w:style w:type="character" w:customStyle="1" w:styleId="af9">
    <w:name w:val="Активная гипертекстовая ссылка"/>
    <w:basedOn w:val="af8"/>
    <w:uiPriority w:val="99"/>
    <w:rsid w:val="00760128"/>
    <w:rPr>
      <w:rFonts w:cs="Times New Roman"/>
      <w:b/>
      <w:bCs/>
      <w:color w:val="106BBE"/>
      <w:u w:val="single"/>
    </w:rPr>
  </w:style>
  <w:style w:type="paragraph" w:customStyle="1" w:styleId="afa">
    <w:name w:val="Внимание"/>
    <w:basedOn w:val="a0"/>
    <w:next w:val="a0"/>
    <w:uiPriority w:val="99"/>
    <w:rsid w:val="00760128"/>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b">
    <w:name w:val="Внимание: криминал!!"/>
    <w:basedOn w:val="afa"/>
    <w:next w:val="a0"/>
    <w:uiPriority w:val="99"/>
    <w:rsid w:val="00760128"/>
  </w:style>
  <w:style w:type="paragraph" w:customStyle="1" w:styleId="afc">
    <w:name w:val="Внимание: недобросовестность!"/>
    <w:basedOn w:val="afa"/>
    <w:next w:val="a0"/>
    <w:uiPriority w:val="99"/>
    <w:rsid w:val="00760128"/>
  </w:style>
  <w:style w:type="character" w:customStyle="1" w:styleId="afd">
    <w:name w:val="Выделение для Базового Поиска"/>
    <w:basedOn w:val="af7"/>
    <w:uiPriority w:val="99"/>
    <w:rsid w:val="00760128"/>
    <w:rPr>
      <w:rFonts w:cs="Times New Roman"/>
      <w:b/>
      <w:bCs/>
      <w:color w:val="0058A9"/>
    </w:rPr>
  </w:style>
  <w:style w:type="character" w:customStyle="1" w:styleId="afe">
    <w:name w:val="Выделение для Базового Поиска (курсив)"/>
    <w:basedOn w:val="afd"/>
    <w:uiPriority w:val="99"/>
    <w:rsid w:val="00760128"/>
    <w:rPr>
      <w:rFonts w:cs="Times New Roman"/>
      <w:b/>
      <w:bCs/>
      <w:i/>
      <w:iCs/>
      <w:color w:val="0058A9"/>
    </w:rPr>
  </w:style>
  <w:style w:type="paragraph" w:customStyle="1" w:styleId="aff">
    <w:name w:val="Дочерний элемент списка"/>
    <w:basedOn w:val="a0"/>
    <w:next w:val="a0"/>
    <w:uiPriority w:val="99"/>
    <w:rsid w:val="00760128"/>
    <w:pPr>
      <w:widowControl w:val="0"/>
      <w:autoSpaceDE w:val="0"/>
      <w:autoSpaceDN w:val="0"/>
      <w:adjustRightInd w:val="0"/>
      <w:ind w:left="240" w:right="300"/>
      <w:jc w:val="both"/>
    </w:pPr>
    <w:rPr>
      <w:rFonts w:ascii="Arial" w:hAnsi="Arial"/>
      <w:color w:val="868381"/>
      <w:sz w:val="20"/>
      <w:szCs w:val="20"/>
    </w:rPr>
  </w:style>
  <w:style w:type="paragraph" w:customStyle="1" w:styleId="aff0">
    <w:name w:val="Основное меню (преемственное)"/>
    <w:basedOn w:val="a0"/>
    <w:next w:val="a0"/>
    <w:uiPriority w:val="99"/>
    <w:rsid w:val="00760128"/>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0"/>
    <w:next w:val="a0"/>
    <w:uiPriority w:val="99"/>
    <w:rsid w:val="00760128"/>
    <w:rPr>
      <w:b/>
      <w:bCs/>
      <w:color w:val="0058A9"/>
      <w:shd w:val="clear" w:color="auto" w:fill="ECE9D8"/>
    </w:rPr>
  </w:style>
  <w:style w:type="paragraph" w:customStyle="1" w:styleId="aff1">
    <w:name w:val="Заголовок группы контролов"/>
    <w:basedOn w:val="a0"/>
    <w:next w:val="a0"/>
    <w:uiPriority w:val="99"/>
    <w:rsid w:val="00760128"/>
    <w:pPr>
      <w:widowControl w:val="0"/>
      <w:autoSpaceDE w:val="0"/>
      <w:autoSpaceDN w:val="0"/>
      <w:adjustRightInd w:val="0"/>
      <w:ind w:firstLine="720"/>
      <w:jc w:val="both"/>
    </w:pPr>
    <w:rPr>
      <w:rFonts w:ascii="Arial" w:hAnsi="Arial"/>
      <w:b/>
      <w:bCs/>
      <w:color w:val="000000"/>
    </w:rPr>
  </w:style>
  <w:style w:type="paragraph" w:customStyle="1" w:styleId="aff2">
    <w:name w:val="Заголовок для информации об изменениях"/>
    <w:basedOn w:val="12"/>
    <w:next w:val="a0"/>
    <w:uiPriority w:val="99"/>
    <w:rsid w:val="00760128"/>
    <w:pPr>
      <w:keepNext w:val="0"/>
      <w:widowControl w:val="0"/>
      <w:autoSpaceDE w:val="0"/>
      <w:autoSpaceDN w:val="0"/>
      <w:adjustRightInd w:val="0"/>
      <w:spacing w:after="108"/>
      <w:outlineLvl w:val="9"/>
    </w:pPr>
    <w:rPr>
      <w:rFonts w:ascii="Arial" w:hAnsi="Arial"/>
      <w:b w:val="0"/>
      <w:bCs w:val="0"/>
      <w:color w:val="26282F"/>
      <w:sz w:val="18"/>
      <w:szCs w:val="18"/>
      <w:shd w:val="clear" w:color="auto" w:fill="FFFFFF"/>
    </w:rPr>
  </w:style>
  <w:style w:type="paragraph" w:customStyle="1" w:styleId="aff3">
    <w:name w:val="Заголовок распахивающейся части диалога"/>
    <w:basedOn w:val="a0"/>
    <w:next w:val="a0"/>
    <w:uiPriority w:val="99"/>
    <w:rsid w:val="00760128"/>
    <w:pPr>
      <w:widowControl w:val="0"/>
      <w:autoSpaceDE w:val="0"/>
      <w:autoSpaceDN w:val="0"/>
      <w:adjustRightInd w:val="0"/>
      <w:ind w:firstLine="720"/>
      <w:jc w:val="both"/>
    </w:pPr>
    <w:rPr>
      <w:rFonts w:ascii="Arial" w:hAnsi="Arial"/>
      <w:i/>
      <w:iCs/>
      <w:color w:val="000080"/>
      <w:sz w:val="22"/>
      <w:szCs w:val="22"/>
    </w:rPr>
  </w:style>
  <w:style w:type="character" w:customStyle="1" w:styleId="aff4">
    <w:name w:val="Заголовок своего сообщения"/>
    <w:basedOn w:val="af7"/>
    <w:uiPriority w:val="99"/>
    <w:rsid w:val="00760128"/>
    <w:rPr>
      <w:rFonts w:cs="Times New Roman"/>
      <w:b/>
      <w:bCs/>
      <w:color w:val="26282F"/>
    </w:rPr>
  </w:style>
  <w:style w:type="paragraph" w:customStyle="1" w:styleId="aff5">
    <w:name w:val="Заголовок статьи"/>
    <w:basedOn w:val="a0"/>
    <w:next w:val="a0"/>
    <w:uiPriority w:val="99"/>
    <w:rsid w:val="00760128"/>
    <w:pPr>
      <w:widowControl w:val="0"/>
      <w:autoSpaceDE w:val="0"/>
      <w:autoSpaceDN w:val="0"/>
      <w:adjustRightInd w:val="0"/>
      <w:ind w:left="1612" w:hanging="892"/>
      <w:jc w:val="both"/>
    </w:pPr>
    <w:rPr>
      <w:rFonts w:ascii="Arial" w:hAnsi="Arial"/>
    </w:rPr>
  </w:style>
  <w:style w:type="character" w:customStyle="1" w:styleId="aff6">
    <w:name w:val="Заголовок чужого сообщения"/>
    <w:basedOn w:val="af7"/>
    <w:uiPriority w:val="99"/>
    <w:rsid w:val="00760128"/>
    <w:rPr>
      <w:rFonts w:cs="Times New Roman"/>
      <w:b/>
      <w:bCs/>
      <w:color w:val="FF0000"/>
    </w:rPr>
  </w:style>
  <w:style w:type="paragraph" w:customStyle="1" w:styleId="aff7">
    <w:name w:val="Заголовок ЭР (левое окно)"/>
    <w:basedOn w:val="a0"/>
    <w:next w:val="a0"/>
    <w:uiPriority w:val="99"/>
    <w:rsid w:val="00760128"/>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8">
    <w:name w:val="Заголовок ЭР (правое окно)"/>
    <w:basedOn w:val="aff7"/>
    <w:next w:val="a0"/>
    <w:uiPriority w:val="99"/>
    <w:rsid w:val="00760128"/>
    <w:pPr>
      <w:spacing w:after="0"/>
      <w:jc w:val="left"/>
    </w:pPr>
  </w:style>
  <w:style w:type="paragraph" w:customStyle="1" w:styleId="aff9">
    <w:name w:val="Интерактивный заголовок"/>
    <w:basedOn w:val="16"/>
    <w:next w:val="a0"/>
    <w:uiPriority w:val="99"/>
    <w:rsid w:val="00760128"/>
    <w:rPr>
      <w:u w:val="single"/>
    </w:rPr>
  </w:style>
  <w:style w:type="paragraph" w:customStyle="1" w:styleId="affa">
    <w:name w:val="Текст информации об изменениях"/>
    <w:basedOn w:val="a0"/>
    <w:next w:val="a0"/>
    <w:uiPriority w:val="99"/>
    <w:rsid w:val="00760128"/>
    <w:pPr>
      <w:widowControl w:val="0"/>
      <w:autoSpaceDE w:val="0"/>
      <w:autoSpaceDN w:val="0"/>
      <w:adjustRightInd w:val="0"/>
      <w:ind w:firstLine="720"/>
      <w:jc w:val="both"/>
    </w:pPr>
    <w:rPr>
      <w:rFonts w:ascii="Arial" w:hAnsi="Arial"/>
      <w:color w:val="353842"/>
      <w:sz w:val="18"/>
      <w:szCs w:val="18"/>
    </w:rPr>
  </w:style>
  <w:style w:type="paragraph" w:customStyle="1" w:styleId="affb">
    <w:name w:val="Информация об изменениях"/>
    <w:basedOn w:val="affa"/>
    <w:next w:val="a0"/>
    <w:uiPriority w:val="99"/>
    <w:rsid w:val="00760128"/>
    <w:pPr>
      <w:spacing w:before="180"/>
      <w:ind w:left="360" w:right="360" w:firstLine="0"/>
    </w:pPr>
    <w:rPr>
      <w:shd w:val="clear" w:color="auto" w:fill="EAEFED"/>
    </w:rPr>
  </w:style>
  <w:style w:type="paragraph" w:customStyle="1" w:styleId="affc">
    <w:name w:val="Текст (справка)"/>
    <w:basedOn w:val="a0"/>
    <w:next w:val="a0"/>
    <w:uiPriority w:val="99"/>
    <w:rsid w:val="00760128"/>
    <w:pPr>
      <w:widowControl w:val="0"/>
      <w:autoSpaceDE w:val="0"/>
      <w:autoSpaceDN w:val="0"/>
      <w:adjustRightInd w:val="0"/>
      <w:ind w:left="170" w:right="170"/>
    </w:pPr>
    <w:rPr>
      <w:rFonts w:ascii="Arial" w:hAnsi="Arial"/>
    </w:rPr>
  </w:style>
  <w:style w:type="paragraph" w:customStyle="1" w:styleId="affd">
    <w:name w:val="Комментарий"/>
    <w:basedOn w:val="affc"/>
    <w:next w:val="a0"/>
    <w:uiPriority w:val="99"/>
    <w:rsid w:val="00760128"/>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0"/>
    <w:uiPriority w:val="99"/>
    <w:rsid w:val="00760128"/>
    <w:rPr>
      <w:i/>
      <w:iCs/>
    </w:rPr>
  </w:style>
  <w:style w:type="paragraph" w:customStyle="1" w:styleId="afff">
    <w:name w:val="Текст (лев. подпись)"/>
    <w:basedOn w:val="a0"/>
    <w:next w:val="a0"/>
    <w:uiPriority w:val="99"/>
    <w:rsid w:val="00760128"/>
    <w:pPr>
      <w:widowControl w:val="0"/>
      <w:autoSpaceDE w:val="0"/>
      <w:autoSpaceDN w:val="0"/>
      <w:adjustRightInd w:val="0"/>
    </w:pPr>
    <w:rPr>
      <w:rFonts w:ascii="Arial" w:hAnsi="Arial"/>
    </w:rPr>
  </w:style>
  <w:style w:type="paragraph" w:customStyle="1" w:styleId="afff0">
    <w:name w:val="Колонтитул (левый)"/>
    <w:basedOn w:val="afff"/>
    <w:next w:val="a0"/>
    <w:uiPriority w:val="99"/>
    <w:rsid w:val="00760128"/>
    <w:rPr>
      <w:sz w:val="14"/>
      <w:szCs w:val="14"/>
    </w:rPr>
  </w:style>
  <w:style w:type="paragraph" w:customStyle="1" w:styleId="afff1">
    <w:name w:val="Текст (прав. подпись)"/>
    <w:basedOn w:val="a0"/>
    <w:next w:val="a0"/>
    <w:uiPriority w:val="99"/>
    <w:rsid w:val="00760128"/>
    <w:pPr>
      <w:widowControl w:val="0"/>
      <w:autoSpaceDE w:val="0"/>
      <w:autoSpaceDN w:val="0"/>
      <w:adjustRightInd w:val="0"/>
      <w:jc w:val="right"/>
    </w:pPr>
    <w:rPr>
      <w:rFonts w:ascii="Arial" w:hAnsi="Arial"/>
    </w:rPr>
  </w:style>
  <w:style w:type="paragraph" w:customStyle="1" w:styleId="afff2">
    <w:name w:val="Колонтитул (правый)"/>
    <w:basedOn w:val="afff1"/>
    <w:next w:val="a0"/>
    <w:uiPriority w:val="99"/>
    <w:rsid w:val="00760128"/>
    <w:rPr>
      <w:sz w:val="14"/>
      <w:szCs w:val="14"/>
    </w:rPr>
  </w:style>
  <w:style w:type="paragraph" w:customStyle="1" w:styleId="afff3">
    <w:name w:val="Комментарий пользователя"/>
    <w:basedOn w:val="affd"/>
    <w:next w:val="a0"/>
    <w:uiPriority w:val="99"/>
    <w:rsid w:val="00760128"/>
    <w:pPr>
      <w:jc w:val="left"/>
    </w:pPr>
    <w:rPr>
      <w:shd w:val="clear" w:color="auto" w:fill="FFDFE0"/>
    </w:rPr>
  </w:style>
  <w:style w:type="paragraph" w:customStyle="1" w:styleId="afff4">
    <w:name w:val="Куда обратиться?"/>
    <w:basedOn w:val="afa"/>
    <w:next w:val="a0"/>
    <w:uiPriority w:val="99"/>
    <w:rsid w:val="00760128"/>
  </w:style>
  <w:style w:type="paragraph" w:customStyle="1" w:styleId="afff5">
    <w:name w:val="Моноширинный"/>
    <w:basedOn w:val="a0"/>
    <w:next w:val="a0"/>
    <w:uiPriority w:val="99"/>
    <w:rsid w:val="00760128"/>
    <w:pPr>
      <w:widowControl w:val="0"/>
      <w:autoSpaceDE w:val="0"/>
      <w:autoSpaceDN w:val="0"/>
      <w:adjustRightInd w:val="0"/>
    </w:pPr>
    <w:rPr>
      <w:rFonts w:ascii="Courier New" w:hAnsi="Courier New" w:cs="Courier New"/>
    </w:rPr>
  </w:style>
  <w:style w:type="character" w:customStyle="1" w:styleId="afff6">
    <w:name w:val="Найденные слова"/>
    <w:basedOn w:val="af7"/>
    <w:uiPriority w:val="99"/>
    <w:rsid w:val="00760128"/>
    <w:rPr>
      <w:rFonts w:cs="Times New Roman"/>
      <w:b/>
      <w:bCs/>
      <w:color w:val="26282F"/>
      <w:shd w:val="clear" w:color="auto" w:fill="FFF580"/>
    </w:rPr>
  </w:style>
  <w:style w:type="paragraph" w:customStyle="1" w:styleId="afff7">
    <w:name w:val="Напишите нам"/>
    <w:basedOn w:val="a0"/>
    <w:next w:val="a0"/>
    <w:uiPriority w:val="99"/>
    <w:rsid w:val="00760128"/>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8">
    <w:name w:val="Не вступил в силу"/>
    <w:basedOn w:val="af7"/>
    <w:uiPriority w:val="99"/>
    <w:rsid w:val="00760128"/>
    <w:rPr>
      <w:rFonts w:cs="Times New Roman"/>
      <w:b/>
      <w:bCs/>
      <w:color w:val="000000"/>
      <w:shd w:val="clear" w:color="auto" w:fill="D8EDE8"/>
    </w:rPr>
  </w:style>
  <w:style w:type="paragraph" w:customStyle="1" w:styleId="afff9">
    <w:name w:val="Необходимые документы"/>
    <w:basedOn w:val="afa"/>
    <w:next w:val="a0"/>
    <w:uiPriority w:val="99"/>
    <w:rsid w:val="00760128"/>
    <w:pPr>
      <w:ind w:firstLine="118"/>
    </w:pPr>
  </w:style>
  <w:style w:type="paragraph" w:customStyle="1" w:styleId="afffa">
    <w:name w:val="Нормальный (таблица)"/>
    <w:basedOn w:val="a0"/>
    <w:next w:val="a0"/>
    <w:uiPriority w:val="99"/>
    <w:rsid w:val="00760128"/>
    <w:pPr>
      <w:widowControl w:val="0"/>
      <w:autoSpaceDE w:val="0"/>
      <w:autoSpaceDN w:val="0"/>
      <w:adjustRightInd w:val="0"/>
      <w:jc w:val="both"/>
    </w:pPr>
    <w:rPr>
      <w:rFonts w:ascii="Arial" w:hAnsi="Arial"/>
    </w:rPr>
  </w:style>
  <w:style w:type="paragraph" w:customStyle="1" w:styleId="afffb">
    <w:name w:val="Таблицы (моноширинный)"/>
    <w:basedOn w:val="a0"/>
    <w:next w:val="a0"/>
    <w:uiPriority w:val="99"/>
    <w:rsid w:val="00760128"/>
    <w:pPr>
      <w:widowControl w:val="0"/>
      <w:autoSpaceDE w:val="0"/>
      <w:autoSpaceDN w:val="0"/>
      <w:adjustRightInd w:val="0"/>
    </w:pPr>
    <w:rPr>
      <w:rFonts w:ascii="Courier New" w:hAnsi="Courier New" w:cs="Courier New"/>
    </w:rPr>
  </w:style>
  <w:style w:type="paragraph" w:customStyle="1" w:styleId="afffc">
    <w:name w:val="Оглавление"/>
    <w:basedOn w:val="afffb"/>
    <w:next w:val="a0"/>
    <w:uiPriority w:val="99"/>
    <w:rsid w:val="00760128"/>
    <w:pPr>
      <w:ind w:left="140"/>
    </w:pPr>
  </w:style>
  <w:style w:type="character" w:customStyle="1" w:styleId="afffd">
    <w:name w:val="Опечатки"/>
    <w:uiPriority w:val="99"/>
    <w:rsid w:val="00760128"/>
    <w:rPr>
      <w:color w:val="FF0000"/>
    </w:rPr>
  </w:style>
  <w:style w:type="paragraph" w:customStyle="1" w:styleId="afffe">
    <w:name w:val="Переменная часть"/>
    <w:basedOn w:val="aff0"/>
    <w:next w:val="a0"/>
    <w:uiPriority w:val="99"/>
    <w:rsid w:val="00760128"/>
    <w:rPr>
      <w:sz w:val="18"/>
      <w:szCs w:val="18"/>
    </w:rPr>
  </w:style>
  <w:style w:type="paragraph" w:customStyle="1" w:styleId="affff">
    <w:name w:val="Подвал для информации об изменениях"/>
    <w:basedOn w:val="12"/>
    <w:next w:val="a0"/>
    <w:uiPriority w:val="99"/>
    <w:rsid w:val="00760128"/>
    <w:pPr>
      <w:keepNext w:val="0"/>
      <w:widowControl w:val="0"/>
      <w:autoSpaceDE w:val="0"/>
      <w:autoSpaceDN w:val="0"/>
      <w:adjustRightInd w:val="0"/>
      <w:spacing w:before="108" w:after="108"/>
      <w:outlineLvl w:val="9"/>
    </w:pPr>
    <w:rPr>
      <w:rFonts w:ascii="Arial" w:hAnsi="Arial"/>
      <w:b w:val="0"/>
      <w:bCs w:val="0"/>
      <w:color w:val="26282F"/>
      <w:sz w:val="18"/>
      <w:szCs w:val="18"/>
    </w:rPr>
  </w:style>
  <w:style w:type="paragraph" w:customStyle="1" w:styleId="affff0">
    <w:name w:val="Подзаголовок для информации об изменениях"/>
    <w:basedOn w:val="affa"/>
    <w:next w:val="a0"/>
    <w:uiPriority w:val="99"/>
    <w:rsid w:val="00760128"/>
    <w:rPr>
      <w:b/>
      <w:bCs/>
    </w:rPr>
  </w:style>
  <w:style w:type="paragraph" w:customStyle="1" w:styleId="affff1">
    <w:name w:val="Подчёркнутый текст"/>
    <w:basedOn w:val="a0"/>
    <w:next w:val="a0"/>
    <w:uiPriority w:val="99"/>
    <w:rsid w:val="00760128"/>
    <w:pPr>
      <w:widowControl w:val="0"/>
      <w:pBdr>
        <w:bottom w:val="single" w:sz="4" w:space="0" w:color="auto"/>
      </w:pBdr>
      <w:autoSpaceDE w:val="0"/>
      <w:autoSpaceDN w:val="0"/>
      <w:adjustRightInd w:val="0"/>
      <w:ind w:firstLine="720"/>
      <w:jc w:val="both"/>
    </w:pPr>
    <w:rPr>
      <w:rFonts w:ascii="Arial" w:hAnsi="Arial"/>
    </w:rPr>
  </w:style>
  <w:style w:type="paragraph" w:customStyle="1" w:styleId="affff2">
    <w:name w:val="Постоянная часть"/>
    <w:basedOn w:val="aff0"/>
    <w:next w:val="a0"/>
    <w:uiPriority w:val="99"/>
    <w:rsid w:val="00760128"/>
    <w:rPr>
      <w:sz w:val="20"/>
      <w:szCs w:val="20"/>
    </w:rPr>
  </w:style>
  <w:style w:type="paragraph" w:customStyle="1" w:styleId="affff3">
    <w:name w:val="Прижатый влево"/>
    <w:basedOn w:val="a0"/>
    <w:next w:val="a0"/>
    <w:uiPriority w:val="99"/>
    <w:rsid w:val="00760128"/>
    <w:pPr>
      <w:widowControl w:val="0"/>
      <w:autoSpaceDE w:val="0"/>
      <w:autoSpaceDN w:val="0"/>
      <w:adjustRightInd w:val="0"/>
    </w:pPr>
    <w:rPr>
      <w:rFonts w:ascii="Arial" w:hAnsi="Arial"/>
    </w:rPr>
  </w:style>
  <w:style w:type="paragraph" w:customStyle="1" w:styleId="affff4">
    <w:name w:val="Пример."/>
    <w:basedOn w:val="afa"/>
    <w:next w:val="a0"/>
    <w:uiPriority w:val="99"/>
    <w:rsid w:val="00760128"/>
  </w:style>
  <w:style w:type="paragraph" w:customStyle="1" w:styleId="affff5">
    <w:name w:val="Примечание."/>
    <w:basedOn w:val="afa"/>
    <w:next w:val="a0"/>
    <w:uiPriority w:val="99"/>
    <w:rsid w:val="00760128"/>
  </w:style>
  <w:style w:type="character" w:customStyle="1" w:styleId="affff6">
    <w:name w:val="Продолжение ссылки"/>
    <w:basedOn w:val="af8"/>
    <w:uiPriority w:val="99"/>
    <w:rsid w:val="00760128"/>
    <w:rPr>
      <w:rFonts w:cs="Times New Roman"/>
      <w:b/>
      <w:bCs/>
      <w:color w:val="106BBE"/>
    </w:rPr>
  </w:style>
  <w:style w:type="paragraph" w:customStyle="1" w:styleId="affff7">
    <w:name w:val="Словарная статья"/>
    <w:basedOn w:val="a0"/>
    <w:next w:val="a0"/>
    <w:uiPriority w:val="99"/>
    <w:rsid w:val="00760128"/>
    <w:pPr>
      <w:widowControl w:val="0"/>
      <w:autoSpaceDE w:val="0"/>
      <w:autoSpaceDN w:val="0"/>
      <w:adjustRightInd w:val="0"/>
      <w:ind w:right="118"/>
      <w:jc w:val="both"/>
    </w:pPr>
    <w:rPr>
      <w:rFonts w:ascii="Arial" w:hAnsi="Arial"/>
    </w:rPr>
  </w:style>
  <w:style w:type="character" w:customStyle="1" w:styleId="affff8">
    <w:name w:val="Сравнение редакций"/>
    <w:basedOn w:val="af7"/>
    <w:uiPriority w:val="99"/>
    <w:rsid w:val="00760128"/>
    <w:rPr>
      <w:rFonts w:cs="Times New Roman"/>
      <w:b/>
      <w:bCs/>
      <w:color w:val="26282F"/>
    </w:rPr>
  </w:style>
  <w:style w:type="character" w:customStyle="1" w:styleId="affff9">
    <w:name w:val="Сравнение редакций. Добавленный фрагмент"/>
    <w:uiPriority w:val="99"/>
    <w:rsid w:val="00760128"/>
    <w:rPr>
      <w:color w:val="000000"/>
      <w:shd w:val="clear" w:color="auto" w:fill="C1D7FF"/>
    </w:rPr>
  </w:style>
  <w:style w:type="character" w:customStyle="1" w:styleId="affffa">
    <w:name w:val="Сравнение редакций. Удаленный фрагмент"/>
    <w:uiPriority w:val="99"/>
    <w:rsid w:val="00760128"/>
    <w:rPr>
      <w:color w:val="000000"/>
      <w:shd w:val="clear" w:color="auto" w:fill="C4C413"/>
    </w:rPr>
  </w:style>
  <w:style w:type="paragraph" w:customStyle="1" w:styleId="affffb">
    <w:name w:val="Ссылка на официальную публикацию"/>
    <w:basedOn w:val="a0"/>
    <w:next w:val="a0"/>
    <w:uiPriority w:val="99"/>
    <w:rsid w:val="00760128"/>
    <w:pPr>
      <w:widowControl w:val="0"/>
      <w:autoSpaceDE w:val="0"/>
      <w:autoSpaceDN w:val="0"/>
      <w:adjustRightInd w:val="0"/>
      <w:ind w:firstLine="720"/>
      <w:jc w:val="both"/>
    </w:pPr>
    <w:rPr>
      <w:rFonts w:ascii="Arial" w:hAnsi="Arial"/>
    </w:rPr>
  </w:style>
  <w:style w:type="character" w:customStyle="1" w:styleId="affffc">
    <w:name w:val="Ссылка на утративший силу документ"/>
    <w:basedOn w:val="af8"/>
    <w:uiPriority w:val="99"/>
    <w:rsid w:val="00760128"/>
    <w:rPr>
      <w:rFonts w:cs="Times New Roman"/>
      <w:b/>
      <w:bCs/>
      <w:color w:val="749232"/>
    </w:rPr>
  </w:style>
  <w:style w:type="paragraph" w:customStyle="1" w:styleId="affffd">
    <w:name w:val="Текст в таблице"/>
    <w:basedOn w:val="afffa"/>
    <w:next w:val="a0"/>
    <w:uiPriority w:val="99"/>
    <w:rsid w:val="00760128"/>
    <w:pPr>
      <w:ind w:firstLine="500"/>
    </w:pPr>
  </w:style>
  <w:style w:type="paragraph" w:customStyle="1" w:styleId="affffe">
    <w:name w:val="Текст ЭР (см. также)"/>
    <w:basedOn w:val="a0"/>
    <w:next w:val="a0"/>
    <w:uiPriority w:val="99"/>
    <w:rsid w:val="00760128"/>
    <w:pPr>
      <w:widowControl w:val="0"/>
      <w:autoSpaceDE w:val="0"/>
      <w:autoSpaceDN w:val="0"/>
      <w:adjustRightInd w:val="0"/>
      <w:spacing w:before="200"/>
    </w:pPr>
    <w:rPr>
      <w:rFonts w:ascii="Arial" w:hAnsi="Arial"/>
      <w:sz w:val="20"/>
      <w:szCs w:val="20"/>
    </w:rPr>
  </w:style>
  <w:style w:type="paragraph" w:customStyle="1" w:styleId="afffff">
    <w:name w:val="Технический комментарий"/>
    <w:basedOn w:val="a0"/>
    <w:next w:val="a0"/>
    <w:uiPriority w:val="99"/>
    <w:rsid w:val="00760128"/>
    <w:pPr>
      <w:widowControl w:val="0"/>
      <w:autoSpaceDE w:val="0"/>
      <w:autoSpaceDN w:val="0"/>
      <w:adjustRightInd w:val="0"/>
    </w:pPr>
    <w:rPr>
      <w:rFonts w:ascii="Arial" w:hAnsi="Arial"/>
      <w:color w:val="463F31"/>
      <w:shd w:val="clear" w:color="auto" w:fill="FFFFA6"/>
    </w:rPr>
  </w:style>
  <w:style w:type="character" w:customStyle="1" w:styleId="afffff0">
    <w:name w:val="Утратил силу"/>
    <w:basedOn w:val="af7"/>
    <w:uiPriority w:val="99"/>
    <w:rsid w:val="00760128"/>
    <w:rPr>
      <w:rFonts w:cs="Times New Roman"/>
      <w:b/>
      <w:bCs/>
      <w:strike/>
      <w:color w:val="666600"/>
    </w:rPr>
  </w:style>
  <w:style w:type="paragraph" w:customStyle="1" w:styleId="afffff1">
    <w:name w:val="Формула"/>
    <w:basedOn w:val="a0"/>
    <w:next w:val="a0"/>
    <w:uiPriority w:val="99"/>
    <w:rsid w:val="00760128"/>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2">
    <w:name w:val="Центрированный (таблица)"/>
    <w:basedOn w:val="afffa"/>
    <w:next w:val="a0"/>
    <w:uiPriority w:val="99"/>
    <w:rsid w:val="00760128"/>
    <w:pPr>
      <w:jc w:val="center"/>
    </w:pPr>
  </w:style>
  <w:style w:type="paragraph" w:customStyle="1" w:styleId="-">
    <w:name w:val="ЭР-содержание (правое окно)"/>
    <w:basedOn w:val="a0"/>
    <w:next w:val="a0"/>
    <w:uiPriority w:val="99"/>
    <w:rsid w:val="00760128"/>
    <w:pPr>
      <w:widowControl w:val="0"/>
      <w:autoSpaceDE w:val="0"/>
      <w:autoSpaceDN w:val="0"/>
      <w:adjustRightInd w:val="0"/>
      <w:spacing w:before="300"/>
    </w:pPr>
    <w:rPr>
      <w:rFonts w:ascii="Arial" w:hAnsi="Arial"/>
    </w:rPr>
  </w:style>
  <w:style w:type="paragraph" w:styleId="afffff3">
    <w:name w:val="No Spacing"/>
    <w:uiPriority w:val="1"/>
    <w:qFormat/>
    <w:rsid w:val="0076012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60128"/>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760128"/>
  </w:style>
  <w:style w:type="character" w:customStyle="1" w:styleId="afffff4">
    <w:name w:val="Текст концевой сноски Знак"/>
    <w:basedOn w:val="a1"/>
    <w:link w:val="afffff5"/>
    <w:uiPriority w:val="99"/>
    <w:semiHidden/>
    <w:rsid w:val="00760128"/>
    <w:rPr>
      <w:rFonts w:ascii="Calibri" w:eastAsia="Times New Roman" w:hAnsi="Calibri" w:cs="Times New Roman"/>
      <w:sz w:val="20"/>
      <w:szCs w:val="20"/>
    </w:rPr>
  </w:style>
  <w:style w:type="paragraph" w:styleId="afffff5">
    <w:name w:val="endnote text"/>
    <w:basedOn w:val="a0"/>
    <w:link w:val="afffff4"/>
    <w:uiPriority w:val="99"/>
    <w:semiHidden/>
    <w:rsid w:val="00760128"/>
    <w:rPr>
      <w:rFonts w:ascii="Calibri" w:hAnsi="Calibri"/>
      <w:sz w:val="20"/>
      <w:szCs w:val="20"/>
      <w:lang w:eastAsia="en-US"/>
    </w:rPr>
  </w:style>
  <w:style w:type="character" w:customStyle="1" w:styleId="17">
    <w:name w:val="Текст концевой сноски Знак1"/>
    <w:basedOn w:val="a1"/>
    <w:uiPriority w:val="99"/>
    <w:semiHidden/>
    <w:rsid w:val="00760128"/>
    <w:rPr>
      <w:rFonts w:ascii="Times New Roman" w:eastAsia="Times New Roman" w:hAnsi="Times New Roman" w:cs="Times New Roman"/>
      <w:sz w:val="20"/>
      <w:szCs w:val="20"/>
      <w:lang w:eastAsia="ru-RU"/>
    </w:rPr>
  </w:style>
  <w:style w:type="character" w:customStyle="1" w:styleId="s2">
    <w:name w:val="s2"/>
    <w:uiPriority w:val="99"/>
    <w:rsid w:val="00760128"/>
  </w:style>
  <w:style w:type="paragraph" w:styleId="afffff6">
    <w:name w:val="TOC Heading"/>
    <w:basedOn w:val="12"/>
    <w:next w:val="a0"/>
    <w:uiPriority w:val="99"/>
    <w:qFormat/>
    <w:rsid w:val="00760128"/>
    <w:pPr>
      <w:keepLines/>
      <w:spacing w:before="240" w:line="259" w:lineRule="auto"/>
      <w:ind w:left="432" w:hanging="432"/>
      <w:jc w:val="left"/>
      <w:outlineLvl w:val="9"/>
    </w:pPr>
    <w:rPr>
      <w:rFonts w:ascii="Cambria" w:eastAsia="MS Gothic" w:hAnsi="Cambria"/>
      <w:b w:val="0"/>
      <w:bCs w:val="0"/>
      <w:color w:val="365F91"/>
      <w:sz w:val="32"/>
      <w:szCs w:val="32"/>
    </w:rPr>
  </w:style>
  <w:style w:type="paragraph" w:styleId="24">
    <w:name w:val="toc 2"/>
    <w:basedOn w:val="a0"/>
    <w:next w:val="a0"/>
    <w:autoRedefine/>
    <w:uiPriority w:val="99"/>
    <w:rsid w:val="00760128"/>
    <w:pPr>
      <w:spacing w:after="100" w:line="259" w:lineRule="auto"/>
      <w:ind w:left="220"/>
    </w:pPr>
    <w:rPr>
      <w:rFonts w:ascii="Calibri" w:eastAsia="MS Mincho" w:hAnsi="Calibri"/>
      <w:sz w:val="22"/>
      <w:szCs w:val="22"/>
    </w:rPr>
  </w:style>
  <w:style w:type="paragraph" w:styleId="18">
    <w:name w:val="toc 1"/>
    <w:basedOn w:val="a0"/>
    <w:next w:val="a0"/>
    <w:autoRedefine/>
    <w:uiPriority w:val="99"/>
    <w:rsid w:val="00760128"/>
    <w:pPr>
      <w:tabs>
        <w:tab w:val="left" w:pos="440"/>
        <w:tab w:val="right" w:leader="dot" w:pos="10197"/>
      </w:tabs>
      <w:spacing w:after="100" w:line="259" w:lineRule="auto"/>
      <w:jc w:val="both"/>
    </w:pPr>
    <w:rPr>
      <w:rFonts w:ascii="Calibri" w:eastAsia="MS Mincho" w:hAnsi="Calibri"/>
      <w:sz w:val="22"/>
      <w:szCs w:val="22"/>
    </w:rPr>
  </w:style>
  <w:style w:type="character" w:customStyle="1" w:styleId="19">
    <w:name w:val="Основной текст Знак1"/>
    <w:basedOn w:val="a1"/>
    <w:link w:val="afffff7"/>
    <w:uiPriority w:val="99"/>
    <w:rsid w:val="00760128"/>
    <w:rPr>
      <w:rFonts w:ascii="Arial" w:hAnsi="Arial" w:cs="Times New Roman"/>
      <w:sz w:val="24"/>
      <w:szCs w:val="24"/>
    </w:rPr>
  </w:style>
  <w:style w:type="paragraph" w:styleId="afffff7">
    <w:name w:val="Body Text"/>
    <w:basedOn w:val="a0"/>
    <w:link w:val="19"/>
    <w:uiPriority w:val="99"/>
    <w:rsid w:val="00760128"/>
    <w:pPr>
      <w:spacing w:after="120"/>
    </w:pPr>
    <w:rPr>
      <w:rFonts w:ascii="Arial" w:eastAsiaTheme="minorHAnsi" w:hAnsi="Arial"/>
      <w:lang w:eastAsia="en-US"/>
    </w:rPr>
  </w:style>
  <w:style w:type="character" w:customStyle="1" w:styleId="afffff8">
    <w:name w:val="Основной текст Знак"/>
    <w:basedOn w:val="a1"/>
    <w:uiPriority w:val="99"/>
    <w:semiHidden/>
    <w:rsid w:val="00760128"/>
    <w:rPr>
      <w:rFonts w:ascii="Times New Roman" w:eastAsia="Times New Roman" w:hAnsi="Times New Roman" w:cs="Times New Roman"/>
      <w:sz w:val="24"/>
      <w:szCs w:val="24"/>
      <w:lang w:eastAsia="ru-RU"/>
    </w:rPr>
  </w:style>
  <w:style w:type="character" w:customStyle="1" w:styleId="Heading1Char">
    <w:name w:val="Heading 1 Char"/>
    <w:basedOn w:val="a1"/>
    <w:uiPriority w:val="99"/>
    <w:locked/>
    <w:rsid w:val="00760128"/>
    <w:rPr>
      <w:rFonts w:cs="Times New Roman"/>
      <w:sz w:val="24"/>
      <w:szCs w:val="24"/>
      <w:lang w:val="ru-RU" w:eastAsia="ru-RU" w:bidi="ar-SA"/>
    </w:rPr>
  </w:style>
  <w:style w:type="character" w:customStyle="1" w:styleId="Heading3Char">
    <w:name w:val="Heading 3 Char"/>
    <w:basedOn w:val="a1"/>
    <w:uiPriority w:val="99"/>
    <w:locked/>
    <w:rsid w:val="00760128"/>
    <w:rPr>
      <w:rFonts w:ascii="Arial" w:hAnsi="Arial" w:cs="Arial"/>
      <w:b/>
      <w:bCs/>
      <w:sz w:val="26"/>
      <w:szCs w:val="26"/>
      <w:lang w:val="ru-RU" w:eastAsia="ru-RU" w:bidi="ar-SA"/>
    </w:rPr>
  </w:style>
  <w:style w:type="paragraph" w:styleId="25">
    <w:name w:val="List 2"/>
    <w:basedOn w:val="a0"/>
    <w:uiPriority w:val="99"/>
    <w:rsid w:val="00760128"/>
    <w:pPr>
      <w:ind w:left="566" w:hanging="283"/>
    </w:pPr>
  </w:style>
  <w:style w:type="character" w:customStyle="1" w:styleId="1a">
    <w:name w:val="Название Знак1"/>
    <w:basedOn w:val="a1"/>
    <w:uiPriority w:val="10"/>
    <w:rsid w:val="00760128"/>
    <w:rPr>
      <w:rFonts w:asciiTheme="majorHAnsi" w:eastAsiaTheme="majorEastAsia" w:hAnsiTheme="majorHAnsi" w:cs="Times New Roman"/>
      <w:b/>
      <w:bCs/>
      <w:kern w:val="28"/>
      <w:sz w:val="32"/>
      <w:szCs w:val="32"/>
    </w:rPr>
  </w:style>
  <w:style w:type="character" w:customStyle="1" w:styleId="130">
    <w:name w:val="Название Знак13"/>
    <w:basedOn w:val="a1"/>
    <w:uiPriority w:val="10"/>
    <w:rsid w:val="00760128"/>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760128"/>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760128"/>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760128"/>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760128"/>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760128"/>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760128"/>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760128"/>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760128"/>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760128"/>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760128"/>
    <w:rPr>
      <w:rFonts w:asciiTheme="majorHAnsi" w:eastAsiaTheme="majorEastAsia" w:hAnsiTheme="majorHAnsi" w:cs="Times New Roman"/>
      <w:b/>
      <w:bCs/>
      <w:kern w:val="28"/>
      <w:sz w:val="32"/>
      <w:szCs w:val="32"/>
    </w:rPr>
  </w:style>
  <w:style w:type="character" w:customStyle="1" w:styleId="26">
    <w:name w:val="Название Знак2"/>
    <w:basedOn w:val="a1"/>
    <w:uiPriority w:val="10"/>
    <w:rsid w:val="00760128"/>
    <w:rPr>
      <w:rFonts w:asciiTheme="majorHAnsi" w:eastAsiaTheme="majorEastAsia" w:hAnsiTheme="majorHAnsi" w:cs="Times New Roman"/>
      <w:b/>
      <w:bCs/>
      <w:kern w:val="28"/>
      <w:sz w:val="32"/>
      <w:szCs w:val="32"/>
    </w:rPr>
  </w:style>
  <w:style w:type="paragraph" w:customStyle="1" w:styleId="printj">
    <w:name w:val="printj"/>
    <w:basedOn w:val="a0"/>
    <w:uiPriority w:val="99"/>
    <w:rsid w:val="00760128"/>
    <w:pPr>
      <w:spacing w:before="100" w:beforeAutospacing="1" w:after="100" w:afterAutospacing="1"/>
    </w:pPr>
  </w:style>
  <w:style w:type="character" w:styleId="afffff9">
    <w:name w:val="Strong"/>
    <w:basedOn w:val="a1"/>
    <w:uiPriority w:val="22"/>
    <w:qFormat/>
    <w:rsid w:val="00760128"/>
    <w:rPr>
      <w:rFonts w:cs="Times New Roman"/>
      <w:b/>
      <w:bCs/>
    </w:rPr>
  </w:style>
  <w:style w:type="paragraph" w:customStyle="1" w:styleId="1">
    <w:name w:val="Стиль приложения 1."/>
    <w:basedOn w:val="a0"/>
    <w:rsid w:val="00760128"/>
    <w:pPr>
      <w:numPr>
        <w:numId w:val="33"/>
      </w:numPr>
      <w:jc w:val="center"/>
    </w:pPr>
    <w:rPr>
      <w:sz w:val="26"/>
      <w:szCs w:val="20"/>
    </w:rPr>
  </w:style>
  <w:style w:type="paragraph" w:customStyle="1" w:styleId="11">
    <w:name w:val="Стиль приложения 1.1."/>
    <w:basedOn w:val="a0"/>
    <w:rsid w:val="00760128"/>
    <w:pPr>
      <w:numPr>
        <w:ilvl w:val="1"/>
        <w:numId w:val="33"/>
      </w:numPr>
      <w:jc w:val="both"/>
    </w:pPr>
    <w:rPr>
      <w:sz w:val="26"/>
      <w:szCs w:val="20"/>
    </w:rPr>
  </w:style>
  <w:style w:type="paragraph" w:customStyle="1" w:styleId="111">
    <w:name w:val="Стиль приложения 1.1.1."/>
    <w:basedOn w:val="a0"/>
    <w:rsid w:val="00760128"/>
    <w:pPr>
      <w:numPr>
        <w:ilvl w:val="2"/>
        <w:numId w:val="33"/>
      </w:numPr>
      <w:jc w:val="both"/>
    </w:pPr>
    <w:rPr>
      <w:sz w:val="26"/>
      <w:szCs w:val="20"/>
    </w:rPr>
  </w:style>
  <w:style w:type="paragraph" w:customStyle="1" w:styleId="1111">
    <w:name w:val="Стиль приложения 1.1.1.1."/>
    <w:basedOn w:val="a0"/>
    <w:rsid w:val="00760128"/>
    <w:pPr>
      <w:numPr>
        <w:ilvl w:val="3"/>
        <w:numId w:val="33"/>
      </w:numPr>
      <w:jc w:val="both"/>
    </w:pPr>
    <w:rPr>
      <w:sz w:val="26"/>
      <w:szCs w:val="20"/>
    </w:rPr>
  </w:style>
  <w:style w:type="paragraph" w:customStyle="1" w:styleId="10">
    <w:name w:val="Стиль приложения_1)"/>
    <w:basedOn w:val="a0"/>
    <w:rsid w:val="00760128"/>
    <w:pPr>
      <w:numPr>
        <w:ilvl w:val="4"/>
        <w:numId w:val="33"/>
      </w:numPr>
      <w:jc w:val="both"/>
    </w:pPr>
    <w:rPr>
      <w:sz w:val="26"/>
      <w:szCs w:val="20"/>
    </w:rPr>
  </w:style>
  <w:style w:type="paragraph" w:customStyle="1" w:styleId="a">
    <w:name w:val="Стиль приложения_а)"/>
    <w:basedOn w:val="a0"/>
    <w:rsid w:val="00760128"/>
    <w:pPr>
      <w:numPr>
        <w:ilvl w:val="5"/>
        <w:numId w:val="33"/>
      </w:numPr>
      <w:jc w:val="both"/>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D46C4"/>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qFormat/>
    <w:pPr>
      <w:keepNext/>
      <w:jc w:val="center"/>
      <w:outlineLvl w:val="0"/>
    </w:pPr>
    <w:rPr>
      <w:b/>
      <w:bCs/>
      <w:sz w:val="28"/>
    </w:rPr>
  </w:style>
  <w:style w:type="paragraph" w:styleId="2">
    <w:name w:val="heading 2"/>
    <w:basedOn w:val="a0"/>
    <w:next w:val="a0"/>
    <w:link w:val="20"/>
    <w:qFormat/>
    <w:pPr>
      <w:keepNext/>
      <w:jc w:val="center"/>
      <w:outlineLvl w:val="1"/>
    </w:pPr>
    <w:rPr>
      <w:b/>
      <w:bCs/>
      <w:sz w:val="32"/>
    </w:rPr>
  </w:style>
  <w:style w:type="paragraph" w:styleId="3">
    <w:name w:val="heading 3"/>
    <w:basedOn w:val="2"/>
    <w:next w:val="a0"/>
    <w:link w:val="30"/>
    <w:uiPriority w:val="99"/>
    <w:qFormat/>
    <w:rsid w:val="00760128"/>
    <w:pPr>
      <w:keepNext w:val="0"/>
      <w:widowControl w:val="0"/>
      <w:autoSpaceDE w:val="0"/>
      <w:autoSpaceDN w:val="0"/>
      <w:adjustRightInd w:val="0"/>
      <w:spacing w:before="108" w:after="108"/>
      <w:outlineLvl w:val="2"/>
    </w:pPr>
    <w:rPr>
      <w:rFonts w:ascii="Arial" w:hAnsi="Arial"/>
      <w:color w:val="26282F"/>
      <w:sz w:val="24"/>
    </w:rPr>
  </w:style>
  <w:style w:type="paragraph" w:styleId="4">
    <w:name w:val="heading 4"/>
    <w:basedOn w:val="3"/>
    <w:next w:val="a0"/>
    <w:link w:val="40"/>
    <w:uiPriority w:val="99"/>
    <w:qFormat/>
    <w:rsid w:val="00760128"/>
    <w:pPr>
      <w:outlineLvl w:val="3"/>
    </w:pPr>
  </w:style>
  <w:style w:type="paragraph" w:styleId="5">
    <w:name w:val="heading 5"/>
    <w:basedOn w:val="a0"/>
    <w:next w:val="a0"/>
    <w:link w:val="50"/>
    <w:uiPriority w:val="99"/>
    <w:qFormat/>
    <w:rsid w:val="00760128"/>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0"/>
    <w:next w:val="a0"/>
    <w:link w:val="60"/>
    <w:uiPriority w:val="99"/>
    <w:qFormat/>
    <w:rsid w:val="00760128"/>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0"/>
    <w:next w:val="a0"/>
    <w:link w:val="70"/>
    <w:uiPriority w:val="99"/>
    <w:qFormat/>
    <w:rsid w:val="00760128"/>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760128"/>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qFormat/>
    <w:rsid w:val="00760128"/>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Pr>
      <w:rFonts w:ascii="Times New Roman" w:eastAsia="Times New Roman" w:hAnsi="Times New Roman" w:cs="Times New Roman"/>
      <w:b/>
      <w:bCs/>
      <w:sz w:val="28"/>
      <w:szCs w:val="24"/>
    </w:rPr>
  </w:style>
  <w:style w:type="character" w:customStyle="1" w:styleId="20">
    <w:name w:val="Заголовок 2 Знак"/>
    <w:basedOn w:val="a1"/>
    <w:link w:val="2"/>
    <w:rPr>
      <w:rFonts w:ascii="Times New Roman" w:eastAsia="Times New Roman" w:hAnsi="Times New Roman" w:cs="Times New Roman"/>
      <w:b/>
      <w:bCs/>
      <w:sz w:val="32"/>
      <w:szCs w:val="24"/>
    </w:rPr>
  </w:style>
  <w:style w:type="paragraph" w:styleId="a4">
    <w:name w:val="Title"/>
    <w:basedOn w:val="a0"/>
    <w:link w:val="a5"/>
    <w:uiPriority w:val="99"/>
    <w:qFormat/>
    <w:pPr>
      <w:jc w:val="center"/>
    </w:pPr>
    <w:rPr>
      <w:b/>
      <w:bCs/>
      <w:sz w:val="28"/>
    </w:rPr>
  </w:style>
  <w:style w:type="character" w:customStyle="1" w:styleId="a5">
    <w:name w:val="Название Знак"/>
    <w:basedOn w:val="a1"/>
    <w:link w:val="a4"/>
    <w:uiPriority w:val="99"/>
    <w:rPr>
      <w:rFonts w:ascii="Times New Roman" w:eastAsia="Times New Roman" w:hAnsi="Times New Roman" w:cs="Times New Roman"/>
      <w:b/>
      <w:bCs/>
      <w:sz w:val="28"/>
      <w:szCs w:val="24"/>
    </w:rPr>
  </w:style>
  <w:style w:type="paragraph" w:styleId="a6">
    <w:name w:val="Balloon Text"/>
    <w:basedOn w:val="a0"/>
    <w:link w:val="a7"/>
    <w:uiPriority w:val="99"/>
    <w:semiHidden/>
    <w:rPr>
      <w:rFonts w:ascii="Tahoma" w:hAnsi="Tahoma" w:cs="Tahoma"/>
      <w:sz w:val="16"/>
      <w:szCs w:val="16"/>
    </w:rPr>
  </w:style>
  <w:style w:type="character" w:customStyle="1" w:styleId="a7">
    <w:name w:val="Текст выноски Знак"/>
    <w:basedOn w:val="a1"/>
    <w:link w:val="a6"/>
    <w:uiPriority w:val="99"/>
    <w:semiHidden/>
    <w:rPr>
      <w:rFonts w:ascii="Tahoma" w:eastAsia="Times New Roman" w:hAnsi="Tahoma" w:cs="Tahoma"/>
      <w:sz w:val="16"/>
      <w:szCs w:val="16"/>
      <w:lang w:eastAsia="ru-RU"/>
    </w:rPr>
  </w:style>
  <w:style w:type="table" w:styleId="a8">
    <w:name w:val="Table Grid"/>
    <w:basedOn w:val="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0"/>
    <w:link w:val="aa"/>
    <w:uiPriority w:val="99"/>
    <w:pPr>
      <w:tabs>
        <w:tab w:val="center" w:pos="4677"/>
        <w:tab w:val="right" w:pos="9355"/>
      </w:tabs>
    </w:pPr>
  </w:style>
  <w:style w:type="character" w:customStyle="1" w:styleId="aa">
    <w:name w:val="Нижний колонтитул Знак"/>
    <w:basedOn w:val="a1"/>
    <w:link w:val="a9"/>
    <w:uiPriority w:val="99"/>
    <w:rPr>
      <w:rFonts w:ascii="Times New Roman" w:eastAsia="Times New Roman" w:hAnsi="Times New Roman" w:cs="Times New Roman"/>
      <w:sz w:val="24"/>
      <w:szCs w:val="24"/>
      <w:lang w:eastAsia="ru-RU"/>
    </w:rPr>
  </w:style>
  <w:style w:type="character" w:styleId="ab">
    <w:name w:val="page number"/>
    <w:basedOn w:val="a1"/>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basedOn w:val="a1"/>
    <w:link w:val="ac"/>
    <w:uiPriority w:val="99"/>
    <w:rPr>
      <w:rFonts w:ascii="Times New Roman" w:eastAsia="Times New Roman" w:hAnsi="Times New Roman" w:cs="Times New Roman"/>
      <w:sz w:val="24"/>
      <w:szCs w:val="24"/>
      <w:lang w:eastAsia="ru-RU"/>
    </w:rPr>
  </w:style>
  <w:style w:type="paragraph" w:styleId="21">
    <w:name w:val="Body Text 2"/>
    <w:basedOn w:val="a0"/>
    <w:link w:val="22"/>
    <w:uiPriority w:val="99"/>
    <w:pPr>
      <w:jc w:val="both"/>
    </w:pPr>
    <w:rPr>
      <w:sz w:val="22"/>
    </w:rPr>
  </w:style>
  <w:style w:type="character" w:customStyle="1" w:styleId="22">
    <w:name w:val="Основной текст 2 Знак"/>
    <w:basedOn w:val="a1"/>
    <w:link w:val="21"/>
    <w:uiPriority w:val="99"/>
    <w:rPr>
      <w:rFonts w:ascii="Times New Roman" w:eastAsia="Times New Roman" w:hAnsi="Times New Roman" w:cs="Times New Roman"/>
      <w:szCs w:val="24"/>
      <w:lang w:eastAsia="ru-RU"/>
    </w:rPr>
  </w:style>
  <w:style w:type="paragraph" w:styleId="ae">
    <w:name w:val="Body Text Indent"/>
    <w:basedOn w:val="a0"/>
    <w:link w:val="af"/>
    <w:uiPriority w:val="99"/>
    <w:pPr>
      <w:overflowPunct w:val="0"/>
      <w:autoSpaceDE w:val="0"/>
      <w:autoSpaceDN w:val="0"/>
      <w:adjustRightInd w:val="0"/>
      <w:spacing w:after="120"/>
      <w:ind w:left="283"/>
      <w:textAlignment w:val="baseline"/>
    </w:pPr>
    <w:rPr>
      <w:sz w:val="28"/>
      <w:szCs w:val="20"/>
    </w:rPr>
  </w:style>
  <w:style w:type="character" w:customStyle="1" w:styleId="af">
    <w:name w:val="Основной текст с отступом Знак"/>
    <w:basedOn w:val="a1"/>
    <w:link w:val="ae"/>
    <w:uiPriority w:val="99"/>
    <w:rPr>
      <w:rFonts w:ascii="Times New Roman" w:eastAsia="Times New Roman" w:hAnsi="Times New Roman" w:cs="Times New Roman"/>
      <w:sz w:val="28"/>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1"/>
    <w:uiPriority w:val="99"/>
    <w:unhideWhenUsed/>
    <w:rPr>
      <w:color w:val="0000FF" w:themeColor="hyperlink"/>
      <w:u w:val="single"/>
    </w:rPr>
  </w:style>
  <w:style w:type="paragraph" w:styleId="af1">
    <w:name w:val="Normal (Web)"/>
    <w:basedOn w:val="a0"/>
    <w:uiPriority w:val="99"/>
    <w:unhideWhenUsed/>
    <w:pPr>
      <w:spacing w:before="100" w:beforeAutospacing="1" w:after="100" w:afterAutospacing="1"/>
    </w:pPr>
  </w:style>
  <w:style w:type="paragraph" w:styleId="af2">
    <w:name w:val="List Paragraph"/>
    <w:basedOn w:val="a0"/>
    <w:uiPriority w:val="34"/>
    <w:qFormat/>
    <w:pPr>
      <w:ind w:left="720"/>
      <w:contextualSpacing/>
    </w:pPr>
  </w:style>
  <w:style w:type="table" w:customStyle="1" w:styleId="14">
    <w:name w:val="Сетка таблицы1"/>
    <w:basedOn w:val="a2"/>
    <w:next w:val="a8"/>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unhideWhenUsed/>
    <w:rPr>
      <w:rFonts w:ascii="Calibri" w:eastAsia="Calibri" w:hAnsi="Calibri"/>
      <w:sz w:val="20"/>
      <w:szCs w:val="20"/>
      <w:lang w:eastAsia="en-US"/>
    </w:rPr>
  </w:style>
  <w:style w:type="character" w:customStyle="1" w:styleId="af4">
    <w:name w:val="Текст сноски Знак"/>
    <w:basedOn w:val="a1"/>
    <w:link w:val="af3"/>
    <w:uiPriority w:val="99"/>
    <w:rPr>
      <w:rFonts w:ascii="Calibri" w:eastAsia="Calibri" w:hAnsi="Calibri" w:cs="Times New Roman"/>
      <w:sz w:val="20"/>
      <w:szCs w:val="20"/>
    </w:rPr>
  </w:style>
  <w:style w:type="character" w:styleId="af5">
    <w:name w:val="footnote reference"/>
    <w:basedOn w:val="a1"/>
    <w:uiPriority w:val="99"/>
    <w:unhideWhenUsed/>
    <w:rPr>
      <w:vertAlign w:val="superscript"/>
    </w:rPr>
  </w:style>
  <w:style w:type="character" w:customStyle="1" w:styleId="blk">
    <w:name w:val="blk"/>
    <w:basedOn w:val="a1"/>
  </w:style>
  <w:style w:type="character" w:customStyle="1" w:styleId="30">
    <w:name w:val="Заголовок 3 Знак"/>
    <w:basedOn w:val="a1"/>
    <w:link w:val="3"/>
    <w:uiPriority w:val="99"/>
    <w:rsid w:val="00760128"/>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760128"/>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760128"/>
    <w:rPr>
      <w:rFonts w:ascii="Arial" w:eastAsia="Times New Roman" w:hAnsi="Arial" w:cs="Arial"/>
      <w:color w:val="666666"/>
      <w:lang w:eastAsia="ru-RU"/>
    </w:rPr>
  </w:style>
  <w:style w:type="character" w:customStyle="1" w:styleId="60">
    <w:name w:val="Заголовок 6 Знак"/>
    <w:basedOn w:val="a1"/>
    <w:link w:val="6"/>
    <w:uiPriority w:val="99"/>
    <w:rsid w:val="00760128"/>
    <w:rPr>
      <w:rFonts w:ascii="Arial" w:eastAsia="Times New Roman" w:hAnsi="Arial" w:cs="Arial"/>
      <w:i/>
      <w:color w:val="666666"/>
      <w:lang w:eastAsia="ru-RU"/>
    </w:rPr>
  </w:style>
  <w:style w:type="character" w:customStyle="1" w:styleId="70">
    <w:name w:val="Заголовок 7 Знак"/>
    <w:basedOn w:val="a1"/>
    <w:link w:val="7"/>
    <w:uiPriority w:val="99"/>
    <w:rsid w:val="00760128"/>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760128"/>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760128"/>
    <w:rPr>
      <w:rFonts w:ascii="Cambria" w:eastAsia="MS Gothic" w:hAnsi="Cambria" w:cs="Times New Roman"/>
      <w:i/>
      <w:iCs/>
      <w:color w:val="272727"/>
      <w:sz w:val="21"/>
      <w:szCs w:val="21"/>
      <w:lang w:eastAsia="ru-RU"/>
    </w:rPr>
  </w:style>
  <w:style w:type="numbering" w:customStyle="1" w:styleId="15">
    <w:name w:val="Нет списка1"/>
    <w:next w:val="a3"/>
    <w:uiPriority w:val="99"/>
    <w:semiHidden/>
    <w:unhideWhenUsed/>
    <w:rsid w:val="00760128"/>
  </w:style>
  <w:style w:type="table" w:customStyle="1" w:styleId="23">
    <w:name w:val="Сетка таблицы2"/>
    <w:basedOn w:val="a2"/>
    <w:next w:val="a8"/>
    <w:uiPriority w:val="59"/>
    <w:rsid w:val="00760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1"/>
    <w:uiPriority w:val="99"/>
    <w:semiHidden/>
    <w:unhideWhenUsed/>
    <w:rsid w:val="00760128"/>
    <w:rPr>
      <w:color w:val="800080" w:themeColor="followedHyperlink"/>
      <w:u w:val="single"/>
    </w:rPr>
  </w:style>
  <w:style w:type="character" w:customStyle="1" w:styleId="af7">
    <w:name w:val="Цветовое выделение"/>
    <w:uiPriority w:val="99"/>
    <w:rsid w:val="00760128"/>
    <w:rPr>
      <w:b/>
      <w:color w:val="26282F"/>
    </w:rPr>
  </w:style>
  <w:style w:type="character" w:customStyle="1" w:styleId="af8">
    <w:name w:val="Гипертекстовая ссылка"/>
    <w:basedOn w:val="af7"/>
    <w:uiPriority w:val="99"/>
    <w:rsid w:val="00760128"/>
    <w:rPr>
      <w:rFonts w:cs="Times New Roman"/>
      <w:b/>
      <w:bCs/>
      <w:color w:val="106BBE"/>
    </w:rPr>
  </w:style>
  <w:style w:type="character" w:customStyle="1" w:styleId="af9">
    <w:name w:val="Активная гипертекстовая ссылка"/>
    <w:basedOn w:val="af8"/>
    <w:uiPriority w:val="99"/>
    <w:rsid w:val="00760128"/>
    <w:rPr>
      <w:rFonts w:cs="Times New Roman"/>
      <w:b/>
      <w:bCs/>
      <w:color w:val="106BBE"/>
      <w:u w:val="single"/>
    </w:rPr>
  </w:style>
  <w:style w:type="paragraph" w:customStyle="1" w:styleId="afa">
    <w:name w:val="Внимание"/>
    <w:basedOn w:val="a0"/>
    <w:next w:val="a0"/>
    <w:uiPriority w:val="99"/>
    <w:rsid w:val="00760128"/>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b">
    <w:name w:val="Внимание: криминал!!"/>
    <w:basedOn w:val="afa"/>
    <w:next w:val="a0"/>
    <w:uiPriority w:val="99"/>
    <w:rsid w:val="00760128"/>
  </w:style>
  <w:style w:type="paragraph" w:customStyle="1" w:styleId="afc">
    <w:name w:val="Внимание: недобросовестность!"/>
    <w:basedOn w:val="afa"/>
    <w:next w:val="a0"/>
    <w:uiPriority w:val="99"/>
    <w:rsid w:val="00760128"/>
  </w:style>
  <w:style w:type="character" w:customStyle="1" w:styleId="afd">
    <w:name w:val="Выделение для Базового Поиска"/>
    <w:basedOn w:val="af7"/>
    <w:uiPriority w:val="99"/>
    <w:rsid w:val="00760128"/>
    <w:rPr>
      <w:rFonts w:cs="Times New Roman"/>
      <w:b/>
      <w:bCs/>
      <w:color w:val="0058A9"/>
    </w:rPr>
  </w:style>
  <w:style w:type="character" w:customStyle="1" w:styleId="afe">
    <w:name w:val="Выделение для Базового Поиска (курсив)"/>
    <w:basedOn w:val="afd"/>
    <w:uiPriority w:val="99"/>
    <w:rsid w:val="00760128"/>
    <w:rPr>
      <w:rFonts w:cs="Times New Roman"/>
      <w:b/>
      <w:bCs/>
      <w:i/>
      <w:iCs/>
      <w:color w:val="0058A9"/>
    </w:rPr>
  </w:style>
  <w:style w:type="paragraph" w:customStyle="1" w:styleId="aff">
    <w:name w:val="Дочерний элемент списка"/>
    <w:basedOn w:val="a0"/>
    <w:next w:val="a0"/>
    <w:uiPriority w:val="99"/>
    <w:rsid w:val="00760128"/>
    <w:pPr>
      <w:widowControl w:val="0"/>
      <w:autoSpaceDE w:val="0"/>
      <w:autoSpaceDN w:val="0"/>
      <w:adjustRightInd w:val="0"/>
      <w:ind w:left="240" w:right="300"/>
      <w:jc w:val="both"/>
    </w:pPr>
    <w:rPr>
      <w:rFonts w:ascii="Arial" w:hAnsi="Arial"/>
      <w:color w:val="868381"/>
      <w:sz w:val="20"/>
      <w:szCs w:val="20"/>
    </w:rPr>
  </w:style>
  <w:style w:type="paragraph" w:customStyle="1" w:styleId="aff0">
    <w:name w:val="Основное меню (преемственное)"/>
    <w:basedOn w:val="a0"/>
    <w:next w:val="a0"/>
    <w:uiPriority w:val="99"/>
    <w:rsid w:val="00760128"/>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0"/>
    <w:next w:val="a0"/>
    <w:uiPriority w:val="99"/>
    <w:rsid w:val="00760128"/>
    <w:rPr>
      <w:b/>
      <w:bCs/>
      <w:color w:val="0058A9"/>
      <w:shd w:val="clear" w:color="auto" w:fill="ECE9D8"/>
    </w:rPr>
  </w:style>
  <w:style w:type="paragraph" w:customStyle="1" w:styleId="aff1">
    <w:name w:val="Заголовок группы контролов"/>
    <w:basedOn w:val="a0"/>
    <w:next w:val="a0"/>
    <w:uiPriority w:val="99"/>
    <w:rsid w:val="00760128"/>
    <w:pPr>
      <w:widowControl w:val="0"/>
      <w:autoSpaceDE w:val="0"/>
      <w:autoSpaceDN w:val="0"/>
      <w:adjustRightInd w:val="0"/>
      <w:ind w:firstLine="720"/>
      <w:jc w:val="both"/>
    </w:pPr>
    <w:rPr>
      <w:rFonts w:ascii="Arial" w:hAnsi="Arial"/>
      <w:b/>
      <w:bCs/>
      <w:color w:val="000000"/>
    </w:rPr>
  </w:style>
  <w:style w:type="paragraph" w:customStyle="1" w:styleId="aff2">
    <w:name w:val="Заголовок для информации об изменениях"/>
    <w:basedOn w:val="12"/>
    <w:next w:val="a0"/>
    <w:uiPriority w:val="99"/>
    <w:rsid w:val="00760128"/>
    <w:pPr>
      <w:keepNext w:val="0"/>
      <w:widowControl w:val="0"/>
      <w:autoSpaceDE w:val="0"/>
      <w:autoSpaceDN w:val="0"/>
      <w:adjustRightInd w:val="0"/>
      <w:spacing w:after="108"/>
      <w:outlineLvl w:val="9"/>
    </w:pPr>
    <w:rPr>
      <w:rFonts w:ascii="Arial" w:hAnsi="Arial"/>
      <w:b w:val="0"/>
      <w:bCs w:val="0"/>
      <w:color w:val="26282F"/>
      <w:sz w:val="18"/>
      <w:szCs w:val="18"/>
      <w:shd w:val="clear" w:color="auto" w:fill="FFFFFF"/>
    </w:rPr>
  </w:style>
  <w:style w:type="paragraph" w:customStyle="1" w:styleId="aff3">
    <w:name w:val="Заголовок распахивающейся части диалога"/>
    <w:basedOn w:val="a0"/>
    <w:next w:val="a0"/>
    <w:uiPriority w:val="99"/>
    <w:rsid w:val="00760128"/>
    <w:pPr>
      <w:widowControl w:val="0"/>
      <w:autoSpaceDE w:val="0"/>
      <w:autoSpaceDN w:val="0"/>
      <w:adjustRightInd w:val="0"/>
      <w:ind w:firstLine="720"/>
      <w:jc w:val="both"/>
    </w:pPr>
    <w:rPr>
      <w:rFonts w:ascii="Arial" w:hAnsi="Arial"/>
      <w:i/>
      <w:iCs/>
      <w:color w:val="000080"/>
      <w:sz w:val="22"/>
      <w:szCs w:val="22"/>
    </w:rPr>
  </w:style>
  <w:style w:type="character" w:customStyle="1" w:styleId="aff4">
    <w:name w:val="Заголовок своего сообщения"/>
    <w:basedOn w:val="af7"/>
    <w:uiPriority w:val="99"/>
    <w:rsid w:val="00760128"/>
    <w:rPr>
      <w:rFonts w:cs="Times New Roman"/>
      <w:b/>
      <w:bCs/>
      <w:color w:val="26282F"/>
    </w:rPr>
  </w:style>
  <w:style w:type="paragraph" w:customStyle="1" w:styleId="aff5">
    <w:name w:val="Заголовок статьи"/>
    <w:basedOn w:val="a0"/>
    <w:next w:val="a0"/>
    <w:uiPriority w:val="99"/>
    <w:rsid w:val="00760128"/>
    <w:pPr>
      <w:widowControl w:val="0"/>
      <w:autoSpaceDE w:val="0"/>
      <w:autoSpaceDN w:val="0"/>
      <w:adjustRightInd w:val="0"/>
      <w:ind w:left="1612" w:hanging="892"/>
      <w:jc w:val="both"/>
    </w:pPr>
    <w:rPr>
      <w:rFonts w:ascii="Arial" w:hAnsi="Arial"/>
    </w:rPr>
  </w:style>
  <w:style w:type="character" w:customStyle="1" w:styleId="aff6">
    <w:name w:val="Заголовок чужого сообщения"/>
    <w:basedOn w:val="af7"/>
    <w:uiPriority w:val="99"/>
    <w:rsid w:val="00760128"/>
    <w:rPr>
      <w:rFonts w:cs="Times New Roman"/>
      <w:b/>
      <w:bCs/>
      <w:color w:val="FF0000"/>
    </w:rPr>
  </w:style>
  <w:style w:type="paragraph" w:customStyle="1" w:styleId="aff7">
    <w:name w:val="Заголовок ЭР (левое окно)"/>
    <w:basedOn w:val="a0"/>
    <w:next w:val="a0"/>
    <w:uiPriority w:val="99"/>
    <w:rsid w:val="00760128"/>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8">
    <w:name w:val="Заголовок ЭР (правое окно)"/>
    <w:basedOn w:val="aff7"/>
    <w:next w:val="a0"/>
    <w:uiPriority w:val="99"/>
    <w:rsid w:val="00760128"/>
    <w:pPr>
      <w:spacing w:after="0"/>
      <w:jc w:val="left"/>
    </w:pPr>
  </w:style>
  <w:style w:type="paragraph" w:customStyle="1" w:styleId="aff9">
    <w:name w:val="Интерактивный заголовок"/>
    <w:basedOn w:val="16"/>
    <w:next w:val="a0"/>
    <w:uiPriority w:val="99"/>
    <w:rsid w:val="00760128"/>
    <w:rPr>
      <w:u w:val="single"/>
    </w:rPr>
  </w:style>
  <w:style w:type="paragraph" w:customStyle="1" w:styleId="affa">
    <w:name w:val="Текст информации об изменениях"/>
    <w:basedOn w:val="a0"/>
    <w:next w:val="a0"/>
    <w:uiPriority w:val="99"/>
    <w:rsid w:val="00760128"/>
    <w:pPr>
      <w:widowControl w:val="0"/>
      <w:autoSpaceDE w:val="0"/>
      <w:autoSpaceDN w:val="0"/>
      <w:adjustRightInd w:val="0"/>
      <w:ind w:firstLine="720"/>
      <w:jc w:val="both"/>
    </w:pPr>
    <w:rPr>
      <w:rFonts w:ascii="Arial" w:hAnsi="Arial"/>
      <w:color w:val="353842"/>
      <w:sz w:val="18"/>
      <w:szCs w:val="18"/>
    </w:rPr>
  </w:style>
  <w:style w:type="paragraph" w:customStyle="1" w:styleId="affb">
    <w:name w:val="Информация об изменениях"/>
    <w:basedOn w:val="affa"/>
    <w:next w:val="a0"/>
    <w:uiPriority w:val="99"/>
    <w:rsid w:val="00760128"/>
    <w:pPr>
      <w:spacing w:before="180"/>
      <w:ind w:left="360" w:right="360" w:firstLine="0"/>
    </w:pPr>
    <w:rPr>
      <w:shd w:val="clear" w:color="auto" w:fill="EAEFED"/>
    </w:rPr>
  </w:style>
  <w:style w:type="paragraph" w:customStyle="1" w:styleId="affc">
    <w:name w:val="Текст (справка)"/>
    <w:basedOn w:val="a0"/>
    <w:next w:val="a0"/>
    <w:uiPriority w:val="99"/>
    <w:rsid w:val="00760128"/>
    <w:pPr>
      <w:widowControl w:val="0"/>
      <w:autoSpaceDE w:val="0"/>
      <w:autoSpaceDN w:val="0"/>
      <w:adjustRightInd w:val="0"/>
      <w:ind w:left="170" w:right="170"/>
    </w:pPr>
    <w:rPr>
      <w:rFonts w:ascii="Arial" w:hAnsi="Arial"/>
    </w:rPr>
  </w:style>
  <w:style w:type="paragraph" w:customStyle="1" w:styleId="affd">
    <w:name w:val="Комментарий"/>
    <w:basedOn w:val="affc"/>
    <w:next w:val="a0"/>
    <w:uiPriority w:val="99"/>
    <w:rsid w:val="00760128"/>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0"/>
    <w:uiPriority w:val="99"/>
    <w:rsid w:val="00760128"/>
    <w:rPr>
      <w:i/>
      <w:iCs/>
    </w:rPr>
  </w:style>
  <w:style w:type="paragraph" w:customStyle="1" w:styleId="afff">
    <w:name w:val="Текст (лев. подпись)"/>
    <w:basedOn w:val="a0"/>
    <w:next w:val="a0"/>
    <w:uiPriority w:val="99"/>
    <w:rsid w:val="00760128"/>
    <w:pPr>
      <w:widowControl w:val="0"/>
      <w:autoSpaceDE w:val="0"/>
      <w:autoSpaceDN w:val="0"/>
      <w:adjustRightInd w:val="0"/>
    </w:pPr>
    <w:rPr>
      <w:rFonts w:ascii="Arial" w:hAnsi="Arial"/>
    </w:rPr>
  </w:style>
  <w:style w:type="paragraph" w:customStyle="1" w:styleId="afff0">
    <w:name w:val="Колонтитул (левый)"/>
    <w:basedOn w:val="afff"/>
    <w:next w:val="a0"/>
    <w:uiPriority w:val="99"/>
    <w:rsid w:val="00760128"/>
    <w:rPr>
      <w:sz w:val="14"/>
      <w:szCs w:val="14"/>
    </w:rPr>
  </w:style>
  <w:style w:type="paragraph" w:customStyle="1" w:styleId="afff1">
    <w:name w:val="Текст (прав. подпись)"/>
    <w:basedOn w:val="a0"/>
    <w:next w:val="a0"/>
    <w:uiPriority w:val="99"/>
    <w:rsid w:val="00760128"/>
    <w:pPr>
      <w:widowControl w:val="0"/>
      <w:autoSpaceDE w:val="0"/>
      <w:autoSpaceDN w:val="0"/>
      <w:adjustRightInd w:val="0"/>
      <w:jc w:val="right"/>
    </w:pPr>
    <w:rPr>
      <w:rFonts w:ascii="Arial" w:hAnsi="Arial"/>
    </w:rPr>
  </w:style>
  <w:style w:type="paragraph" w:customStyle="1" w:styleId="afff2">
    <w:name w:val="Колонтитул (правый)"/>
    <w:basedOn w:val="afff1"/>
    <w:next w:val="a0"/>
    <w:uiPriority w:val="99"/>
    <w:rsid w:val="00760128"/>
    <w:rPr>
      <w:sz w:val="14"/>
      <w:szCs w:val="14"/>
    </w:rPr>
  </w:style>
  <w:style w:type="paragraph" w:customStyle="1" w:styleId="afff3">
    <w:name w:val="Комментарий пользователя"/>
    <w:basedOn w:val="affd"/>
    <w:next w:val="a0"/>
    <w:uiPriority w:val="99"/>
    <w:rsid w:val="00760128"/>
    <w:pPr>
      <w:jc w:val="left"/>
    </w:pPr>
    <w:rPr>
      <w:shd w:val="clear" w:color="auto" w:fill="FFDFE0"/>
    </w:rPr>
  </w:style>
  <w:style w:type="paragraph" w:customStyle="1" w:styleId="afff4">
    <w:name w:val="Куда обратиться?"/>
    <w:basedOn w:val="afa"/>
    <w:next w:val="a0"/>
    <w:uiPriority w:val="99"/>
    <w:rsid w:val="00760128"/>
  </w:style>
  <w:style w:type="paragraph" w:customStyle="1" w:styleId="afff5">
    <w:name w:val="Моноширинный"/>
    <w:basedOn w:val="a0"/>
    <w:next w:val="a0"/>
    <w:uiPriority w:val="99"/>
    <w:rsid w:val="00760128"/>
    <w:pPr>
      <w:widowControl w:val="0"/>
      <w:autoSpaceDE w:val="0"/>
      <w:autoSpaceDN w:val="0"/>
      <w:adjustRightInd w:val="0"/>
    </w:pPr>
    <w:rPr>
      <w:rFonts w:ascii="Courier New" w:hAnsi="Courier New" w:cs="Courier New"/>
    </w:rPr>
  </w:style>
  <w:style w:type="character" w:customStyle="1" w:styleId="afff6">
    <w:name w:val="Найденные слова"/>
    <w:basedOn w:val="af7"/>
    <w:uiPriority w:val="99"/>
    <w:rsid w:val="00760128"/>
    <w:rPr>
      <w:rFonts w:cs="Times New Roman"/>
      <w:b/>
      <w:bCs/>
      <w:color w:val="26282F"/>
      <w:shd w:val="clear" w:color="auto" w:fill="FFF580"/>
    </w:rPr>
  </w:style>
  <w:style w:type="paragraph" w:customStyle="1" w:styleId="afff7">
    <w:name w:val="Напишите нам"/>
    <w:basedOn w:val="a0"/>
    <w:next w:val="a0"/>
    <w:uiPriority w:val="99"/>
    <w:rsid w:val="00760128"/>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8">
    <w:name w:val="Не вступил в силу"/>
    <w:basedOn w:val="af7"/>
    <w:uiPriority w:val="99"/>
    <w:rsid w:val="00760128"/>
    <w:rPr>
      <w:rFonts w:cs="Times New Roman"/>
      <w:b/>
      <w:bCs/>
      <w:color w:val="000000"/>
      <w:shd w:val="clear" w:color="auto" w:fill="D8EDE8"/>
    </w:rPr>
  </w:style>
  <w:style w:type="paragraph" w:customStyle="1" w:styleId="afff9">
    <w:name w:val="Необходимые документы"/>
    <w:basedOn w:val="afa"/>
    <w:next w:val="a0"/>
    <w:uiPriority w:val="99"/>
    <w:rsid w:val="00760128"/>
    <w:pPr>
      <w:ind w:firstLine="118"/>
    </w:pPr>
  </w:style>
  <w:style w:type="paragraph" w:customStyle="1" w:styleId="afffa">
    <w:name w:val="Нормальный (таблица)"/>
    <w:basedOn w:val="a0"/>
    <w:next w:val="a0"/>
    <w:uiPriority w:val="99"/>
    <w:rsid w:val="00760128"/>
    <w:pPr>
      <w:widowControl w:val="0"/>
      <w:autoSpaceDE w:val="0"/>
      <w:autoSpaceDN w:val="0"/>
      <w:adjustRightInd w:val="0"/>
      <w:jc w:val="both"/>
    </w:pPr>
    <w:rPr>
      <w:rFonts w:ascii="Arial" w:hAnsi="Arial"/>
    </w:rPr>
  </w:style>
  <w:style w:type="paragraph" w:customStyle="1" w:styleId="afffb">
    <w:name w:val="Таблицы (моноширинный)"/>
    <w:basedOn w:val="a0"/>
    <w:next w:val="a0"/>
    <w:uiPriority w:val="99"/>
    <w:rsid w:val="00760128"/>
    <w:pPr>
      <w:widowControl w:val="0"/>
      <w:autoSpaceDE w:val="0"/>
      <w:autoSpaceDN w:val="0"/>
      <w:adjustRightInd w:val="0"/>
    </w:pPr>
    <w:rPr>
      <w:rFonts w:ascii="Courier New" w:hAnsi="Courier New" w:cs="Courier New"/>
    </w:rPr>
  </w:style>
  <w:style w:type="paragraph" w:customStyle="1" w:styleId="afffc">
    <w:name w:val="Оглавление"/>
    <w:basedOn w:val="afffb"/>
    <w:next w:val="a0"/>
    <w:uiPriority w:val="99"/>
    <w:rsid w:val="00760128"/>
    <w:pPr>
      <w:ind w:left="140"/>
    </w:pPr>
  </w:style>
  <w:style w:type="character" w:customStyle="1" w:styleId="afffd">
    <w:name w:val="Опечатки"/>
    <w:uiPriority w:val="99"/>
    <w:rsid w:val="00760128"/>
    <w:rPr>
      <w:color w:val="FF0000"/>
    </w:rPr>
  </w:style>
  <w:style w:type="paragraph" w:customStyle="1" w:styleId="afffe">
    <w:name w:val="Переменная часть"/>
    <w:basedOn w:val="aff0"/>
    <w:next w:val="a0"/>
    <w:uiPriority w:val="99"/>
    <w:rsid w:val="00760128"/>
    <w:rPr>
      <w:sz w:val="18"/>
      <w:szCs w:val="18"/>
    </w:rPr>
  </w:style>
  <w:style w:type="paragraph" w:customStyle="1" w:styleId="affff">
    <w:name w:val="Подвал для информации об изменениях"/>
    <w:basedOn w:val="12"/>
    <w:next w:val="a0"/>
    <w:uiPriority w:val="99"/>
    <w:rsid w:val="00760128"/>
    <w:pPr>
      <w:keepNext w:val="0"/>
      <w:widowControl w:val="0"/>
      <w:autoSpaceDE w:val="0"/>
      <w:autoSpaceDN w:val="0"/>
      <w:adjustRightInd w:val="0"/>
      <w:spacing w:before="108" w:after="108"/>
      <w:outlineLvl w:val="9"/>
    </w:pPr>
    <w:rPr>
      <w:rFonts w:ascii="Arial" w:hAnsi="Arial"/>
      <w:b w:val="0"/>
      <w:bCs w:val="0"/>
      <w:color w:val="26282F"/>
      <w:sz w:val="18"/>
      <w:szCs w:val="18"/>
    </w:rPr>
  </w:style>
  <w:style w:type="paragraph" w:customStyle="1" w:styleId="affff0">
    <w:name w:val="Подзаголовок для информации об изменениях"/>
    <w:basedOn w:val="affa"/>
    <w:next w:val="a0"/>
    <w:uiPriority w:val="99"/>
    <w:rsid w:val="00760128"/>
    <w:rPr>
      <w:b/>
      <w:bCs/>
    </w:rPr>
  </w:style>
  <w:style w:type="paragraph" w:customStyle="1" w:styleId="affff1">
    <w:name w:val="Подчёркнутый текст"/>
    <w:basedOn w:val="a0"/>
    <w:next w:val="a0"/>
    <w:uiPriority w:val="99"/>
    <w:rsid w:val="00760128"/>
    <w:pPr>
      <w:widowControl w:val="0"/>
      <w:pBdr>
        <w:bottom w:val="single" w:sz="4" w:space="0" w:color="auto"/>
      </w:pBdr>
      <w:autoSpaceDE w:val="0"/>
      <w:autoSpaceDN w:val="0"/>
      <w:adjustRightInd w:val="0"/>
      <w:ind w:firstLine="720"/>
      <w:jc w:val="both"/>
    </w:pPr>
    <w:rPr>
      <w:rFonts w:ascii="Arial" w:hAnsi="Arial"/>
    </w:rPr>
  </w:style>
  <w:style w:type="paragraph" w:customStyle="1" w:styleId="affff2">
    <w:name w:val="Постоянная часть"/>
    <w:basedOn w:val="aff0"/>
    <w:next w:val="a0"/>
    <w:uiPriority w:val="99"/>
    <w:rsid w:val="00760128"/>
    <w:rPr>
      <w:sz w:val="20"/>
      <w:szCs w:val="20"/>
    </w:rPr>
  </w:style>
  <w:style w:type="paragraph" w:customStyle="1" w:styleId="affff3">
    <w:name w:val="Прижатый влево"/>
    <w:basedOn w:val="a0"/>
    <w:next w:val="a0"/>
    <w:uiPriority w:val="99"/>
    <w:rsid w:val="00760128"/>
    <w:pPr>
      <w:widowControl w:val="0"/>
      <w:autoSpaceDE w:val="0"/>
      <w:autoSpaceDN w:val="0"/>
      <w:adjustRightInd w:val="0"/>
    </w:pPr>
    <w:rPr>
      <w:rFonts w:ascii="Arial" w:hAnsi="Arial"/>
    </w:rPr>
  </w:style>
  <w:style w:type="paragraph" w:customStyle="1" w:styleId="affff4">
    <w:name w:val="Пример."/>
    <w:basedOn w:val="afa"/>
    <w:next w:val="a0"/>
    <w:uiPriority w:val="99"/>
    <w:rsid w:val="00760128"/>
  </w:style>
  <w:style w:type="paragraph" w:customStyle="1" w:styleId="affff5">
    <w:name w:val="Примечание."/>
    <w:basedOn w:val="afa"/>
    <w:next w:val="a0"/>
    <w:uiPriority w:val="99"/>
    <w:rsid w:val="00760128"/>
  </w:style>
  <w:style w:type="character" w:customStyle="1" w:styleId="affff6">
    <w:name w:val="Продолжение ссылки"/>
    <w:basedOn w:val="af8"/>
    <w:uiPriority w:val="99"/>
    <w:rsid w:val="00760128"/>
    <w:rPr>
      <w:rFonts w:cs="Times New Roman"/>
      <w:b/>
      <w:bCs/>
      <w:color w:val="106BBE"/>
    </w:rPr>
  </w:style>
  <w:style w:type="paragraph" w:customStyle="1" w:styleId="affff7">
    <w:name w:val="Словарная статья"/>
    <w:basedOn w:val="a0"/>
    <w:next w:val="a0"/>
    <w:uiPriority w:val="99"/>
    <w:rsid w:val="00760128"/>
    <w:pPr>
      <w:widowControl w:val="0"/>
      <w:autoSpaceDE w:val="0"/>
      <w:autoSpaceDN w:val="0"/>
      <w:adjustRightInd w:val="0"/>
      <w:ind w:right="118"/>
      <w:jc w:val="both"/>
    </w:pPr>
    <w:rPr>
      <w:rFonts w:ascii="Arial" w:hAnsi="Arial"/>
    </w:rPr>
  </w:style>
  <w:style w:type="character" w:customStyle="1" w:styleId="affff8">
    <w:name w:val="Сравнение редакций"/>
    <w:basedOn w:val="af7"/>
    <w:uiPriority w:val="99"/>
    <w:rsid w:val="00760128"/>
    <w:rPr>
      <w:rFonts w:cs="Times New Roman"/>
      <w:b/>
      <w:bCs/>
      <w:color w:val="26282F"/>
    </w:rPr>
  </w:style>
  <w:style w:type="character" w:customStyle="1" w:styleId="affff9">
    <w:name w:val="Сравнение редакций. Добавленный фрагмент"/>
    <w:uiPriority w:val="99"/>
    <w:rsid w:val="00760128"/>
    <w:rPr>
      <w:color w:val="000000"/>
      <w:shd w:val="clear" w:color="auto" w:fill="C1D7FF"/>
    </w:rPr>
  </w:style>
  <w:style w:type="character" w:customStyle="1" w:styleId="affffa">
    <w:name w:val="Сравнение редакций. Удаленный фрагмент"/>
    <w:uiPriority w:val="99"/>
    <w:rsid w:val="00760128"/>
    <w:rPr>
      <w:color w:val="000000"/>
      <w:shd w:val="clear" w:color="auto" w:fill="C4C413"/>
    </w:rPr>
  </w:style>
  <w:style w:type="paragraph" w:customStyle="1" w:styleId="affffb">
    <w:name w:val="Ссылка на официальную публикацию"/>
    <w:basedOn w:val="a0"/>
    <w:next w:val="a0"/>
    <w:uiPriority w:val="99"/>
    <w:rsid w:val="00760128"/>
    <w:pPr>
      <w:widowControl w:val="0"/>
      <w:autoSpaceDE w:val="0"/>
      <w:autoSpaceDN w:val="0"/>
      <w:adjustRightInd w:val="0"/>
      <w:ind w:firstLine="720"/>
      <w:jc w:val="both"/>
    </w:pPr>
    <w:rPr>
      <w:rFonts w:ascii="Arial" w:hAnsi="Arial"/>
    </w:rPr>
  </w:style>
  <w:style w:type="character" w:customStyle="1" w:styleId="affffc">
    <w:name w:val="Ссылка на утративший силу документ"/>
    <w:basedOn w:val="af8"/>
    <w:uiPriority w:val="99"/>
    <w:rsid w:val="00760128"/>
    <w:rPr>
      <w:rFonts w:cs="Times New Roman"/>
      <w:b/>
      <w:bCs/>
      <w:color w:val="749232"/>
    </w:rPr>
  </w:style>
  <w:style w:type="paragraph" w:customStyle="1" w:styleId="affffd">
    <w:name w:val="Текст в таблице"/>
    <w:basedOn w:val="afffa"/>
    <w:next w:val="a0"/>
    <w:uiPriority w:val="99"/>
    <w:rsid w:val="00760128"/>
    <w:pPr>
      <w:ind w:firstLine="500"/>
    </w:pPr>
  </w:style>
  <w:style w:type="paragraph" w:customStyle="1" w:styleId="affffe">
    <w:name w:val="Текст ЭР (см. также)"/>
    <w:basedOn w:val="a0"/>
    <w:next w:val="a0"/>
    <w:uiPriority w:val="99"/>
    <w:rsid w:val="00760128"/>
    <w:pPr>
      <w:widowControl w:val="0"/>
      <w:autoSpaceDE w:val="0"/>
      <w:autoSpaceDN w:val="0"/>
      <w:adjustRightInd w:val="0"/>
      <w:spacing w:before="200"/>
    </w:pPr>
    <w:rPr>
      <w:rFonts w:ascii="Arial" w:hAnsi="Arial"/>
      <w:sz w:val="20"/>
      <w:szCs w:val="20"/>
    </w:rPr>
  </w:style>
  <w:style w:type="paragraph" w:customStyle="1" w:styleId="afffff">
    <w:name w:val="Технический комментарий"/>
    <w:basedOn w:val="a0"/>
    <w:next w:val="a0"/>
    <w:uiPriority w:val="99"/>
    <w:rsid w:val="00760128"/>
    <w:pPr>
      <w:widowControl w:val="0"/>
      <w:autoSpaceDE w:val="0"/>
      <w:autoSpaceDN w:val="0"/>
      <w:adjustRightInd w:val="0"/>
    </w:pPr>
    <w:rPr>
      <w:rFonts w:ascii="Arial" w:hAnsi="Arial"/>
      <w:color w:val="463F31"/>
      <w:shd w:val="clear" w:color="auto" w:fill="FFFFA6"/>
    </w:rPr>
  </w:style>
  <w:style w:type="character" w:customStyle="1" w:styleId="afffff0">
    <w:name w:val="Утратил силу"/>
    <w:basedOn w:val="af7"/>
    <w:uiPriority w:val="99"/>
    <w:rsid w:val="00760128"/>
    <w:rPr>
      <w:rFonts w:cs="Times New Roman"/>
      <w:b/>
      <w:bCs/>
      <w:strike/>
      <w:color w:val="666600"/>
    </w:rPr>
  </w:style>
  <w:style w:type="paragraph" w:customStyle="1" w:styleId="afffff1">
    <w:name w:val="Формула"/>
    <w:basedOn w:val="a0"/>
    <w:next w:val="a0"/>
    <w:uiPriority w:val="99"/>
    <w:rsid w:val="00760128"/>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2">
    <w:name w:val="Центрированный (таблица)"/>
    <w:basedOn w:val="afffa"/>
    <w:next w:val="a0"/>
    <w:uiPriority w:val="99"/>
    <w:rsid w:val="00760128"/>
    <w:pPr>
      <w:jc w:val="center"/>
    </w:pPr>
  </w:style>
  <w:style w:type="paragraph" w:customStyle="1" w:styleId="-">
    <w:name w:val="ЭР-содержание (правое окно)"/>
    <w:basedOn w:val="a0"/>
    <w:next w:val="a0"/>
    <w:uiPriority w:val="99"/>
    <w:rsid w:val="00760128"/>
    <w:pPr>
      <w:widowControl w:val="0"/>
      <w:autoSpaceDE w:val="0"/>
      <w:autoSpaceDN w:val="0"/>
      <w:adjustRightInd w:val="0"/>
      <w:spacing w:before="300"/>
    </w:pPr>
    <w:rPr>
      <w:rFonts w:ascii="Arial" w:hAnsi="Arial"/>
    </w:rPr>
  </w:style>
  <w:style w:type="paragraph" w:styleId="afffff3">
    <w:name w:val="No Spacing"/>
    <w:uiPriority w:val="1"/>
    <w:qFormat/>
    <w:rsid w:val="0076012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60128"/>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760128"/>
  </w:style>
  <w:style w:type="character" w:customStyle="1" w:styleId="afffff4">
    <w:name w:val="Текст концевой сноски Знак"/>
    <w:basedOn w:val="a1"/>
    <w:link w:val="afffff5"/>
    <w:uiPriority w:val="99"/>
    <w:semiHidden/>
    <w:rsid w:val="00760128"/>
    <w:rPr>
      <w:rFonts w:ascii="Calibri" w:eastAsia="Times New Roman" w:hAnsi="Calibri" w:cs="Times New Roman"/>
      <w:sz w:val="20"/>
      <w:szCs w:val="20"/>
    </w:rPr>
  </w:style>
  <w:style w:type="paragraph" w:styleId="afffff5">
    <w:name w:val="endnote text"/>
    <w:basedOn w:val="a0"/>
    <w:link w:val="afffff4"/>
    <w:uiPriority w:val="99"/>
    <w:semiHidden/>
    <w:rsid w:val="00760128"/>
    <w:rPr>
      <w:rFonts w:ascii="Calibri" w:hAnsi="Calibri"/>
      <w:sz w:val="20"/>
      <w:szCs w:val="20"/>
      <w:lang w:eastAsia="en-US"/>
    </w:rPr>
  </w:style>
  <w:style w:type="character" w:customStyle="1" w:styleId="17">
    <w:name w:val="Текст концевой сноски Знак1"/>
    <w:basedOn w:val="a1"/>
    <w:uiPriority w:val="99"/>
    <w:semiHidden/>
    <w:rsid w:val="00760128"/>
    <w:rPr>
      <w:rFonts w:ascii="Times New Roman" w:eastAsia="Times New Roman" w:hAnsi="Times New Roman" w:cs="Times New Roman"/>
      <w:sz w:val="20"/>
      <w:szCs w:val="20"/>
      <w:lang w:eastAsia="ru-RU"/>
    </w:rPr>
  </w:style>
  <w:style w:type="character" w:customStyle="1" w:styleId="s2">
    <w:name w:val="s2"/>
    <w:uiPriority w:val="99"/>
    <w:rsid w:val="00760128"/>
  </w:style>
  <w:style w:type="paragraph" w:styleId="afffff6">
    <w:name w:val="TOC Heading"/>
    <w:basedOn w:val="12"/>
    <w:next w:val="a0"/>
    <w:uiPriority w:val="99"/>
    <w:qFormat/>
    <w:rsid w:val="00760128"/>
    <w:pPr>
      <w:keepLines/>
      <w:spacing w:before="240" w:line="259" w:lineRule="auto"/>
      <w:ind w:left="432" w:hanging="432"/>
      <w:jc w:val="left"/>
      <w:outlineLvl w:val="9"/>
    </w:pPr>
    <w:rPr>
      <w:rFonts w:ascii="Cambria" w:eastAsia="MS Gothic" w:hAnsi="Cambria"/>
      <w:b w:val="0"/>
      <w:bCs w:val="0"/>
      <w:color w:val="365F91"/>
      <w:sz w:val="32"/>
      <w:szCs w:val="32"/>
    </w:rPr>
  </w:style>
  <w:style w:type="paragraph" w:styleId="24">
    <w:name w:val="toc 2"/>
    <w:basedOn w:val="a0"/>
    <w:next w:val="a0"/>
    <w:autoRedefine/>
    <w:uiPriority w:val="99"/>
    <w:rsid w:val="00760128"/>
    <w:pPr>
      <w:spacing w:after="100" w:line="259" w:lineRule="auto"/>
      <w:ind w:left="220"/>
    </w:pPr>
    <w:rPr>
      <w:rFonts w:ascii="Calibri" w:eastAsia="MS Mincho" w:hAnsi="Calibri"/>
      <w:sz w:val="22"/>
      <w:szCs w:val="22"/>
    </w:rPr>
  </w:style>
  <w:style w:type="paragraph" w:styleId="18">
    <w:name w:val="toc 1"/>
    <w:basedOn w:val="a0"/>
    <w:next w:val="a0"/>
    <w:autoRedefine/>
    <w:uiPriority w:val="99"/>
    <w:rsid w:val="00760128"/>
    <w:pPr>
      <w:tabs>
        <w:tab w:val="left" w:pos="440"/>
        <w:tab w:val="right" w:leader="dot" w:pos="10197"/>
      </w:tabs>
      <w:spacing w:after="100" w:line="259" w:lineRule="auto"/>
      <w:jc w:val="both"/>
    </w:pPr>
    <w:rPr>
      <w:rFonts w:ascii="Calibri" w:eastAsia="MS Mincho" w:hAnsi="Calibri"/>
      <w:sz w:val="22"/>
      <w:szCs w:val="22"/>
    </w:rPr>
  </w:style>
  <w:style w:type="character" w:customStyle="1" w:styleId="19">
    <w:name w:val="Основной текст Знак1"/>
    <w:basedOn w:val="a1"/>
    <w:link w:val="afffff7"/>
    <w:uiPriority w:val="99"/>
    <w:rsid w:val="00760128"/>
    <w:rPr>
      <w:rFonts w:ascii="Arial" w:hAnsi="Arial" w:cs="Times New Roman"/>
      <w:sz w:val="24"/>
      <w:szCs w:val="24"/>
    </w:rPr>
  </w:style>
  <w:style w:type="paragraph" w:styleId="afffff7">
    <w:name w:val="Body Text"/>
    <w:basedOn w:val="a0"/>
    <w:link w:val="19"/>
    <w:uiPriority w:val="99"/>
    <w:rsid w:val="00760128"/>
    <w:pPr>
      <w:spacing w:after="120"/>
    </w:pPr>
    <w:rPr>
      <w:rFonts w:ascii="Arial" w:eastAsiaTheme="minorHAnsi" w:hAnsi="Arial"/>
      <w:lang w:eastAsia="en-US"/>
    </w:rPr>
  </w:style>
  <w:style w:type="character" w:customStyle="1" w:styleId="afffff8">
    <w:name w:val="Основной текст Знак"/>
    <w:basedOn w:val="a1"/>
    <w:uiPriority w:val="99"/>
    <w:semiHidden/>
    <w:rsid w:val="00760128"/>
    <w:rPr>
      <w:rFonts w:ascii="Times New Roman" w:eastAsia="Times New Roman" w:hAnsi="Times New Roman" w:cs="Times New Roman"/>
      <w:sz w:val="24"/>
      <w:szCs w:val="24"/>
      <w:lang w:eastAsia="ru-RU"/>
    </w:rPr>
  </w:style>
  <w:style w:type="character" w:customStyle="1" w:styleId="Heading1Char">
    <w:name w:val="Heading 1 Char"/>
    <w:basedOn w:val="a1"/>
    <w:uiPriority w:val="99"/>
    <w:locked/>
    <w:rsid w:val="00760128"/>
    <w:rPr>
      <w:rFonts w:cs="Times New Roman"/>
      <w:sz w:val="24"/>
      <w:szCs w:val="24"/>
      <w:lang w:val="ru-RU" w:eastAsia="ru-RU" w:bidi="ar-SA"/>
    </w:rPr>
  </w:style>
  <w:style w:type="character" w:customStyle="1" w:styleId="Heading3Char">
    <w:name w:val="Heading 3 Char"/>
    <w:basedOn w:val="a1"/>
    <w:uiPriority w:val="99"/>
    <w:locked/>
    <w:rsid w:val="00760128"/>
    <w:rPr>
      <w:rFonts w:ascii="Arial" w:hAnsi="Arial" w:cs="Arial"/>
      <w:b/>
      <w:bCs/>
      <w:sz w:val="26"/>
      <w:szCs w:val="26"/>
      <w:lang w:val="ru-RU" w:eastAsia="ru-RU" w:bidi="ar-SA"/>
    </w:rPr>
  </w:style>
  <w:style w:type="paragraph" w:styleId="25">
    <w:name w:val="List 2"/>
    <w:basedOn w:val="a0"/>
    <w:uiPriority w:val="99"/>
    <w:rsid w:val="00760128"/>
    <w:pPr>
      <w:ind w:left="566" w:hanging="283"/>
    </w:pPr>
  </w:style>
  <w:style w:type="character" w:customStyle="1" w:styleId="1a">
    <w:name w:val="Название Знак1"/>
    <w:basedOn w:val="a1"/>
    <w:uiPriority w:val="10"/>
    <w:rsid w:val="00760128"/>
    <w:rPr>
      <w:rFonts w:asciiTheme="majorHAnsi" w:eastAsiaTheme="majorEastAsia" w:hAnsiTheme="majorHAnsi" w:cs="Times New Roman"/>
      <w:b/>
      <w:bCs/>
      <w:kern w:val="28"/>
      <w:sz w:val="32"/>
      <w:szCs w:val="32"/>
    </w:rPr>
  </w:style>
  <w:style w:type="character" w:customStyle="1" w:styleId="130">
    <w:name w:val="Название Знак13"/>
    <w:basedOn w:val="a1"/>
    <w:uiPriority w:val="10"/>
    <w:rsid w:val="00760128"/>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760128"/>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760128"/>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760128"/>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760128"/>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760128"/>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760128"/>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760128"/>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760128"/>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760128"/>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760128"/>
    <w:rPr>
      <w:rFonts w:asciiTheme="majorHAnsi" w:eastAsiaTheme="majorEastAsia" w:hAnsiTheme="majorHAnsi" w:cs="Times New Roman"/>
      <w:b/>
      <w:bCs/>
      <w:kern w:val="28"/>
      <w:sz w:val="32"/>
      <w:szCs w:val="32"/>
    </w:rPr>
  </w:style>
  <w:style w:type="character" w:customStyle="1" w:styleId="26">
    <w:name w:val="Название Знак2"/>
    <w:basedOn w:val="a1"/>
    <w:uiPriority w:val="10"/>
    <w:rsid w:val="00760128"/>
    <w:rPr>
      <w:rFonts w:asciiTheme="majorHAnsi" w:eastAsiaTheme="majorEastAsia" w:hAnsiTheme="majorHAnsi" w:cs="Times New Roman"/>
      <w:b/>
      <w:bCs/>
      <w:kern w:val="28"/>
      <w:sz w:val="32"/>
      <w:szCs w:val="32"/>
    </w:rPr>
  </w:style>
  <w:style w:type="paragraph" w:customStyle="1" w:styleId="printj">
    <w:name w:val="printj"/>
    <w:basedOn w:val="a0"/>
    <w:uiPriority w:val="99"/>
    <w:rsid w:val="00760128"/>
    <w:pPr>
      <w:spacing w:before="100" w:beforeAutospacing="1" w:after="100" w:afterAutospacing="1"/>
    </w:pPr>
  </w:style>
  <w:style w:type="character" w:styleId="afffff9">
    <w:name w:val="Strong"/>
    <w:basedOn w:val="a1"/>
    <w:uiPriority w:val="22"/>
    <w:qFormat/>
    <w:rsid w:val="00760128"/>
    <w:rPr>
      <w:rFonts w:cs="Times New Roman"/>
      <w:b/>
      <w:bCs/>
    </w:rPr>
  </w:style>
  <w:style w:type="paragraph" w:customStyle="1" w:styleId="1">
    <w:name w:val="Стиль приложения 1."/>
    <w:basedOn w:val="a0"/>
    <w:rsid w:val="00760128"/>
    <w:pPr>
      <w:numPr>
        <w:numId w:val="33"/>
      </w:numPr>
      <w:jc w:val="center"/>
    </w:pPr>
    <w:rPr>
      <w:sz w:val="26"/>
      <w:szCs w:val="20"/>
    </w:rPr>
  </w:style>
  <w:style w:type="paragraph" w:customStyle="1" w:styleId="11">
    <w:name w:val="Стиль приложения 1.1."/>
    <w:basedOn w:val="a0"/>
    <w:rsid w:val="00760128"/>
    <w:pPr>
      <w:numPr>
        <w:ilvl w:val="1"/>
        <w:numId w:val="33"/>
      </w:numPr>
      <w:jc w:val="both"/>
    </w:pPr>
    <w:rPr>
      <w:sz w:val="26"/>
      <w:szCs w:val="20"/>
    </w:rPr>
  </w:style>
  <w:style w:type="paragraph" w:customStyle="1" w:styleId="111">
    <w:name w:val="Стиль приложения 1.1.1."/>
    <w:basedOn w:val="a0"/>
    <w:rsid w:val="00760128"/>
    <w:pPr>
      <w:numPr>
        <w:ilvl w:val="2"/>
        <w:numId w:val="33"/>
      </w:numPr>
      <w:jc w:val="both"/>
    </w:pPr>
    <w:rPr>
      <w:sz w:val="26"/>
      <w:szCs w:val="20"/>
    </w:rPr>
  </w:style>
  <w:style w:type="paragraph" w:customStyle="1" w:styleId="1111">
    <w:name w:val="Стиль приложения 1.1.1.1."/>
    <w:basedOn w:val="a0"/>
    <w:rsid w:val="00760128"/>
    <w:pPr>
      <w:numPr>
        <w:ilvl w:val="3"/>
        <w:numId w:val="33"/>
      </w:numPr>
      <w:jc w:val="both"/>
    </w:pPr>
    <w:rPr>
      <w:sz w:val="26"/>
      <w:szCs w:val="20"/>
    </w:rPr>
  </w:style>
  <w:style w:type="paragraph" w:customStyle="1" w:styleId="10">
    <w:name w:val="Стиль приложения_1)"/>
    <w:basedOn w:val="a0"/>
    <w:rsid w:val="00760128"/>
    <w:pPr>
      <w:numPr>
        <w:ilvl w:val="4"/>
        <w:numId w:val="33"/>
      </w:numPr>
      <w:jc w:val="both"/>
    </w:pPr>
    <w:rPr>
      <w:sz w:val="26"/>
      <w:szCs w:val="20"/>
    </w:rPr>
  </w:style>
  <w:style w:type="paragraph" w:customStyle="1" w:styleId="a">
    <w:name w:val="Стиль приложения_а)"/>
    <w:basedOn w:val="a0"/>
    <w:rsid w:val="00760128"/>
    <w:pPr>
      <w:numPr>
        <w:ilvl w:val="5"/>
        <w:numId w:val="33"/>
      </w:num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1279">
      <w:bodyDiv w:val="1"/>
      <w:marLeft w:val="0"/>
      <w:marRight w:val="0"/>
      <w:marTop w:val="0"/>
      <w:marBottom w:val="0"/>
      <w:divBdr>
        <w:top w:val="none" w:sz="0" w:space="0" w:color="auto"/>
        <w:left w:val="none" w:sz="0" w:space="0" w:color="auto"/>
        <w:bottom w:val="none" w:sz="0" w:space="0" w:color="auto"/>
        <w:right w:val="none" w:sz="0" w:space="0" w:color="auto"/>
      </w:divBdr>
    </w:div>
    <w:div w:id="204485363">
      <w:bodyDiv w:val="1"/>
      <w:marLeft w:val="0"/>
      <w:marRight w:val="0"/>
      <w:marTop w:val="0"/>
      <w:marBottom w:val="0"/>
      <w:divBdr>
        <w:top w:val="none" w:sz="0" w:space="0" w:color="auto"/>
        <w:left w:val="none" w:sz="0" w:space="0" w:color="auto"/>
        <w:bottom w:val="none" w:sz="0" w:space="0" w:color="auto"/>
        <w:right w:val="none" w:sz="0" w:space="0" w:color="auto"/>
      </w:divBdr>
      <w:divsChild>
        <w:div w:id="1731659656">
          <w:marLeft w:val="0"/>
          <w:marRight w:val="0"/>
          <w:marTop w:val="120"/>
          <w:marBottom w:val="0"/>
          <w:divBdr>
            <w:top w:val="none" w:sz="0" w:space="0" w:color="auto"/>
            <w:left w:val="none" w:sz="0" w:space="0" w:color="auto"/>
            <w:bottom w:val="none" w:sz="0" w:space="0" w:color="auto"/>
            <w:right w:val="none" w:sz="0" w:space="0" w:color="auto"/>
          </w:divBdr>
        </w:div>
        <w:div w:id="135220362">
          <w:marLeft w:val="60"/>
          <w:marRight w:val="60"/>
          <w:marTop w:val="100"/>
          <w:marBottom w:val="100"/>
          <w:divBdr>
            <w:top w:val="none" w:sz="0" w:space="0" w:color="auto"/>
            <w:left w:val="none" w:sz="0" w:space="0" w:color="auto"/>
            <w:bottom w:val="none" w:sz="0" w:space="0" w:color="auto"/>
            <w:right w:val="none" w:sz="0" w:space="0" w:color="auto"/>
          </w:divBdr>
        </w:div>
        <w:div w:id="1927810779">
          <w:marLeft w:val="60"/>
          <w:marRight w:val="60"/>
          <w:marTop w:val="100"/>
          <w:marBottom w:val="100"/>
          <w:divBdr>
            <w:top w:val="none" w:sz="0" w:space="0" w:color="auto"/>
            <w:left w:val="none" w:sz="0" w:space="0" w:color="auto"/>
            <w:bottom w:val="none" w:sz="0" w:space="0" w:color="auto"/>
            <w:right w:val="none" w:sz="0" w:space="0" w:color="auto"/>
          </w:divBdr>
        </w:div>
        <w:div w:id="2071145965">
          <w:marLeft w:val="60"/>
          <w:marRight w:val="60"/>
          <w:marTop w:val="100"/>
          <w:marBottom w:val="100"/>
          <w:divBdr>
            <w:top w:val="none" w:sz="0" w:space="0" w:color="auto"/>
            <w:left w:val="none" w:sz="0" w:space="0" w:color="auto"/>
            <w:bottom w:val="none" w:sz="0" w:space="0" w:color="auto"/>
            <w:right w:val="none" w:sz="0" w:space="0" w:color="auto"/>
          </w:divBdr>
        </w:div>
        <w:div w:id="2053187586">
          <w:marLeft w:val="60"/>
          <w:marRight w:val="60"/>
          <w:marTop w:val="100"/>
          <w:marBottom w:val="100"/>
          <w:divBdr>
            <w:top w:val="none" w:sz="0" w:space="0" w:color="auto"/>
            <w:left w:val="none" w:sz="0" w:space="0" w:color="auto"/>
            <w:bottom w:val="none" w:sz="0" w:space="0" w:color="auto"/>
            <w:right w:val="none" w:sz="0" w:space="0" w:color="auto"/>
          </w:divBdr>
        </w:div>
        <w:div w:id="1767574459">
          <w:marLeft w:val="60"/>
          <w:marRight w:val="60"/>
          <w:marTop w:val="100"/>
          <w:marBottom w:val="100"/>
          <w:divBdr>
            <w:top w:val="none" w:sz="0" w:space="0" w:color="auto"/>
            <w:left w:val="none" w:sz="0" w:space="0" w:color="auto"/>
            <w:bottom w:val="none" w:sz="0" w:space="0" w:color="auto"/>
            <w:right w:val="none" w:sz="0" w:space="0" w:color="auto"/>
          </w:divBdr>
        </w:div>
        <w:div w:id="421799234">
          <w:marLeft w:val="60"/>
          <w:marRight w:val="60"/>
          <w:marTop w:val="100"/>
          <w:marBottom w:val="100"/>
          <w:divBdr>
            <w:top w:val="none" w:sz="0" w:space="0" w:color="auto"/>
            <w:left w:val="none" w:sz="0" w:space="0" w:color="auto"/>
            <w:bottom w:val="none" w:sz="0" w:space="0" w:color="auto"/>
            <w:right w:val="none" w:sz="0" w:space="0" w:color="auto"/>
          </w:divBdr>
        </w:div>
        <w:div w:id="1931548102">
          <w:marLeft w:val="60"/>
          <w:marRight w:val="60"/>
          <w:marTop w:val="100"/>
          <w:marBottom w:val="100"/>
          <w:divBdr>
            <w:top w:val="none" w:sz="0" w:space="0" w:color="auto"/>
            <w:left w:val="none" w:sz="0" w:space="0" w:color="auto"/>
            <w:bottom w:val="none" w:sz="0" w:space="0" w:color="auto"/>
            <w:right w:val="none" w:sz="0" w:space="0" w:color="auto"/>
          </w:divBdr>
        </w:div>
        <w:div w:id="1239369288">
          <w:marLeft w:val="60"/>
          <w:marRight w:val="60"/>
          <w:marTop w:val="100"/>
          <w:marBottom w:val="100"/>
          <w:divBdr>
            <w:top w:val="none" w:sz="0" w:space="0" w:color="auto"/>
            <w:left w:val="none" w:sz="0" w:space="0" w:color="auto"/>
            <w:bottom w:val="none" w:sz="0" w:space="0" w:color="auto"/>
            <w:right w:val="none" w:sz="0" w:space="0" w:color="auto"/>
          </w:divBdr>
        </w:div>
        <w:div w:id="1666544217">
          <w:marLeft w:val="60"/>
          <w:marRight w:val="60"/>
          <w:marTop w:val="100"/>
          <w:marBottom w:val="100"/>
          <w:divBdr>
            <w:top w:val="none" w:sz="0" w:space="0" w:color="auto"/>
            <w:left w:val="none" w:sz="0" w:space="0" w:color="auto"/>
            <w:bottom w:val="none" w:sz="0" w:space="0" w:color="auto"/>
            <w:right w:val="none" w:sz="0" w:space="0" w:color="auto"/>
          </w:divBdr>
        </w:div>
        <w:div w:id="1765224088">
          <w:marLeft w:val="60"/>
          <w:marRight w:val="60"/>
          <w:marTop w:val="100"/>
          <w:marBottom w:val="100"/>
          <w:divBdr>
            <w:top w:val="none" w:sz="0" w:space="0" w:color="auto"/>
            <w:left w:val="none" w:sz="0" w:space="0" w:color="auto"/>
            <w:bottom w:val="none" w:sz="0" w:space="0" w:color="auto"/>
            <w:right w:val="none" w:sz="0" w:space="0" w:color="auto"/>
          </w:divBdr>
        </w:div>
        <w:div w:id="200486469">
          <w:marLeft w:val="60"/>
          <w:marRight w:val="60"/>
          <w:marTop w:val="100"/>
          <w:marBottom w:val="100"/>
          <w:divBdr>
            <w:top w:val="none" w:sz="0" w:space="0" w:color="auto"/>
            <w:left w:val="none" w:sz="0" w:space="0" w:color="auto"/>
            <w:bottom w:val="none" w:sz="0" w:space="0" w:color="auto"/>
            <w:right w:val="none" w:sz="0" w:space="0" w:color="auto"/>
          </w:divBdr>
        </w:div>
        <w:div w:id="441457723">
          <w:marLeft w:val="60"/>
          <w:marRight w:val="60"/>
          <w:marTop w:val="100"/>
          <w:marBottom w:val="100"/>
          <w:divBdr>
            <w:top w:val="none" w:sz="0" w:space="0" w:color="auto"/>
            <w:left w:val="none" w:sz="0" w:space="0" w:color="auto"/>
            <w:bottom w:val="none" w:sz="0" w:space="0" w:color="auto"/>
            <w:right w:val="none" w:sz="0" w:space="0" w:color="auto"/>
          </w:divBdr>
        </w:div>
        <w:div w:id="86851801">
          <w:marLeft w:val="60"/>
          <w:marRight w:val="60"/>
          <w:marTop w:val="100"/>
          <w:marBottom w:val="100"/>
          <w:divBdr>
            <w:top w:val="none" w:sz="0" w:space="0" w:color="auto"/>
            <w:left w:val="none" w:sz="0" w:space="0" w:color="auto"/>
            <w:bottom w:val="none" w:sz="0" w:space="0" w:color="auto"/>
            <w:right w:val="none" w:sz="0" w:space="0" w:color="auto"/>
          </w:divBdr>
        </w:div>
        <w:div w:id="1577397514">
          <w:marLeft w:val="60"/>
          <w:marRight w:val="60"/>
          <w:marTop w:val="100"/>
          <w:marBottom w:val="100"/>
          <w:divBdr>
            <w:top w:val="none" w:sz="0" w:space="0" w:color="auto"/>
            <w:left w:val="none" w:sz="0" w:space="0" w:color="auto"/>
            <w:bottom w:val="none" w:sz="0" w:space="0" w:color="auto"/>
            <w:right w:val="none" w:sz="0" w:space="0" w:color="auto"/>
          </w:divBdr>
        </w:div>
        <w:div w:id="2134051446">
          <w:marLeft w:val="60"/>
          <w:marRight w:val="60"/>
          <w:marTop w:val="100"/>
          <w:marBottom w:val="100"/>
          <w:divBdr>
            <w:top w:val="none" w:sz="0" w:space="0" w:color="auto"/>
            <w:left w:val="none" w:sz="0" w:space="0" w:color="auto"/>
            <w:bottom w:val="none" w:sz="0" w:space="0" w:color="auto"/>
            <w:right w:val="none" w:sz="0" w:space="0" w:color="auto"/>
          </w:divBdr>
        </w:div>
        <w:div w:id="1623490252">
          <w:marLeft w:val="60"/>
          <w:marRight w:val="60"/>
          <w:marTop w:val="100"/>
          <w:marBottom w:val="100"/>
          <w:divBdr>
            <w:top w:val="none" w:sz="0" w:space="0" w:color="auto"/>
            <w:left w:val="none" w:sz="0" w:space="0" w:color="auto"/>
            <w:bottom w:val="none" w:sz="0" w:space="0" w:color="auto"/>
            <w:right w:val="none" w:sz="0" w:space="0" w:color="auto"/>
          </w:divBdr>
        </w:div>
        <w:div w:id="64765718">
          <w:marLeft w:val="60"/>
          <w:marRight w:val="60"/>
          <w:marTop w:val="100"/>
          <w:marBottom w:val="100"/>
          <w:divBdr>
            <w:top w:val="none" w:sz="0" w:space="0" w:color="auto"/>
            <w:left w:val="none" w:sz="0" w:space="0" w:color="auto"/>
            <w:bottom w:val="none" w:sz="0" w:space="0" w:color="auto"/>
            <w:right w:val="none" w:sz="0" w:space="0" w:color="auto"/>
          </w:divBdr>
        </w:div>
        <w:div w:id="941844478">
          <w:marLeft w:val="60"/>
          <w:marRight w:val="60"/>
          <w:marTop w:val="100"/>
          <w:marBottom w:val="100"/>
          <w:divBdr>
            <w:top w:val="none" w:sz="0" w:space="0" w:color="auto"/>
            <w:left w:val="none" w:sz="0" w:space="0" w:color="auto"/>
            <w:bottom w:val="none" w:sz="0" w:space="0" w:color="auto"/>
            <w:right w:val="none" w:sz="0" w:space="0" w:color="auto"/>
          </w:divBdr>
        </w:div>
        <w:div w:id="864054936">
          <w:marLeft w:val="60"/>
          <w:marRight w:val="60"/>
          <w:marTop w:val="100"/>
          <w:marBottom w:val="100"/>
          <w:divBdr>
            <w:top w:val="none" w:sz="0" w:space="0" w:color="auto"/>
            <w:left w:val="none" w:sz="0" w:space="0" w:color="auto"/>
            <w:bottom w:val="none" w:sz="0" w:space="0" w:color="auto"/>
            <w:right w:val="none" w:sz="0" w:space="0" w:color="auto"/>
          </w:divBdr>
        </w:div>
        <w:div w:id="1594896645">
          <w:marLeft w:val="60"/>
          <w:marRight w:val="60"/>
          <w:marTop w:val="100"/>
          <w:marBottom w:val="100"/>
          <w:divBdr>
            <w:top w:val="none" w:sz="0" w:space="0" w:color="auto"/>
            <w:left w:val="none" w:sz="0" w:space="0" w:color="auto"/>
            <w:bottom w:val="none" w:sz="0" w:space="0" w:color="auto"/>
            <w:right w:val="none" w:sz="0" w:space="0" w:color="auto"/>
          </w:divBdr>
        </w:div>
        <w:div w:id="798184093">
          <w:marLeft w:val="60"/>
          <w:marRight w:val="60"/>
          <w:marTop w:val="100"/>
          <w:marBottom w:val="100"/>
          <w:divBdr>
            <w:top w:val="none" w:sz="0" w:space="0" w:color="auto"/>
            <w:left w:val="none" w:sz="0" w:space="0" w:color="auto"/>
            <w:bottom w:val="none" w:sz="0" w:space="0" w:color="auto"/>
            <w:right w:val="none" w:sz="0" w:space="0" w:color="auto"/>
          </w:divBdr>
        </w:div>
        <w:div w:id="11541704">
          <w:marLeft w:val="60"/>
          <w:marRight w:val="60"/>
          <w:marTop w:val="100"/>
          <w:marBottom w:val="100"/>
          <w:divBdr>
            <w:top w:val="none" w:sz="0" w:space="0" w:color="auto"/>
            <w:left w:val="none" w:sz="0" w:space="0" w:color="auto"/>
            <w:bottom w:val="none" w:sz="0" w:space="0" w:color="auto"/>
            <w:right w:val="none" w:sz="0" w:space="0" w:color="auto"/>
          </w:divBdr>
        </w:div>
        <w:div w:id="790905843">
          <w:marLeft w:val="60"/>
          <w:marRight w:val="60"/>
          <w:marTop w:val="100"/>
          <w:marBottom w:val="100"/>
          <w:divBdr>
            <w:top w:val="none" w:sz="0" w:space="0" w:color="auto"/>
            <w:left w:val="none" w:sz="0" w:space="0" w:color="auto"/>
            <w:bottom w:val="none" w:sz="0" w:space="0" w:color="auto"/>
            <w:right w:val="none" w:sz="0" w:space="0" w:color="auto"/>
          </w:divBdr>
        </w:div>
        <w:div w:id="1248080549">
          <w:marLeft w:val="60"/>
          <w:marRight w:val="60"/>
          <w:marTop w:val="100"/>
          <w:marBottom w:val="100"/>
          <w:divBdr>
            <w:top w:val="none" w:sz="0" w:space="0" w:color="auto"/>
            <w:left w:val="none" w:sz="0" w:space="0" w:color="auto"/>
            <w:bottom w:val="none" w:sz="0" w:space="0" w:color="auto"/>
            <w:right w:val="none" w:sz="0" w:space="0" w:color="auto"/>
          </w:divBdr>
        </w:div>
        <w:div w:id="1965962262">
          <w:marLeft w:val="60"/>
          <w:marRight w:val="60"/>
          <w:marTop w:val="100"/>
          <w:marBottom w:val="100"/>
          <w:divBdr>
            <w:top w:val="none" w:sz="0" w:space="0" w:color="auto"/>
            <w:left w:val="none" w:sz="0" w:space="0" w:color="auto"/>
            <w:bottom w:val="none" w:sz="0" w:space="0" w:color="auto"/>
            <w:right w:val="none" w:sz="0" w:space="0" w:color="auto"/>
          </w:divBdr>
        </w:div>
        <w:div w:id="939796728">
          <w:marLeft w:val="60"/>
          <w:marRight w:val="60"/>
          <w:marTop w:val="100"/>
          <w:marBottom w:val="100"/>
          <w:divBdr>
            <w:top w:val="none" w:sz="0" w:space="0" w:color="auto"/>
            <w:left w:val="none" w:sz="0" w:space="0" w:color="auto"/>
            <w:bottom w:val="none" w:sz="0" w:space="0" w:color="auto"/>
            <w:right w:val="none" w:sz="0" w:space="0" w:color="auto"/>
          </w:divBdr>
        </w:div>
        <w:div w:id="1072502147">
          <w:marLeft w:val="60"/>
          <w:marRight w:val="60"/>
          <w:marTop w:val="100"/>
          <w:marBottom w:val="100"/>
          <w:divBdr>
            <w:top w:val="none" w:sz="0" w:space="0" w:color="auto"/>
            <w:left w:val="none" w:sz="0" w:space="0" w:color="auto"/>
            <w:bottom w:val="none" w:sz="0" w:space="0" w:color="auto"/>
            <w:right w:val="none" w:sz="0" w:space="0" w:color="auto"/>
          </w:divBdr>
        </w:div>
        <w:div w:id="1094673082">
          <w:marLeft w:val="60"/>
          <w:marRight w:val="60"/>
          <w:marTop w:val="100"/>
          <w:marBottom w:val="100"/>
          <w:divBdr>
            <w:top w:val="none" w:sz="0" w:space="0" w:color="auto"/>
            <w:left w:val="none" w:sz="0" w:space="0" w:color="auto"/>
            <w:bottom w:val="none" w:sz="0" w:space="0" w:color="auto"/>
            <w:right w:val="none" w:sz="0" w:space="0" w:color="auto"/>
          </w:divBdr>
        </w:div>
        <w:div w:id="199785293">
          <w:marLeft w:val="60"/>
          <w:marRight w:val="60"/>
          <w:marTop w:val="100"/>
          <w:marBottom w:val="100"/>
          <w:divBdr>
            <w:top w:val="none" w:sz="0" w:space="0" w:color="auto"/>
            <w:left w:val="none" w:sz="0" w:space="0" w:color="auto"/>
            <w:bottom w:val="none" w:sz="0" w:space="0" w:color="auto"/>
            <w:right w:val="none" w:sz="0" w:space="0" w:color="auto"/>
          </w:divBdr>
        </w:div>
        <w:div w:id="1573809100">
          <w:marLeft w:val="60"/>
          <w:marRight w:val="60"/>
          <w:marTop w:val="100"/>
          <w:marBottom w:val="100"/>
          <w:divBdr>
            <w:top w:val="none" w:sz="0" w:space="0" w:color="auto"/>
            <w:left w:val="none" w:sz="0" w:space="0" w:color="auto"/>
            <w:bottom w:val="none" w:sz="0" w:space="0" w:color="auto"/>
            <w:right w:val="none" w:sz="0" w:space="0" w:color="auto"/>
          </w:divBdr>
        </w:div>
        <w:div w:id="126944757">
          <w:marLeft w:val="60"/>
          <w:marRight w:val="60"/>
          <w:marTop w:val="100"/>
          <w:marBottom w:val="100"/>
          <w:divBdr>
            <w:top w:val="none" w:sz="0" w:space="0" w:color="auto"/>
            <w:left w:val="none" w:sz="0" w:space="0" w:color="auto"/>
            <w:bottom w:val="none" w:sz="0" w:space="0" w:color="auto"/>
            <w:right w:val="none" w:sz="0" w:space="0" w:color="auto"/>
          </w:divBdr>
        </w:div>
        <w:div w:id="481235311">
          <w:marLeft w:val="60"/>
          <w:marRight w:val="60"/>
          <w:marTop w:val="100"/>
          <w:marBottom w:val="100"/>
          <w:divBdr>
            <w:top w:val="none" w:sz="0" w:space="0" w:color="auto"/>
            <w:left w:val="none" w:sz="0" w:space="0" w:color="auto"/>
            <w:bottom w:val="none" w:sz="0" w:space="0" w:color="auto"/>
            <w:right w:val="none" w:sz="0" w:space="0" w:color="auto"/>
          </w:divBdr>
        </w:div>
        <w:div w:id="1514341052">
          <w:marLeft w:val="60"/>
          <w:marRight w:val="60"/>
          <w:marTop w:val="100"/>
          <w:marBottom w:val="100"/>
          <w:divBdr>
            <w:top w:val="none" w:sz="0" w:space="0" w:color="auto"/>
            <w:left w:val="none" w:sz="0" w:space="0" w:color="auto"/>
            <w:bottom w:val="none" w:sz="0" w:space="0" w:color="auto"/>
            <w:right w:val="none" w:sz="0" w:space="0" w:color="auto"/>
          </w:divBdr>
        </w:div>
        <w:div w:id="2021009816">
          <w:marLeft w:val="60"/>
          <w:marRight w:val="60"/>
          <w:marTop w:val="100"/>
          <w:marBottom w:val="100"/>
          <w:divBdr>
            <w:top w:val="none" w:sz="0" w:space="0" w:color="auto"/>
            <w:left w:val="none" w:sz="0" w:space="0" w:color="auto"/>
            <w:bottom w:val="none" w:sz="0" w:space="0" w:color="auto"/>
            <w:right w:val="none" w:sz="0" w:space="0" w:color="auto"/>
          </w:divBdr>
        </w:div>
        <w:div w:id="1293754971">
          <w:marLeft w:val="60"/>
          <w:marRight w:val="60"/>
          <w:marTop w:val="100"/>
          <w:marBottom w:val="100"/>
          <w:divBdr>
            <w:top w:val="none" w:sz="0" w:space="0" w:color="auto"/>
            <w:left w:val="none" w:sz="0" w:space="0" w:color="auto"/>
            <w:bottom w:val="none" w:sz="0" w:space="0" w:color="auto"/>
            <w:right w:val="none" w:sz="0" w:space="0" w:color="auto"/>
          </w:divBdr>
        </w:div>
        <w:div w:id="150171891">
          <w:marLeft w:val="60"/>
          <w:marRight w:val="60"/>
          <w:marTop w:val="100"/>
          <w:marBottom w:val="100"/>
          <w:divBdr>
            <w:top w:val="none" w:sz="0" w:space="0" w:color="auto"/>
            <w:left w:val="none" w:sz="0" w:space="0" w:color="auto"/>
            <w:bottom w:val="none" w:sz="0" w:space="0" w:color="auto"/>
            <w:right w:val="none" w:sz="0" w:space="0" w:color="auto"/>
          </w:divBdr>
        </w:div>
        <w:div w:id="1079865588">
          <w:marLeft w:val="60"/>
          <w:marRight w:val="60"/>
          <w:marTop w:val="100"/>
          <w:marBottom w:val="100"/>
          <w:divBdr>
            <w:top w:val="none" w:sz="0" w:space="0" w:color="auto"/>
            <w:left w:val="none" w:sz="0" w:space="0" w:color="auto"/>
            <w:bottom w:val="none" w:sz="0" w:space="0" w:color="auto"/>
            <w:right w:val="none" w:sz="0" w:space="0" w:color="auto"/>
          </w:divBdr>
        </w:div>
        <w:div w:id="1513490394">
          <w:marLeft w:val="60"/>
          <w:marRight w:val="60"/>
          <w:marTop w:val="100"/>
          <w:marBottom w:val="100"/>
          <w:divBdr>
            <w:top w:val="none" w:sz="0" w:space="0" w:color="auto"/>
            <w:left w:val="none" w:sz="0" w:space="0" w:color="auto"/>
            <w:bottom w:val="none" w:sz="0" w:space="0" w:color="auto"/>
            <w:right w:val="none" w:sz="0" w:space="0" w:color="auto"/>
          </w:divBdr>
        </w:div>
        <w:div w:id="917593293">
          <w:marLeft w:val="60"/>
          <w:marRight w:val="60"/>
          <w:marTop w:val="100"/>
          <w:marBottom w:val="100"/>
          <w:divBdr>
            <w:top w:val="none" w:sz="0" w:space="0" w:color="auto"/>
            <w:left w:val="none" w:sz="0" w:space="0" w:color="auto"/>
            <w:bottom w:val="none" w:sz="0" w:space="0" w:color="auto"/>
            <w:right w:val="none" w:sz="0" w:space="0" w:color="auto"/>
          </w:divBdr>
        </w:div>
        <w:div w:id="1213150253">
          <w:marLeft w:val="60"/>
          <w:marRight w:val="60"/>
          <w:marTop w:val="100"/>
          <w:marBottom w:val="100"/>
          <w:divBdr>
            <w:top w:val="none" w:sz="0" w:space="0" w:color="auto"/>
            <w:left w:val="none" w:sz="0" w:space="0" w:color="auto"/>
            <w:bottom w:val="none" w:sz="0" w:space="0" w:color="auto"/>
            <w:right w:val="none" w:sz="0" w:space="0" w:color="auto"/>
          </w:divBdr>
        </w:div>
        <w:div w:id="1052921376">
          <w:marLeft w:val="60"/>
          <w:marRight w:val="60"/>
          <w:marTop w:val="100"/>
          <w:marBottom w:val="100"/>
          <w:divBdr>
            <w:top w:val="none" w:sz="0" w:space="0" w:color="auto"/>
            <w:left w:val="none" w:sz="0" w:space="0" w:color="auto"/>
            <w:bottom w:val="none" w:sz="0" w:space="0" w:color="auto"/>
            <w:right w:val="none" w:sz="0" w:space="0" w:color="auto"/>
          </w:divBdr>
        </w:div>
        <w:div w:id="950280986">
          <w:marLeft w:val="60"/>
          <w:marRight w:val="60"/>
          <w:marTop w:val="100"/>
          <w:marBottom w:val="100"/>
          <w:divBdr>
            <w:top w:val="none" w:sz="0" w:space="0" w:color="auto"/>
            <w:left w:val="none" w:sz="0" w:space="0" w:color="auto"/>
            <w:bottom w:val="none" w:sz="0" w:space="0" w:color="auto"/>
            <w:right w:val="none" w:sz="0" w:space="0" w:color="auto"/>
          </w:divBdr>
        </w:div>
        <w:div w:id="1034035268">
          <w:marLeft w:val="60"/>
          <w:marRight w:val="60"/>
          <w:marTop w:val="100"/>
          <w:marBottom w:val="100"/>
          <w:divBdr>
            <w:top w:val="none" w:sz="0" w:space="0" w:color="auto"/>
            <w:left w:val="none" w:sz="0" w:space="0" w:color="auto"/>
            <w:bottom w:val="none" w:sz="0" w:space="0" w:color="auto"/>
            <w:right w:val="none" w:sz="0" w:space="0" w:color="auto"/>
          </w:divBdr>
        </w:div>
        <w:div w:id="1639187737">
          <w:marLeft w:val="60"/>
          <w:marRight w:val="60"/>
          <w:marTop w:val="100"/>
          <w:marBottom w:val="100"/>
          <w:divBdr>
            <w:top w:val="none" w:sz="0" w:space="0" w:color="auto"/>
            <w:left w:val="none" w:sz="0" w:space="0" w:color="auto"/>
            <w:bottom w:val="none" w:sz="0" w:space="0" w:color="auto"/>
            <w:right w:val="none" w:sz="0" w:space="0" w:color="auto"/>
          </w:divBdr>
        </w:div>
        <w:div w:id="498236680">
          <w:marLeft w:val="60"/>
          <w:marRight w:val="60"/>
          <w:marTop w:val="100"/>
          <w:marBottom w:val="100"/>
          <w:divBdr>
            <w:top w:val="none" w:sz="0" w:space="0" w:color="auto"/>
            <w:left w:val="none" w:sz="0" w:space="0" w:color="auto"/>
            <w:bottom w:val="none" w:sz="0" w:space="0" w:color="auto"/>
            <w:right w:val="none" w:sz="0" w:space="0" w:color="auto"/>
          </w:divBdr>
        </w:div>
        <w:div w:id="1030034201">
          <w:marLeft w:val="60"/>
          <w:marRight w:val="60"/>
          <w:marTop w:val="100"/>
          <w:marBottom w:val="100"/>
          <w:divBdr>
            <w:top w:val="none" w:sz="0" w:space="0" w:color="auto"/>
            <w:left w:val="none" w:sz="0" w:space="0" w:color="auto"/>
            <w:bottom w:val="none" w:sz="0" w:space="0" w:color="auto"/>
            <w:right w:val="none" w:sz="0" w:space="0" w:color="auto"/>
          </w:divBdr>
        </w:div>
        <w:div w:id="1126194724">
          <w:marLeft w:val="60"/>
          <w:marRight w:val="60"/>
          <w:marTop w:val="100"/>
          <w:marBottom w:val="100"/>
          <w:divBdr>
            <w:top w:val="none" w:sz="0" w:space="0" w:color="auto"/>
            <w:left w:val="none" w:sz="0" w:space="0" w:color="auto"/>
            <w:bottom w:val="none" w:sz="0" w:space="0" w:color="auto"/>
            <w:right w:val="none" w:sz="0" w:space="0" w:color="auto"/>
          </w:divBdr>
        </w:div>
        <w:div w:id="974063638">
          <w:marLeft w:val="60"/>
          <w:marRight w:val="60"/>
          <w:marTop w:val="100"/>
          <w:marBottom w:val="100"/>
          <w:divBdr>
            <w:top w:val="none" w:sz="0" w:space="0" w:color="auto"/>
            <w:left w:val="none" w:sz="0" w:space="0" w:color="auto"/>
            <w:bottom w:val="none" w:sz="0" w:space="0" w:color="auto"/>
            <w:right w:val="none" w:sz="0" w:space="0" w:color="auto"/>
          </w:divBdr>
        </w:div>
        <w:div w:id="1145077264">
          <w:marLeft w:val="60"/>
          <w:marRight w:val="60"/>
          <w:marTop w:val="100"/>
          <w:marBottom w:val="100"/>
          <w:divBdr>
            <w:top w:val="none" w:sz="0" w:space="0" w:color="auto"/>
            <w:left w:val="none" w:sz="0" w:space="0" w:color="auto"/>
            <w:bottom w:val="none" w:sz="0" w:space="0" w:color="auto"/>
            <w:right w:val="none" w:sz="0" w:space="0" w:color="auto"/>
          </w:divBdr>
        </w:div>
        <w:div w:id="1570967290">
          <w:marLeft w:val="60"/>
          <w:marRight w:val="60"/>
          <w:marTop w:val="100"/>
          <w:marBottom w:val="100"/>
          <w:divBdr>
            <w:top w:val="none" w:sz="0" w:space="0" w:color="auto"/>
            <w:left w:val="none" w:sz="0" w:space="0" w:color="auto"/>
            <w:bottom w:val="none" w:sz="0" w:space="0" w:color="auto"/>
            <w:right w:val="none" w:sz="0" w:space="0" w:color="auto"/>
          </w:divBdr>
        </w:div>
        <w:div w:id="127555667">
          <w:marLeft w:val="60"/>
          <w:marRight w:val="60"/>
          <w:marTop w:val="100"/>
          <w:marBottom w:val="100"/>
          <w:divBdr>
            <w:top w:val="none" w:sz="0" w:space="0" w:color="auto"/>
            <w:left w:val="none" w:sz="0" w:space="0" w:color="auto"/>
            <w:bottom w:val="none" w:sz="0" w:space="0" w:color="auto"/>
            <w:right w:val="none" w:sz="0" w:space="0" w:color="auto"/>
          </w:divBdr>
        </w:div>
        <w:div w:id="260139491">
          <w:marLeft w:val="60"/>
          <w:marRight w:val="60"/>
          <w:marTop w:val="100"/>
          <w:marBottom w:val="100"/>
          <w:divBdr>
            <w:top w:val="none" w:sz="0" w:space="0" w:color="auto"/>
            <w:left w:val="none" w:sz="0" w:space="0" w:color="auto"/>
            <w:bottom w:val="none" w:sz="0" w:space="0" w:color="auto"/>
            <w:right w:val="none" w:sz="0" w:space="0" w:color="auto"/>
          </w:divBdr>
        </w:div>
        <w:div w:id="1480806433">
          <w:marLeft w:val="60"/>
          <w:marRight w:val="60"/>
          <w:marTop w:val="100"/>
          <w:marBottom w:val="100"/>
          <w:divBdr>
            <w:top w:val="none" w:sz="0" w:space="0" w:color="auto"/>
            <w:left w:val="none" w:sz="0" w:space="0" w:color="auto"/>
            <w:bottom w:val="none" w:sz="0" w:space="0" w:color="auto"/>
            <w:right w:val="none" w:sz="0" w:space="0" w:color="auto"/>
          </w:divBdr>
        </w:div>
        <w:div w:id="840316409">
          <w:marLeft w:val="60"/>
          <w:marRight w:val="60"/>
          <w:marTop w:val="100"/>
          <w:marBottom w:val="100"/>
          <w:divBdr>
            <w:top w:val="none" w:sz="0" w:space="0" w:color="auto"/>
            <w:left w:val="none" w:sz="0" w:space="0" w:color="auto"/>
            <w:bottom w:val="none" w:sz="0" w:space="0" w:color="auto"/>
            <w:right w:val="none" w:sz="0" w:space="0" w:color="auto"/>
          </w:divBdr>
        </w:div>
        <w:div w:id="851991367">
          <w:marLeft w:val="60"/>
          <w:marRight w:val="60"/>
          <w:marTop w:val="100"/>
          <w:marBottom w:val="100"/>
          <w:divBdr>
            <w:top w:val="none" w:sz="0" w:space="0" w:color="auto"/>
            <w:left w:val="none" w:sz="0" w:space="0" w:color="auto"/>
            <w:bottom w:val="none" w:sz="0" w:space="0" w:color="auto"/>
            <w:right w:val="none" w:sz="0" w:space="0" w:color="auto"/>
          </w:divBdr>
        </w:div>
        <w:div w:id="1279600389">
          <w:marLeft w:val="60"/>
          <w:marRight w:val="60"/>
          <w:marTop w:val="100"/>
          <w:marBottom w:val="100"/>
          <w:divBdr>
            <w:top w:val="none" w:sz="0" w:space="0" w:color="auto"/>
            <w:left w:val="none" w:sz="0" w:space="0" w:color="auto"/>
            <w:bottom w:val="none" w:sz="0" w:space="0" w:color="auto"/>
            <w:right w:val="none" w:sz="0" w:space="0" w:color="auto"/>
          </w:divBdr>
        </w:div>
        <w:div w:id="1887764596">
          <w:marLeft w:val="60"/>
          <w:marRight w:val="60"/>
          <w:marTop w:val="100"/>
          <w:marBottom w:val="100"/>
          <w:divBdr>
            <w:top w:val="none" w:sz="0" w:space="0" w:color="auto"/>
            <w:left w:val="none" w:sz="0" w:space="0" w:color="auto"/>
            <w:bottom w:val="none" w:sz="0" w:space="0" w:color="auto"/>
            <w:right w:val="none" w:sz="0" w:space="0" w:color="auto"/>
          </w:divBdr>
        </w:div>
        <w:div w:id="1523779672">
          <w:marLeft w:val="60"/>
          <w:marRight w:val="60"/>
          <w:marTop w:val="100"/>
          <w:marBottom w:val="100"/>
          <w:divBdr>
            <w:top w:val="none" w:sz="0" w:space="0" w:color="auto"/>
            <w:left w:val="none" w:sz="0" w:space="0" w:color="auto"/>
            <w:bottom w:val="none" w:sz="0" w:space="0" w:color="auto"/>
            <w:right w:val="none" w:sz="0" w:space="0" w:color="auto"/>
          </w:divBdr>
        </w:div>
        <w:div w:id="457652265">
          <w:marLeft w:val="60"/>
          <w:marRight w:val="60"/>
          <w:marTop w:val="100"/>
          <w:marBottom w:val="100"/>
          <w:divBdr>
            <w:top w:val="none" w:sz="0" w:space="0" w:color="auto"/>
            <w:left w:val="none" w:sz="0" w:space="0" w:color="auto"/>
            <w:bottom w:val="none" w:sz="0" w:space="0" w:color="auto"/>
            <w:right w:val="none" w:sz="0" w:space="0" w:color="auto"/>
          </w:divBdr>
        </w:div>
        <w:div w:id="198057318">
          <w:marLeft w:val="60"/>
          <w:marRight w:val="60"/>
          <w:marTop w:val="100"/>
          <w:marBottom w:val="100"/>
          <w:divBdr>
            <w:top w:val="none" w:sz="0" w:space="0" w:color="auto"/>
            <w:left w:val="none" w:sz="0" w:space="0" w:color="auto"/>
            <w:bottom w:val="none" w:sz="0" w:space="0" w:color="auto"/>
            <w:right w:val="none" w:sz="0" w:space="0" w:color="auto"/>
          </w:divBdr>
        </w:div>
        <w:div w:id="1501383866">
          <w:marLeft w:val="60"/>
          <w:marRight w:val="60"/>
          <w:marTop w:val="100"/>
          <w:marBottom w:val="100"/>
          <w:divBdr>
            <w:top w:val="none" w:sz="0" w:space="0" w:color="auto"/>
            <w:left w:val="none" w:sz="0" w:space="0" w:color="auto"/>
            <w:bottom w:val="none" w:sz="0" w:space="0" w:color="auto"/>
            <w:right w:val="none" w:sz="0" w:space="0" w:color="auto"/>
          </w:divBdr>
        </w:div>
        <w:div w:id="340671271">
          <w:marLeft w:val="60"/>
          <w:marRight w:val="60"/>
          <w:marTop w:val="100"/>
          <w:marBottom w:val="100"/>
          <w:divBdr>
            <w:top w:val="none" w:sz="0" w:space="0" w:color="auto"/>
            <w:left w:val="none" w:sz="0" w:space="0" w:color="auto"/>
            <w:bottom w:val="none" w:sz="0" w:space="0" w:color="auto"/>
            <w:right w:val="none" w:sz="0" w:space="0" w:color="auto"/>
          </w:divBdr>
        </w:div>
        <w:div w:id="1508793117">
          <w:marLeft w:val="60"/>
          <w:marRight w:val="60"/>
          <w:marTop w:val="100"/>
          <w:marBottom w:val="100"/>
          <w:divBdr>
            <w:top w:val="none" w:sz="0" w:space="0" w:color="auto"/>
            <w:left w:val="none" w:sz="0" w:space="0" w:color="auto"/>
            <w:bottom w:val="none" w:sz="0" w:space="0" w:color="auto"/>
            <w:right w:val="none" w:sz="0" w:space="0" w:color="auto"/>
          </w:divBdr>
        </w:div>
        <w:div w:id="457452960">
          <w:marLeft w:val="60"/>
          <w:marRight w:val="60"/>
          <w:marTop w:val="100"/>
          <w:marBottom w:val="100"/>
          <w:divBdr>
            <w:top w:val="none" w:sz="0" w:space="0" w:color="auto"/>
            <w:left w:val="none" w:sz="0" w:space="0" w:color="auto"/>
            <w:bottom w:val="none" w:sz="0" w:space="0" w:color="auto"/>
            <w:right w:val="none" w:sz="0" w:space="0" w:color="auto"/>
          </w:divBdr>
        </w:div>
        <w:div w:id="1880821790">
          <w:marLeft w:val="60"/>
          <w:marRight w:val="60"/>
          <w:marTop w:val="100"/>
          <w:marBottom w:val="100"/>
          <w:divBdr>
            <w:top w:val="none" w:sz="0" w:space="0" w:color="auto"/>
            <w:left w:val="none" w:sz="0" w:space="0" w:color="auto"/>
            <w:bottom w:val="none" w:sz="0" w:space="0" w:color="auto"/>
            <w:right w:val="none" w:sz="0" w:space="0" w:color="auto"/>
          </w:divBdr>
        </w:div>
        <w:div w:id="1307782565">
          <w:marLeft w:val="60"/>
          <w:marRight w:val="60"/>
          <w:marTop w:val="100"/>
          <w:marBottom w:val="100"/>
          <w:divBdr>
            <w:top w:val="none" w:sz="0" w:space="0" w:color="auto"/>
            <w:left w:val="none" w:sz="0" w:space="0" w:color="auto"/>
            <w:bottom w:val="none" w:sz="0" w:space="0" w:color="auto"/>
            <w:right w:val="none" w:sz="0" w:space="0" w:color="auto"/>
          </w:divBdr>
        </w:div>
        <w:div w:id="719134146">
          <w:marLeft w:val="60"/>
          <w:marRight w:val="60"/>
          <w:marTop w:val="100"/>
          <w:marBottom w:val="100"/>
          <w:divBdr>
            <w:top w:val="none" w:sz="0" w:space="0" w:color="auto"/>
            <w:left w:val="none" w:sz="0" w:space="0" w:color="auto"/>
            <w:bottom w:val="none" w:sz="0" w:space="0" w:color="auto"/>
            <w:right w:val="none" w:sz="0" w:space="0" w:color="auto"/>
          </w:divBdr>
        </w:div>
        <w:div w:id="809522214">
          <w:marLeft w:val="60"/>
          <w:marRight w:val="60"/>
          <w:marTop w:val="100"/>
          <w:marBottom w:val="100"/>
          <w:divBdr>
            <w:top w:val="none" w:sz="0" w:space="0" w:color="auto"/>
            <w:left w:val="none" w:sz="0" w:space="0" w:color="auto"/>
            <w:bottom w:val="none" w:sz="0" w:space="0" w:color="auto"/>
            <w:right w:val="none" w:sz="0" w:space="0" w:color="auto"/>
          </w:divBdr>
        </w:div>
        <w:div w:id="1385249768">
          <w:marLeft w:val="60"/>
          <w:marRight w:val="60"/>
          <w:marTop w:val="100"/>
          <w:marBottom w:val="100"/>
          <w:divBdr>
            <w:top w:val="none" w:sz="0" w:space="0" w:color="auto"/>
            <w:left w:val="none" w:sz="0" w:space="0" w:color="auto"/>
            <w:bottom w:val="none" w:sz="0" w:space="0" w:color="auto"/>
            <w:right w:val="none" w:sz="0" w:space="0" w:color="auto"/>
          </w:divBdr>
        </w:div>
        <w:div w:id="1384333059">
          <w:marLeft w:val="60"/>
          <w:marRight w:val="60"/>
          <w:marTop w:val="100"/>
          <w:marBottom w:val="100"/>
          <w:divBdr>
            <w:top w:val="none" w:sz="0" w:space="0" w:color="auto"/>
            <w:left w:val="none" w:sz="0" w:space="0" w:color="auto"/>
            <w:bottom w:val="none" w:sz="0" w:space="0" w:color="auto"/>
            <w:right w:val="none" w:sz="0" w:space="0" w:color="auto"/>
          </w:divBdr>
        </w:div>
        <w:div w:id="1744793336">
          <w:marLeft w:val="60"/>
          <w:marRight w:val="60"/>
          <w:marTop w:val="100"/>
          <w:marBottom w:val="100"/>
          <w:divBdr>
            <w:top w:val="none" w:sz="0" w:space="0" w:color="auto"/>
            <w:left w:val="none" w:sz="0" w:space="0" w:color="auto"/>
            <w:bottom w:val="none" w:sz="0" w:space="0" w:color="auto"/>
            <w:right w:val="none" w:sz="0" w:space="0" w:color="auto"/>
          </w:divBdr>
        </w:div>
        <w:div w:id="1092435688">
          <w:marLeft w:val="60"/>
          <w:marRight w:val="60"/>
          <w:marTop w:val="100"/>
          <w:marBottom w:val="100"/>
          <w:divBdr>
            <w:top w:val="none" w:sz="0" w:space="0" w:color="auto"/>
            <w:left w:val="none" w:sz="0" w:space="0" w:color="auto"/>
            <w:bottom w:val="none" w:sz="0" w:space="0" w:color="auto"/>
            <w:right w:val="none" w:sz="0" w:space="0" w:color="auto"/>
          </w:divBdr>
        </w:div>
        <w:div w:id="1834098791">
          <w:marLeft w:val="60"/>
          <w:marRight w:val="60"/>
          <w:marTop w:val="100"/>
          <w:marBottom w:val="100"/>
          <w:divBdr>
            <w:top w:val="none" w:sz="0" w:space="0" w:color="auto"/>
            <w:left w:val="none" w:sz="0" w:space="0" w:color="auto"/>
            <w:bottom w:val="none" w:sz="0" w:space="0" w:color="auto"/>
            <w:right w:val="none" w:sz="0" w:space="0" w:color="auto"/>
          </w:divBdr>
        </w:div>
        <w:div w:id="405155409">
          <w:marLeft w:val="60"/>
          <w:marRight w:val="60"/>
          <w:marTop w:val="100"/>
          <w:marBottom w:val="100"/>
          <w:divBdr>
            <w:top w:val="none" w:sz="0" w:space="0" w:color="auto"/>
            <w:left w:val="none" w:sz="0" w:space="0" w:color="auto"/>
            <w:bottom w:val="none" w:sz="0" w:space="0" w:color="auto"/>
            <w:right w:val="none" w:sz="0" w:space="0" w:color="auto"/>
          </w:divBdr>
        </w:div>
        <w:div w:id="1577978708">
          <w:marLeft w:val="60"/>
          <w:marRight w:val="60"/>
          <w:marTop w:val="100"/>
          <w:marBottom w:val="100"/>
          <w:divBdr>
            <w:top w:val="none" w:sz="0" w:space="0" w:color="auto"/>
            <w:left w:val="none" w:sz="0" w:space="0" w:color="auto"/>
            <w:bottom w:val="none" w:sz="0" w:space="0" w:color="auto"/>
            <w:right w:val="none" w:sz="0" w:space="0" w:color="auto"/>
          </w:divBdr>
        </w:div>
        <w:div w:id="243881955">
          <w:marLeft w:val="60"/>
          <w:marRight w:val="60"/>
          <w:marTop w:val="100"/>
          <w:marBottom w:val="100"/>
          <w:divBdr>
            <w:top w:val="none" w:sz="0" w:space="0" w:color="auto"/>
            <w:left w:val="none" w:sz="0" w:space="0" w:color="auto"/>
            <w:bottom w:val="none" w:sz="0" w:space="0" w:color="auto"/>
            <w:right w:val="none" w:sz="0" w:space="0" w:color="auto"/>
          </w:divBdr>
        </w:div>
        <w:div w:id="1198158202">
          <w:marLeft w:val="60"/>
          <w:marRight w:val="60"/>
          <w:marTop w:val="100"/>
          <w:marBottom w:val="100"/>
          <w:divBdr>
            <w:top w:val="none" w:sz="0" w:space="0" w:color="auto"/>
            <w:left w:val="none" w:sz="0" w:space="0" w:color="auto"/>
            <w:bottom w:val="none" w:sz="0" w:space="0" w:color="auto"/>
            <w:right w:val="none" w:sz="0" w:space="0" w:color="auto"/>
          </w:divBdr>
        </w:div>
        <w:div w:id="82339587">
          <w:marLeft w:val="60"/>
          <w:marRight w:val="60"/>
          <w:marTop w:val="100"/>
          <w:marBottom w:val="100"/>
          <w:divBdr>
            <w:top w:val="none" w:sz="0" w:space="0" w:color="auto"/>
            <w:left w:val="none" w:sz="0" w:space="0" w:color="auto"/>
            <w:bottom w:val="none" w:sz="0" w:space="0" w:color="auto"/>
            <w:right w:val="none" w:sz="0" w:space="0" w:color="auto"/>
          </w:divBdr>
        </w:div>
        <w:div w:id="1981109699">
          <w:marLeft w:val="60"/>
          <w:marRight w:val="60"/>
          <w:marTop w:val="100"/>
          <w:marBottom w:val="100"/>
          <w:divBdr>
            <w:top w:val="none" w:sz="0" w:space="0" w:color="auto"/>
            <w:left w:val="none" w:sz="0" w:space="0" w:color="auto"/>
            <w:bottom w:val="none" w:sz="0" w:space="0" w:color="auto"/>
            <w:right w:val="none" w:sz="0" w:space="0" w:color="auto"/>
          </w:divBdr>
        </w:div>
        <w:div w:id="1185971758">
          <w:marLeft w:val="60"/>
          <w:marRight w:val="60"/>
          <w:marTop w:val="100"/>
          <w:marBottom w:val="100"/>
          <w:divBdr>
            <w:top w:val="none" w:sz="0" w:space="0" w:color="auto"/>
            <w:left w:val="none" w:sz="0" w:space="0" w:color="auto"/>
            <w:bottom w:val="none" w:sz="0" w:space="0" w:color="auto"/>
            <w:right w:val="none" w:sz="0" w:space="0" w:color="auto"/>
          </w:divBdr>
        </w:div>
        <w:div w:id="1508058798">
          <w:marLeft w:val="60"/>
          <w:marRight w:val="60"/>
          <w:marTop w:val="100"/>
          <w:marBottom w:val="100"/>
          <w:divBdr>
            <w:top w:val="none" w:sz="0" w:space="0" w:color="auto"/>
            <w:left w:val="none" w:sz="0" w:space="0" w:color="auto"/>
            <w:bottom w:val="none" w:sz="0" w:space="0" w:color="auto"/>
            <w:right w:val="none" w:sz="0" w:space="0" w:color="auto"/>
          </w:divBdr>
        </w:div>
        <w:div w:id="116414771">
          <w:marLeft w:val="60"/>
          <w:marRight w:val="60"/>
          <w:marTop w:val="100"/>
          <w:marBottom w:val="100"/>
          <w:divBdr>
            <w:top w:val="none" w:sz="0" w:space="0" w:color="auto"/>
            <w:left w:val="none" w:sz="0" w:space="0" w:color="auto"/>
            <w:bottom w:val="none" w:sz="0" w:space="0" w:color="auto"/>
            <w:right w:val="none" w:sz="0" w:space="0" w:color="auto"/>
          </w:divBdr>
        </w:div>
        <w:div w:id="164827487">
          <w:marLeft w:val="60"/>
          <w:marRight w:val="60"/>
          <w:marTop w:val="100"/>
          <w:marBottom w:val="100"/>
          <w:divBdr>
            <w:top w:val="none" w:sz="0" w:space="0" w:color="auto"/>
            <w:left w:val="none" w:sz="0" w:space="0" w:color="auto"/>
            <w:bottom w:val="none" w:sz="0" w:space="0" w:color="auto"/>
            <w:right w:val="none" w:sz="0" w:space="0" w:color="auto"/>
          </w:divBdr>
        </w:div>
        <w:div w:id="1942832168">
          <w:marLeft w:val="60"/>
          <w:marRight w:val="60"/>
          <w:marTop w:val="100"/>
          <w:marBottom w:val="100"/>
          <w:divBdr>
            <w:top w:val="none" w:sz="0" w:space="0" w:color="auto"/>
            <w:left w:val="none" w:sz="0" w:space="0" w:color="auto"/>
            <w:bottom w:val="none" w:sz="0" w:space="0" w:color="auto"/>
            <w:right w:val="none" w:sz="0" w:space="0" w:color="auto"/>
          </w:divBdr>
        </w:div>
        <w:div w:id="1211920054">
          <w:marLeft w:val="60"/>
          <w:marRight w:val="60"/>
          <w:marTop w:val="100"/>
          <w:marBottom w:val="100"/>
          <w:divBdr>
            <w:top w:val="none" w:sz="0" w:space="0" w:color="auto"/>
            <w:left w:val="none" w:sz="0" w:space="0" w:color="auto"/>
            <w:bottom w:val="none" w:sz="0" w:space="0" w:color="auto"/>
            <w:right w:val="none" w:sz="0" w:space="0" w:color="auto"/>
          </w:divBdr>
        </w:div>
        <w:div w:id="1421871281">
          <w:marLeft w:val="60"/>
          <w:marRight w:val="60"/>
          <w:marTop w:val="100"/>
          <w:marBottom w:val="100"/>
          <w:divBdr>
            <w:top w:val="none" w:sz="0" w:space="0" w:color="auto"/>
            <w:left w:val="none" w:sz="0" w:space="0" w:color="auto"/>
            <w:bottom w:val="none" w:sz="0" w:space="0" w:color="auto"/>
            <w:right w:val="none" w:sz="0" w:space="0" w:color="auto"/>
          </w:divBdr>
        </w:div>
        <w:div w:id="2072343410">
          <w:marLeft w:val="60"/>
          <w:marRight w:val="60"/>
          <w:marTop w:val="100"/>
          <w:marBottom w:val="100"/>
          <w:divBdr>
            <w:top w:val="none" w:sz="0" w:space="0" w:color="auto"/>
            <w:left w:val="none" w:sz="0" w:space="0" w:color="auto"/>
            <w:bottom w:val="none" w:sz="0" w:space="0" w:color="auto"/>
            <w:right w:val="none" w:sz="0" w:space="0" w:color="auto"/>
          </w:divBdr>
        </w:div>
        <w:div w:id="2055301418">
          <w:marLeft w:val="60"/>
          <w:marRight w:val="60"/>
          <w:marTop w:val="100"/>
          <w:marBottom w:val="100"/>
          <w:divBdr>
            <w:top w:val="none" w:sz="0" w:space="0" w:color="auto"/>
            <w:left w:val="none" w:sz="0" w:space="0" w:color="auto"/>
            <w:bottom w:val="none" w:sz="0" w:space="0" w:color="auto"/>
            <w:right w:val="none" w:sz="0" w:space="0" w:color="auto"/>
          </w:divBdr>
        </w:div>
      </w:divsChild>
    </w:div>
    <w:div w:id="279649701">
      <w:bodyDiv w:val="1"/>
      <w:marLeft w:val="0"/>
      <w:marRight w:val="0"/>
      <w:marTop w:val="0"/>
      <w:marBottom w:val="0"/>
      <w:divBdr>
        <w:top w:val="none" w:sz="0" w:space="0" w:color="auto"/>
        <w:left w:val="none" w:sz="0" w:space="0" w:color="auto"/>
        <w:bottom w:val="none" w:sz="0" w:space="0" w:color="auto"/>
        <w:right w:val="none" w:sz="0" w:space="0" w:color="auto"/>
      </w:divBdr>
    </w:div>
    <w:div w:id="314532899">
      <w:bodyDiv w:val="1"/>
      <w:marLeft w:val="0"/>
      <w:marRight w:val="0"/>
      <w:marTop w:val="0"/>
      <w:marBottom w:val="0"/>
      <w:divBdr>
        <w:top w:val="none" w:sz="0" w:space="0" w:color="auto"/>
        <w:left w:val="none" w:sz="0" w:space="0" w:color="auto"/>
        <w:bottom w:val="none" w:sz="0" w:space="0" w:color="auto"/>
        <w:right w:val="none" w:sz="0" w:space="0" w:color="auto"/>
      </w:divBdr>
    </w:div>
    <w:div w:id="392703777">
      <w:bodyDiv w:val="1"/>
      <w:marLeft w:val="0"/>
      <w:marRight w:val="0"/>
      <w:marTop w:val="0"/>
      <w:marBottom w:val="0"/>
      <w:divBdr>
        <w:top w:val="none" w:sz="0" w:space="0" w:color="auto"/>
        <w:left w:val="none" w:sz="0" w:space="0" w:color="auto"/>
        <w:bottom w:val="none" w:sz="0" w:space="0" w:color="auto"/>
        <w:right w:val="none" w:sz="0" w:space="0" w:color="auto"/>
      </w:divBdr>
    </w:div>
    <w:div w:id="393897363">
      <w:bodyDiv w:val="1"/>
      <w:marLeft w:val="0"/>
      <w:marRight w:val="0"/>
      <w:marTop w:val="0"/>
      <w:marBottom w:val="0"/>
      <w:divBdr>
        <w:top w:val="none" w:sz="0" w:space="0" w:color="auto"/>
        <w:left w:val="none" w:sz="0" w:space="0" w:color="auto"/>
        <w:bottom w:val="none" w:sz="0" w:space="0" w:color="auto"/>
        <w:right w:val="none" w:sz="0" w:space="0" w:color="auto"/>
      </w:divBdr>
      <w:divsChild>
        <w:div w:id="38287712">
          <w:marLeft w:val="0"/>
          <w:marRight w:val="0"/>
          <w:marTop w:val="120"/>
          <w:marBottom w:val="0"/>
          <w:divBdr>
            <w:top w:val="none" w:sz="0" w:space="0" w:color="auto"/>
            <w:left w:val="none" w:sz="0" w:space="0" w:color="auto"/>
            <w:bottom w:val="none" w:sz="0" w:space="0" w:color="auto"/>
            <w:right w:val="none" w:sz="0" w:space="0" w:color="auto"/>
          </w:divBdr>
        </w:div>
        <w:div w:id="777261773">
          <w:marLeft w:val="60"/>
          <w:marRight w:val="60"/>
          <w:marTop w:val="100"/>
          <w:marBottom w:val="100"/>
          <w:divBdr>
            <w:top w:val="none" w:sz="0" w:space="0" w:color="auto"/>
            <w:left w:val="none" w:sz="0" w:space="0" w:color="auto"/>
            <w:bottom w:val="none" w:sz="0" w:space="0" w:color="auto"/>
            <w:right w:val="none" w:sz="0" w:space="0" w:color="auto"/>
          </w:divBdr>
        </w:div>
        <w:div w:id="1330328584">
          <w:marLeft w:val="60"/>
          <w:marRight w:val="60"/>
          <w:marTop w:val="100"/>
          <w:marBottom w:val="100"/>
          <w:divBdr>
            <w:top w:val="none" w:sz="0" w:space="0" w:color="auto"/>
            <w:left w:val="none" w:sz="0" w:space="0" w:color="auto"/>
            <w:bottom w:val="none" w:sz="0" w:space="0" w:color="auto"/>
            <w:right w:val="none" w:sz="0" w:space="0" w:color="auto"/>
          </w:divBdr>
        </w:div>
        <w:div w:id="729427091">
          <w:marLeft w:val="60"/>
          <w:marRight w:val="60"/>
          <w:marTop w:val="100"/>
          <w:marBottom w:val="100"/>
          <w:divBdr>
            <w:top w:val="none" w:sz="0" w:space="0" w:color="auto"/>
            <w:left w:val="none" w:sz="0" w:space="0" w:color="auto"/>
            <w:bottom w:val="none" w:sz="0" w:space="0" w:color="auto"/>
            <w:right w:val="none" w:sz="0" w:space="0" w:color="auto"/>
          </w:divBdr>
        </w:div>
        <w:div w:id="601256172">
          <w:marLeft w:val="60"/>
          <w:marRight w:val="60"/>
          <w:marTop w:val="100"/>
          <w:marBottom w:val="100"/>
          <w:divBdr>
            <w:top w:val="none" w:sz="0" w:space="0" w:color="auto"/>
            <w:left w:val="none" w:sz="0" w:space="0" w:color="auto"/>
            <w:bottom w:val="none" w:sz="0" w:space="0" w:color="auto"/>
            <w:right w:val="none" w:sz="0" w:space="0" w:color="auto"/>
          </w:divBdr>
        </w:div>
        <w:div w:id="909853398">
          <w:marLeft w:val="60"/>
          <w:marRight w:val="60"/>
          <w:marTop w:val="100"/>
          <w:marBottom w:val="100"/>
          <w:divBdr>
            <w:top w:val="none" w:sz="0" w:space="0" w:color="auto"/>
            <w:left w:val="none" w:sz="0" w:space="0" w:color="auto"/>
            <w:bottom w:val="none" w:sz="0" w:space="0" w:color="auto"/>
            <w:right w:val="none" w:sz="0" w:space="0" w:color="auto"/>
          </w:divBdr>
        </w:div>
        <w:div w:id="632753881">
          <w:marLeft w:val="60"/>
          <w:marRight w:val="60"/>
          <w:marTop w:val="100"/>
          <w:marBottom w:val="100"/>
          <w:divBdr>
            <w:top w:val="none" w:sz="0" w:space="0" w:color="auto"/>
            <w:left w:val="none" w:sz="0" w:space="0" w:color="auto"/>
            <w:bottom w:val="none" w:sz="0" w:space="0" w:color="auto"/>
            <w:right w:val="none" w:sz="0" w:space="0" w:color="auto"/>
          </w:divBdr>
        </w:div>
        <w:div w:id="652099094">
          <w:marLeft w:val="60"/>
          <w:marRight w:val="60"/>
          <w:marTop w:val="100"/>
          <w:marBottom w:val="100"/>
          <w:divBdr>
            <w:top w:val="none" w:sz="0" w:space="0" w:color="auto"/>
            <w:left w:val="none" w:sz="0" w:space="0" w:color="auto"/>
            <w:bottom w:val="none" w:sz="0" w:space="0" w:color="auto"/>
            <w:right w:val="none" w:sz="0" w:space="0" w:color="auto"/>
          </w:divBdr>
        </w:div>
        <w:div w:id="1814329758">
          <w:marLeft w:val="60"/>
          <w:marRight w:val="60"/>
          <w:marTop w:val="100"/>
          <w:marBottom w:val="100"/>
          <w:divBdr>
            <w:top w:val="none" w:sz="0" w:space="0" w:color="auto"/>
            <w:left w:val="none" w:sz="0" w:space="0" w:color="auto"/>
            <w:bottom w:val="none" w:sz="0" w:space="0" w:color="auto"/>
            <w:right w:val="none" w:sz="0" w:space="0" w:color="auto"/>
          </w:divBdr>
        </w:div>
        <w:div w:id="1466192182">
          <w:marLeft w:val="60"/>
          <w:marRight w:val="60"/>
          <w:marTop w:val="100"/>
          <w:marBottom w:val="100"/>
          <w:divBdr>
            <w:top w:val="none" w:sz="0" w:space="0" w:color="auto"/>
            <w:left w:val="none" w:sz="0" w:space="0" w:color="auto"/>
            <w:bottom w:val="none" w:sz="0" w:space="0" w:color="auto"/>
            <w:right w:val="none" w:sz="0" w:space="0" w:color="auto"/>
          </w:divBdr>
        </w:div>
        <w:div w:id="300379567">
          <w:marLeft w:val="60"/>
          <w:marRight w:val="60"/>
          <w:marTop w:val="100"/>
          <w:marBottom w:val="100"/>
          <w:divBdr>
            <w:top w:val="none" w:sz="0" w:space="0" w:color="auto"/>
            <w:left w:val="none" w:sz="0" w:space="0" w:color="auto"/>
            <w:bottom w:val="none" w:sz="0" w:space="0" w:color="auto"/>
            <w:right w:val="none" w:sz="0" w:space="0" w:color="auto"/>
          </w:divBdr>
        </w:div>
        <w:div w:id="44530535">
          <w:marLeft w:val="60"/>
          <w:marRight w:val="60"/>
          <w:marTop w:val="100"/>
          <w:marBottom w:val="100"/>
          <w:divBdr>
            <w:top w:val="none" w:sz="0" w:space="0" w:color="auto"/>
            <w:left w:val="none" w:sz="0" w:space="0" w:color="auto"/>
            <w:bottom w:val="none" w:sz="0" w:space="0" w:color="auto"/>
            <w:right w:val="none" w:sz="0" w:space="0" w:color="auto"/>
          </w:divBdr>
        </w:div>
        <w:div w:id="1466196255">
          <w:marLeft w:val="60"/>
          <w:marRight w:val="60"/>
          <w:marTop w:val="100"/>
          <w:marBottom w:val="100"/>
          <w:divBdr>
            <w:top w:val="none" w:sz="0" w:space="0" w:color="auto"/>
            <w:left w:val="none" w:sz="0" w:space="0" w:color="auto"/>
            <w:bottom w:val="none" w:sz="0" w:space="0" w:color="auto"/>
            <w:right w:val="none" w:sz="0" w:space="0" w:color="auto"/>
          </w:divBdr>
        </w:div>
        <w:div w:id="341594461">
          <w:marLeft w:val="60"/>
          <w:marRight w:val="60"/>
          <w:marTop w:val="100"/>
          <w:marBottom w:val="100"/>
          <w:divBdr>
            <w:top w:val="none" w:sz="0" w:space="0" w:color="auto"/>
            <w:left w:val="none" w:sz="0" w:space="0" w:color="auto"/>
            <w:bottom w:val="none" w:sz="0" w:space="0" w:color="auto"/>
            <w:right w:val="none" w:sz="0" w:space="0" w:color="auto"/>
          </w:divBdr>
        </w:div>
        <w:div w:id="1866140109">
          <w:marLeft w:val="60"/>
          <w:marRight w:val="60"/>
          <w:marTop w:val="100"/>
          <w:marBottom w:val="100"/>
          <w:divBdr>
            <w:top w:val="none" w:sz="0" w:space="0" w:color="auto"/>
            <w:left w:val="none" w:sz="0" w:space="0" w:color="auto"/>
            <w:bottom w:val="none" w:sz="0" w:space="0" w:color="auto"/>
            <w:right w:val="none" w:sz="0" w:space="0" w:color="auto"/>
          </w:divBdr>
        </w:div>
        <w:div w:id="431976714">
          <w:marLeft w:val="60"/>
          <w:marRight w:val="60"/>
          <w:marTop w:val="100"/>
          <w:marBottom w:val="100"/>
          <w:divBdr>
            <w:top w:val="none" w:sz="0" w:space="0" w:color="auto"/>
            <w:left w:val="none" w:sz="0" w:space="0" w:color="auto"/>
            <w:bottom w:val="none" w:sz="0" w:space="0" w:color="auto"/>
            <w:right w:val="none" w:sz="0" w:space="0" w:color="auto"/>
          </w:divBdr>
        </w:div>
        <w:div w:id="1061248714">
          <w:marLeft w:val="60"/>
          <w:marRight w:val="60"/>
          <w:marTop w:val="100"/>
          <w:marBottom w:val="100"/>
          <w:divBdr>
            <w:top w:val="none" w:sz="0" w:space="0" w:color="auto"/>
            <w:left w:val="none" w:sz="0" w:space="0" w:color="auto"/>
            <w:bottom w:val="none" w:sz="0" w:space="0" w:color="auto"/>
            <w:right w:val="none" w:sz="0" w:space="0" w:color="auto"/>
          </w:divBdr>
        </w:div>
        <w:div w:id="28845259">
          <w:marLeft w:val="60"/>
          <w:marRight w:val="60"/>
          <w:marTop w:val="100"/>
          <w:marBottom w:val="100"/>
          <w:divBdr>
            <w:top w:val="none" w:sz="0" w:space="0" w:color="auto"/>
            <w:left w:val="none" w:sz="0" w:space="0" w:color="auto"/>
            <w:bottom w:val="none" w:sz="0" w:space="0" w:color="auto"/>
            <w:right w:val="none" w:sz="0" w:space="0" w:color="auto"/>
          </w:divBdr>
        </w:div>
        <w:div w:id="30687829">
          <w:marLeft w:val="60"/>
          <w:marRight w:val="60"/>
          <w:marTop w:val="100"/>
          <w:marBottom w:val="100"/>
          <w:divBdr>
            <w:top w:val="none" w:sz="0" w:space="0" w:color="auto"/>
            <w:left w:val="none" w:sz="0" w:space="0" w:color="auto"/>
            <w:bottom w:val="none" w:sz="0" w:space="0" w:color="auto"/>
            <w:right w:val="none" w:sz="0" w:space="0" w:color="auto"/>
          </w:divBdr>
        </w:div>
        <w:div w:id="1633752841">
          <w:marLeft w:val="60"/>
          <w:marRight w:val="60"/>
          <w:marTop w:val="100"/>
          <w:marBottom w:val="100"/>
          <w:divBdr>
            <w:top w:val="none" w:sz="0" w:space="0" w:color="auto"/>
            <w:left w:val="none" w:sz="0" w:space="0" w:color="auto"/>
            <w:bottom w:val="none" w:sz="0" w:space="0" w:color="auto"/>
            <w:right w:val="none" w:sz="0" w:space="0" w:color="auto"/>
          </w:divBdr>
        </w:div>
        <w:div w:id="830869323">
          <w:marLeft w:val="60"/>
          <w:marRight w:val="60"/>
          <w:marTop w:val="100"/>
          <w:marBottom w:val="100"/>
          <w:divBdr>
            <w:top w:val="none" w:sz="0" w:space="0" w:color="auto"/>
            <w:left w:val="none" w:sz="0" w:space="0" w:color="auto"/>
            <w:bottom w:val="none" w:sz="0" w:space="0" w:color="auto"/>
            <w:right w:val="none" w:sz="0" w:space="0" w:color="auto"/>
          </w:divBdr>
        </w:div>
        <w:div w:id="1131290466">
          <w:marLeft w:val="60"/>
          <w:marRight w:val="60"/>
          <w:marTop w:val="100"/>
          <w:marBottom w:val="100"/>
          <w:divBdr>
            <w:top w:val="none" w:sz="0" w:space="0" w:color="auto"/>
            <w:left w:val="none" w:sz="0" w:space="0" w:color="auto"/>
            <w:bottom w:val="none" w:sz="0" w:space="0" w:color="auto"/>
            <w:right w:val="none" w:sz="0" w:space="0" w:color="auto"/>
          </w:divBdr>
        </w:div>
        <w:div w:id="2003971806">
          <w:marLeft w:val="60"/>
          <w:marRight w:val="60"/>
          <w:marTop w:val="100"/>
          <w:marBottom w:val="100"/>
          <w:divBdr>
            <w:top w:val="none" w:sz="0" w:space="0" w:color="auto"/>
            <w:left w:val="none" w:sz="0" w:space="0" w:color="auto"/>
            <w:bottom w:val="none" w:sz="0" w:space="0" w:color="auto"/>
            <w:right w:val="none" w:sz="0" w:space="0" w:color="auto"/>
          </w:divBdr>
        </w:div>
        <w:div w:id="35081967">
          <w:marLeft w:val="60"/>
          <w:marRight w:val="60"/>
          <w:marTop w:val="100"/>
          <w:marBottom w:val="100"/>
          <w:divBdr>
            <w:top w:val="none" w:sz="0" w:space="0" w:color="auto"/>
            <w:left w:val="none" w:sz="0" w:space="0" w:color="auto"/>
            <w:bottom w:val="none" w:sz="0" w:space="0" w:color="auto"/>
            <w:right w:val="none" w:sz="0" w:space="0" w:color="auto"/>
          </w:divBdr>
        </w:div>
        <w:div w:id="1118455497">
          <w:marLeft w:val="60"/>
          <w:marRight w:val="60"/>
          <w:marTop w:val="100"/>
          <w:marBottom w:val="100"/>
          <w:divBdr>
            <w:top w:val="none" w:sz="0" w:space="0" w:color="auto"/>
            <w:left w:val="none" w:sz="0" w:space="0" w:color="auto"/>
            <w:bottom w:val="none" w:sz="0" w:space="0" w:color="auto"/>
            <w:right w:val="none" w:sz="0" w:space="0" w:color="auto"/>
          </w:divBdr>
        </w:div>
        <w:div w:id="1015352376">
          <w:marLeft w:val="60"/>
          <w:marRight w:val="60"/>
          <w:marTop w:val="100"/>
          <w:marBottom w:val="100"/>
          <w:divBdr>
            <w:top w:val="none" w:sz="0" w:space="0" w:color="auto"/>
            <w:left w:val="none" w:sz="0" w:space="0" w:color="auto"/>
            <w:bottom w:val="none" w:sz="0" w:space="0" w:color="auto"/>
            <w:right w:val="none" w:sz="0" w:space="0" w:color="auto"/>
          </w:divBdr>
        </w:div>
        <w:div w:id="1169445385">
          <w:marLeft w:val="60"/>
          <w:marRight w:val="60"/>
          <w:marTop w:val="100"/>
          <w:marBottom w:val="100"/>
          <w:divBdr>
            <w:top w:val="none" w:sz="0" w:space="0" w:color="auto"/>
            <w:left w:val="none" w:sz="0" w:space="0" w:color="auto"/>
            <w:bottom w:val="none" w:sz="0" w:space="0" w:color="auto"/>
            <w:right w:val="none" w:sz="0" w:space="0" w:color="auto"/>
          </w:divBdr>
        </w:div>
        <w:div w:id="841895442">
          <w:marLeft w:val="60"/>
          <w:marRight w:val="60"/>
          <w:marTop w:val="100"/>
          <w:marBottom w:val="100"/>
          <w:divBdr>
            <w:top w:val="none" w:sz="0" w:space="0" w:color="auto"/>
            <w:left w:val="none" w:sz="0" w:space="0" w:color="auto"/>
            <w:bottom w:val="none" w:sz="0" w:space="0" w:color="auto"/>
            <w:right w:val="none" w:sz="0" w:space="0" w:color="auto"/>
          </w:divBdr>
        </w:div>
        <w:div w:id="434786620">
          <w:marLeft w:val="60"/>
          <w:marRight w:val="60"/>
          <w:marTop w:val="100"/>
          <w:marBottom w:val="100"/>
          <w:divBdr>
            <w:top w:val="none" w:sz="0" w:space="0" w:color="auto"/>
            <w:left w:val="none" w:sz="0" w:space="0" w:color="auto"/>
            <w:bottom w:val="none" w:sz="0" w:space="0" w:color="auto"/>
            <w:right w:val="none" w:sz="0" w:space="0" w:color="auto"/>
          </w:divBdr>
        </w:div>
        <w:div w:id="291449558">
          <w:marLeft w:val="60"/>
          <w:marRight w:val="60"/>
          <w:marTop w:val="100"/>
          <w:marBottom w:val="100"/>
          <w:divBdr>
            <w:top w:val="none" w:sz="0" w:space="0" w:color="auto"/>
            <w:left w:val="none" w:sz="0" w:space="0" w:color="auto"/>
            <w:bottom w:val="none" w:sz="0" w:space="0" w:color="auto"/>
            <w:right w:val="none" w:sz="0" w:space="0" w:color="auto"/>
          </w:divBdr>
        </w:div>
        <w:div w:id="1910069731">
          <w:marLeft w:val="60"/>
          <w:marRight w:val="60"/>
          <w:marTop w:val="100"/>
          <w:marBottom w:val="100"/>
          <w:divBdr>
            <w:top w:val="none" w:sz="0" w:space="0" w:color="auto"/>
            <w:left w:val="none" w:sz="0" w:space="0" w:color="auto"/>
            <w:bottom w:val="none" w:sz="0" w:space="0" w:color="auto"/>
            <w:right w:val="none" w:sz="0" w:space="0" w:color="auto"/>
          </w:divBdr>
        </w:div>
        <w:div w:id="119301390">
          <w:marLeft w:val="60"/>
          <w:marRight w:val="60"/>
          <w:marTop w:val="100"/>
          <w:marBottom w:val="100"/>
          <w:divBdr>
            <w:top w:val="none" w:sz="0" w:space="0" w:color="auto"/>
            <w:left w:val="none" w:sz="0" w:space="0" w:color="auto"/>
            <w:bottom w:val="none" w:sz="0" w:space="0" w:color="auto"/>
            <w:right w:val="none" w:sz="0" w:space="0" w:color="auto"/>
          </w:divBdr>
        </w:div>
        <w:div w:id="2049259445">
          <w:marLeft w:val="60"/>
          <w:marRight w:val="60"/>
          <w:marTop w:val="100"/>
          <w:marBottom w:val="100"/>
          <w:divBdr>
            <w:top w:val="none" w:sz="0" w:space="0" w:color="auto"/>
            <w:left w:val="none" w:sz="0" w:space="0" w:color="auto"/>
            <w:bottom w:val="none" w:sz="0" w:space="0" w:color="auto"/>
            <w:right w:val="none" w:sz="0" w:space="0" w:color="auto"/>
          </w:divBdr>
        </w:div>
        <w:div w:id="1138182603">
          <w:marLeft w:val="60"/>
          <w:marRight w:val="60"/>
          <w:marTop w:val="100"/>
          <w:marBottom w:val="100"/>
          <w:divBdr>
            <w:top w:val="none" w:sz="0" w:space="0" w:color="auto"/>
            <w:left w:val="none" w:sz="0" w:space="0" w:color="auto"/>
            <w:bottom w:val="none" w:sz="0" w:space="0" w:color="auto"/>
            <w:right w:val="none" w:sz="0" w:space="0" w:color="auto"/>
          </w:divBdr>
        </w:div>
        <w:div w:id="319117310">
          <w:marLeft w:val="60"/>
          <w:marRight w:val="60"/>
          <w:marTop w:val="100"/>
          <w:marBottom w:val="100"/>
          <w:divBdr>
            <w:top w:val="none" w:sz="0" w:space="0" w:color="auto"/>
            <w:left w:val="none" w:sz="0" w:space="0" w:color="auto"/>
            <w:bottom w:val="none" w:sz="0" w:space="0" w:color="auto"/>
            <w:right w:val="none" w:sz="0" w:space="0" w:color="auto"/>
          </w:divBdr>
        </w:div>
        <w:div w:id="1502894740">
          <w:marLeft w:val="60"/>
          <w:marRight w:val="60"/>
          <w:marTop w:val="100"/>
          <w:marBottom w:val="100"/>
          <w:divBdr>
            <w:top w:val="none" w:sz="0" w:space="0" w:color="auto"/>
            <w:left w:val="none" w:sz="0" w:space="0" w:color="auto"/>
            <w:bottom w:val="none" w:sz="0" w:space="0" w:color="auto"/>
            <w:right w:val="none" w:sz="0" w:space="0" w:color="auto"/>
          </w:divBdr>
        </w:div>
        <w:div w:id="201480978">
          <w:marLeft w:val="60"/>
          <w:marRight w:val="60"/>
          <w:marTop w:val="100"/>
          <w:marBottom w:val="100"/>
          <w:divBdr>
            <w:top w:val="none" w:sz="0" w:space="0" w:color="auto"/>
            <w:left w:val="none" w:sz="0" w:space="0" w:color="auto"/>
            <w:bottom w:val="none" w:sz="0" w:space="0" w:color="auto"/>
            <w:right w:val="none" w:sz="0" w:space="0" w:color="auto"/>
          </w:divBdr>
        </w:div>
        <w:div w:id="1688173818">
          <w:marLeft w:val="60"/>
          <w:marRight w:val="60"/>
          <w:marTop w:val="100"/>
          <w:marBottom w:val="100"/>
          <w:divBdr>
            <w:top w:val="none" w:sz="0" w:space="0" w:color="auto"/>
            <w:left w:val="none" w:sz="0" w:space="0" w:color="auto"/>
            <w:bottom w:val="none" w:sz="0" w:space="0" w:color="auto"/>
            <w:right w:val="none" w:sz="0" w:space="0" w:color="auto"/>
          </w:divBdr>
        </w:div>
        <w:div w:id="1047877540">
          <w:marLeft w:val="60"/>
          <w:marRight w:val="60"/>
          <w:marTop w:val="100"/>
          <w:marBottom w:val="100"/>
          <w:divBdr>
            <w:top w:val="none" w:sz="0" w:space="0" w:color="auto"/>
            <w:left w:val="none" w:sz="0" w:space="0" w:color="auto"/>
            <w:bottom w:val="none" w:sz="0" w:space="0" w:color="auto"/>
            <w:right w:val="none" w:sz="0" w:space="0" w:color="auto"/>
          </w:divBdr>
        </w:div>
        <w:div w:id="1580673769">
          <w:marLeft w:val="60"/>
          <w:marRight w:val="60"/>
          <w:marTop w:val="100"/>
          <w:marBottom w:val="100"/>
          <w:divBdr>
            <w:top w:val="none" w:sz="0" w:space="0" w:color="auto"/>
            <w:left w:val="none" w:sz="0" w:space="0" w:color="auto"/>
            <w:bottom w:val="none" w:sz="0" w:space="0" w:color="auto"/>
            <w:right w:val="none" w:sz="0" w:space="0" w:color="auto"/>
          </w:divBdr>
        </w:div>
        <w:div w:id="1214656905">
          <w:marLeft w:val="60"/>
          <w:marRight w:val="60"/>
          <w:marTop w:val="100"/>
          <w:marBottom w:val="100"/>
          <w:divBdr>
            <w:top w:val="none" w:sz="0" w:space="0" w:color="auto"/>
            <w:left w:val="none" w:sz="0" w:space="0" w:color="auto"/>
            <w:bottom w:val="none" w:sz="0" w:space="0" w:color="auto"/>
            <w:right w:val="none" w:sz="0" w:space="0" w:color="auto"/>
          </w:divBdr>
        </w:div>
        <w:div w:id="2117096658">
          <w:marLeft w:val="60"/>
          <w:marRight w:val="60"/>
          <w:marTop w:val="100"/>
          <w:marBottom w:val="100"/>
          <w:divBdr>
            <w:top w:val="none" w:sz="0" w:space="0" w:color="auto"/>
            <w:left w:val="none" w:sz="0" w:space="0" w:color="auto"/>
            <w:bottom w:val="none" w:sz="0" w:space="0" w:color="auto"/>
            <w:right w:val="none" w:sz="0" w:space="0" w:color="auto"/>
          </w:divBdr>
        </w:div>
        <w:div w:id="579949921">
          <w:marLeft w:val="60"/>
          <w:marRight w:val="60"/>
          <w:marTop w:val="100"/>
          <w:marBottom w:val="100"/>
          <w:divBdr>
            <w:top w:val="none" w:sz="0" w:space="0" w:color="auto"/>
            <w:left w:val="none" w:sz="0" w:space="0" w:color="auto"/>
            <w:bottom w:val="none" w:sz="0" w:space="0" w:color="auto"/>
            <w:right w:val="none" w:sz="0" w:space="0" w:color="auto"/>
          </w:divBdr>
        </w:div>
        <w:div w:id="29762822">
          <w:marLeft w:val="60"/>
          <w:marRight w:val="60"/>
          <w:marTop w:val="100"/>
          <w:marBottom w:val="100"/>
          <w:divBdr>
            <w:top w:val="none" w:sz="0" w:space="0" w:color="auto"/>
            <w:left w:val="none" w:sz="0" w:space="0" w:color="auto"/>
            <w:bottom w:val="none" w:sz="0" w:space="0" w:color="auto"/>
            <w:right w:val="none" w:sz="0" w:space="0" w:color="auto"/>
          </w:divBdr>
        </w:div>
        <w:div w:id="2052682893">
          <w:marLeft w:val="60"/>
          <w:marRight w:val="60"/>
          <w:marTop w:val="100"/>
          <w:marBottom w:val="100"/>
          <w:divBdr>
            <w:top w:val="none" w:sz="0" w:space="0" w:color="auto"/>
            <w:left w:val="none" w:sz="0" w:space="0" w:color="auto"/>
            <w:bottom w:val="none" w:sz="0" w:space="0" w:color="auto"/>
            <w:right w:val="none" w:sz="0" w:space="0" w:color="auto"/>
          </w:divBdr>
        </w:div>
        <w:div w:id="29109790">
          <w:marLeft w:val="60"/>
          <w:marRight w:val="60"/>
          <w:marTop w:val="100"/>
          <w:marBottom w:val="100"/>
          <w:divBdr>
            <w:top w:val="none" w:sz="0" w:space="0" w:color="auto"/>
            <w:left w:val="none" w:sz="0" w:space="0" w:color="auto"/>
            <w:bottom w:val="none" w:sz="0" w:space="0" w:color="auto"/>
            <w:right w:val="none" w:sz="0" w:space="0" w:color="auto"/>
          </w:divBdr>
        </w:div>
        <w:div w:id="1371996991">
          <w:marLeft w:val="60"/>
          <w:marRight w:val="60"/>
          <w:marTop w:val="100"/>
          <w:marBottom w:val="100"/>
          <w:divBdr>
            <w:top w:val="none" w:sz="0" w:space="0" w:color="auto"/>
            <w:left w:val="none" w:sz="0" w:space="0" w:color="auto"/>
            <w:bottom w:val="none" w:sz="0" w:space="0" w:color="auto"/>
            <w:right w:val="none" w:sz="0" w:space="0" w:color="auto"/>
          </w:divBdr>
        </w:div>
        <w:div w:id="567956018">
          <w:marLeft w:val="60"/>
          <w:marRight w:val="60"/>
          <w:marTop w:val="100"/>
          <w:marBottom w:val="100"/>
          <w:divBdr>
            <w:top w:val="none" w:sz="0" w:space="0" w:color="auto"/>
            <w:left w:val="none" w:sz="0" w:space="0" w:color="auto"/>
            <w:bottom w:val="none" w:sz="0" w:space="0" w:color="auto"/>
            <w:right w:val="none" w:sz="0" w:space="0" w:color="auto"/>
          </w:divBdr>
        </w:div>
        <w:div w:id="1997150923">
          <w:marLeft w:val="60"/>
          <w:marRight w:val="60"/>
          <w:marTop w:val="100"/>
          <w:marBottom w:val="100"/>
          <w:divBdr>
            <w:top w:val="none" w:sz="0" w:space="0" w:color="auto"/>
            <w:left w:val="none" w:sz="0" w:space="0" w:color="auto"/>
            <w:bottom w:val="none" w:sz="0" w:space="0" w:color="auto"/>
            <w:right w:val="none" w:sz="0" w:space="0" w:color="auto"/>
          </w:divBdr>
        </w:div>
        <w:div w:id="9375964">
          <w:marLeft w:val="60"/>
          <w:marRight w:val="60"/>
          <w:marTop w:val="100"/>
          <w:marBottom w:val="100"/>
          <w:divBdr>
            <w:top w:val="none" w:sz="0" w:space="0" w:color="auto"/>
            <w:left w:val="none" w:sz="0" w:space="0" w:color="auto"/>
            <w:bottom w:val="none" w:sz="0" w:space="0" w:color="auto"/>
            <w:right w:val="none" w:sz="0" w:space="0" w:color="auto"/>
          </w:divBdr>
        </w:div>
        <w:div w:id="1310747544">
          <w:marLeft w:val="60"/>
          <w:marRight w:val="60"/>
          <w:marTop w:val="100"/>
          <w:marBottom w:val="100"/>
          <w:divBdr>
            <w:top w:val="none" w:sz="0" w:space="0" w:color="auto"/>
            <w:left w:val="none" w:sz="0" w:space="0" w:color="auto"/>
            <w:bottom w:val="none" w:sz="0" w:space="0" w:color="auto"/>
            <w:right w:val="none" w:sz="0" w:space="0" w:color="auto"/>
          </w:divBdr>
        </w:div>
        <w:div w:id="1535147166">
          <w:marLeft w:val="60"/>
          <w:marRight w:val="60"/>
          <w:marTop w:val="100"/>
          <w:marBottom w:val="100"/>
          <w:divBdr>
            <w:top w:val="none" w:sz="0" w:space="0" w:color="auto"/>
            <w:left w:val="none" w:sz="0" w:space="0" w:color="auto"/>
            <w:bottom w:val="none" w:sz="0" w:space="0" w:color="auto"/>
            <w:right w:val="none" w:sz="0" w:space="0" w:color="auto"/>
          </w:divBdr>
        </w:div>
        <w:div w:id="1935893106">
          <w:marLeft w:val="60"/>
          <w:marRight w:val="60"/>
          <w:marTop w:val="100"/>
          <w:marBottom w:val="100"/>
          <w:divBdr>
            <w:top w:val="none" w:sz="0" w:space="0" w:color="auto"/>
            <w:left w:val="none" w:sz="0" w:space="0" w:color="auto"/>
            <w:bottom w:val="none" w:sz="0" w:space="0" w:color="auto"/>
            <w:right w:val="none" w:sz="0" w:space="0" w:color="auto"/>
          </w:divBdr>
        </w:div>
        <w:div w:id="1536624531">
          <w:marLeft w:val="60"/>
          <w:marRight w:val="60"/>
          <w:marTop w:val="100"/>
          <w:marBottom w:val="100"/>
          <w:divBdr>
            <w:top w:val="none" w:sz="0" w:space="0" w:color="auto"/>
            <w:left w:val="none" w:sz="0" w:space="0" w:color="auto"/>
            <w:bottom w:val="none" w:sz="0" w:space="0" w:color="auto"/>
            <w:right w:val="none" w:sz="0" w:space="0" w:color="auto"/>
          </w:divBdr>
        </w:div>
        <w:div w:id="196236063">
          <w:marLeft w:val="60"/>
          <w:marRight w:val="60"/>
          <w:marTop w:val="100"/>
          <w:marBottom w:val="100"/>
          <w:divBdr>
            <w:top w:val="none" w:sz="0" w:space="0" w:color="auto"/>
            <w:left w:val="none" w:sz="0" w:space="0" w:color="auto"/>
            <w:bottom w:val="none" w:sz="0" w:space="0" w:color="auto"/>
            <w:right w:val="none" w:sz="0" w:space="0" w:color="auto"/>
          </w:divBdr>
        </w:div>
        <w:div w:id="1640725600">
          <w:marLeft w:val="60"/>
          <w:marRight w:val="60"/>
          <w:marTop w:val="100"/>
          <w:marBottom w:val="100"/>
          <w:divBdr>
            <w:top w:val="none" w:sz="0" w:space="0" w:color="auto"/>
            <w:left w:val="none" w:sz="0" w:space="0" w:color="auto"/>
            <w:bottom w:val="none" w:sz="0" w:space="0" w:color="auto"/>
            <w:right w:val="none" w:sz="0" w:space="0" w:color="auto"/>
          </w:divBdr>
        </w:div>
        <w:div w:id="423112841">
          <w:marLeft w:val="60"/>
          <w:marRight w:val="60"/>
          <w:marTop w:val="100"/>
          <w:marBottom w:val="100"/>
          <w:divBdr>
            <w:top w:val="none" w:sz="0" w:space="0" w:color="auto"/>
            <w:left w:val="none" w:sz="0" w:space="0" w:color="auto"/>
            <w:bottom w:val="none" w:sz="0" w:space="0" w:color="auto"/>
            <w:right w:val="none" w:sz="0" w:space="0" w:color="auto"/>
          </w:divBdr>
        </w:div>
        <w:div w:id="525141010">
          <w:marLeft w:val="60"/>
          <w:marRight w:val="60"/>
          <w:marTop w:val="100"/>
          <w:marBottom w:val="100"/>
          <w:divBdr>
            <w:top w:val="none" w:sz="0" w:space="0" w:color="auto"/>
            <w:left w:val="none" w:sz="0" w:space="0" w:color="auto"/>
            <w:bottom w:val="none" w:sz="0" w:space="0" w:color="auto"/>
            <w:right w:val="none" w:sz="0" w:space="0" w:color="auto"/>
          </w:divBdr>
        </w:div>
        <w:div w:id="566919129">
          <w:marLeft w:val="60"/>
          <w:marRight w:val="60"/>
          <w:marTop w:val="100"/>
          <w:marBottom w:val="100"/>
          <w:divBdr>
            <w:top w:val="none" w:sz="0" w:space="0" w:color="auto"/>
            <w:left w:val="none" w:sz="0" w:space="0" w:color="auto"/>
            <w:bottom w:val="none" w:sz="0" w:space="0" w:color="auto"/>
            <w:right w:val="none" w:sz="0" w:space="0" w:color="auto"/>
          </w:divBdr>
        </w:div>
        <w:div w:id="1455054109">
          <w:marLeft w:val="60"/>
          <w:marRight w:val="60"/>
          <w:marTop w:val="100"/>
          <w:marBottom w:val="100"/>
          <w:divBdr>
            <w:top w:val="none" w:sz="0" w:space="0" w:color="auto"/>
            <w:left w:val="none" w:sz="0" w:space="0" w:color="auto"/>
            <w:bottom w:val="none" w:sz="0" w:space="0" w:color="auto"/>
            <w:right w:val="none" w:sz="0" w:space="0" w:color="auto"/>
          </w:divBdr>
        </w:div>
        <w:div w:id="881209250">
          <w:marLeft w:val="60"/>
          <w:marRight w:val="60"/>
          <w:marTop w:val="100"/>
          <w:marBottom w:val="100"/>
          <w:divBdr>
            <w:top w:val="none" w:sz="0" w:space="0" w:color="auto"/>
            <w:left w:val="none" w:sz="0" w:space="0" w:color="auto"/>
            <w:bottom w:val="none" w:sz="0" w:space="0" w:color="auto"/>
            <w:right w:val="none" w:sz="0" w:space="0" w:color="auto"/>
          </w:divBdr>
        </w:div>
        <w:div w:id="1598831905">
          <w:marLeft w:val="60"/>
          <w:marRight w:val="60"/>
          <w:marTop w:val="100"/>
          <w:marBottom w:val="100"/>
          <w:divBdr>
            <w:top w:val="none" w:sz="0" w:space="0" w:color="auto"/>
            <w:left w:val="none" w:sz="0" w:space="0" w:color="auto"/>
            <w:bottom w:val="none" w:sz="0" w:space="0" w:color="auto"/>
            <w:right w:val="none" w:sz="0" w:space="0" w:color="auto"/>
          </w:divBdr>
        </w:div>
        <w:div w:id="773016879">
          <w:marLeft w:val="60"/>
          <w:marRight w:val="60"/>
          <w:marTop w:val="100"/>
          <w:marBottom w:val="100"/>
          <w:divBdr>
            <w:top w:val="none" w:sz="0" w:space="0" w:color="auto"/>
            <w:left w:val="none" w:sz="0" w:space="0" w:color="auto"/>
            <w:bottom w:val="none" w:sz="0" w:space="0" w:color="auto"/>
            <w:right w:val="none" w:sz="0" w:space="0" w:color="auto"/>
          </w:divBdr>
        </w:div>
        <w:div w:id="816386346">
          <w:marLeft w:val="60"/>
          <w:marRight w:val="60"/>
          <w:marTop w:val="100"/>
          <w:marBottom w:val="100"/>
          <w:divBdr>
            <w:top w:val="none" w:sz="0" w:space="0" w:color="auto"/>
            <w:left w:val="none" w:sz="0" w:space="0" w:color="auto"/>
            <w:bottom w:val="none" w:sz="0" w:space="0" w:color="auto"/>
            <w:right w:val="none" w:sz="0" w:space="0" w:color="auto"/>
          </w:divBdr>
        </w:div>
        <w:div w:id="1964923433">
          <w:marLeft w:val="60"/>
          <w:marRight w:val="60"/>
          <w:marTop w:val="100"/>
          <w:marBottom w:val="100"/>
          <w:divBdr>
            <w:top w:val="none" w:sz="0" w:space="0" w:color="auto"/>
            <w:left w:val="none" w:sz="0" w:space="0" w:color="auto"/>
            <w:bottom w:val="none" w:sz="0" w:space="0" w:color="auto"/>
            <w:right w:val="none" w:sz="0" w:space="0" w:color="auto"/>
          </w:divBdr>
        </w:div>
        <w:div w:id="157885910">
          <w:marLeft w:val="60"/>
          <w:marRight w:val="60"/>
          <w:marTop w:val="100"/>
          <w:marBottom w:val="100"/>
          <w:divBdr>
            <w:top w:val="none" w:sz="0" w:space="0" w:color="auto"/>
            <w:left w:val="none" w:sz="0" w:space="0" w:color="auto"/>
            <w:bottom w:val="none" w:sz="0" w:space="0" w:color="auto"/>
            <w:right w:val="none" w:sz="0" w:space="0" w:color="auto"/>
          </w:divBdr>
        </w:div>
        <w:div w:id="97800223">
          <w:marLeft w:val="60"/>
          <w:marRight w:val="60"/>
          <w:marTop w:val="100"/>
          <w:marBottom w:val="100"/>
          <w:divBdr>
            <w:top w:val="none" w:sz="0" w:space="0" w:color="auto"/>
            <w:left w:val="none" w:sz="0" w:space="0" w:color="auto"/>
            <w:bottom w:val="none" w:sz="0" w:space="0" w:color="auto"/>
            <w:right w:val="none" w:sz="0" w:space="0" w:color="auto"/>
          </w:divBdr>
        </w:div>
        <w:div w:id="1474102201">
          <w:marLeft w:val="60"/>
          <w:marRight w:val="60"/>
          <w:marTop w:val="100"/>
          <w:marBottom w:val="100"/>
          <w:divBdr>
            <w:top w:val="none" w:sz="0" w:space="0" w:color="auto"/>
            <w:left w:val="none" w:sz="0" w:space="0" w:color="auto"/>
            <w:bottom w:val="none" w:sz="0" w:space="0" w:color="auto"/>
            <w:right w:val="none" w:sz="0" w:space="0" w:color="auto"/>
          </w:divBdr>
        </w:div>
        <w:div w:id="1723479154">
          <w:marLeft w:val="60"/>
          <w:marRight w:val="60"/>
          <w:marTop w:val="100"/>
          <w:marBottom w:val="100"/>
          <w:divBdr>
            <w:top w:val="none" w:sz="0" w:space="0" w:color="auto"/>
            <w:left w:val="none" w:sz="0" w:space="0" w:color="auto"/>
            <w:bottom w:val="none" w:sz="0" w:space="0" w:color="auto"/>
            <w:right w:val="none" w:sz="0" w:space="0" w:color="auto"/>
          </w:divBdr>
        </w:div>
        <w:div w:id="533687865">
          <w:marLeft w:val="60"/>
          <w:marRight w:val="60"/>
          <w:marTop w:val="100"/>
          <w:marBottom w:val="100"/>
          <w:divBdr>
            <w:top w:val="none" w:sz="0" w:space="0" w:color="auto"/>
            <w:left w:val="none" w:sz="0" w:space="0" w:color="auto"/>
            <w:bottom w:val="none" w:sz="0" w:space="0" w:color="auto"/>
            <w:right w:val="none" w:sz="0" w:space="0" w:color="auto"/>
          </w:divBdr>
        </w:div>
        <w:div w:id="516389605">
          <w:marLeft w:val="60"/>
          <w:marRight w:val="60"/>
          <w:marTop w:val="100"/>
          <w:marBottom w:val="100"/>
          <w:divBdr>
            <w:top w:val="none" w:sz="0" w:space="0" w:color="auto"/>
            <w:left w:val="none" w:sz="0" w:space="0" w:color="auto"/>
            <w:bottom w:val="none" w:sz="0" w:space="0" w:color="auto"/>
            <w:right w:val="none" w:sz="0" w:space="0" w:color="auto"/>
          </w:divBdr>
        </w:div>
        <w:div w:id="1455637511">
          <w:marLeft w:val="60"/>
          <w:marRight w:val="60"/>
          <w:marTop w:val="100"/>
          <w:marBottom w:val="100"/>
          <w:divBdr>
            <w:top w:val="none" w:sz="0" w:space="0" w:color="auto"/>
            <w:left w:val="none" w:sz="0" w:space="0" w:color="auto"/>
            <w:bottom w:val="none" w:sz="0" w:space="0" w:color="auto"/>
            <w:right w:val="none" w:sz="0" w:space="0" w:color="auto"/>
          </w:divBdr>
        </w:div>
        <w:div w:id="1800537901">
          <w:marLeft w:val="60"/>
          <w:marRight w:val="60"/>
          <w:marTop w:val="100"/>
          <w:marBottom w:val="100"/>
          <w:divBdr>
            <w:top w:val="none" w:sz="0" w:space="0" w:color="auto"/>
            <w:left w:val="none" w:sz="0" w:space="0" w:color="auto"/>
            <w:bottom w:val="none" w:sz="0" w:space="0" w:color="auto"/>
            <w:right w:val="none" w:sz="0" w:space="0" w:color="auto"/>
          </w:divBdr>
        </w:div>
        <w:div w:id="1266882916">
          <w:marLeft w:val="60"/>
          <w:marRight w:val="60"/>
          <w:marTop w:val="100"/>
          <w:marBottom w:val="100"/>
          <w:divBdr>
            <w:top w:val="none" w:sz="0" w:space="0" w:color="auto"/>
            <w:left w:val="none" w:sz="0" w:space="0" w:color="auto"/>
            <w:bottom w:val="none" w:sz="0" w:space="0" w:color="auto"/>
            <w:right w:val="none" w:sz="0" w:space="0" w:color="auto"/>
          </w:divBdr>
        </w:div>
        <w:div w:id="641927615">
          <w:marLeft w:val="60"/>
          <w:marRight w:val="60"/>
          <w:marTop w:val="100"/>
          <w:marBottom w:val="100"/>
          <w:divBdr>
            <w:top w:val="none" w:sz="0" w:space="0" w:color="auto"/>
            <w:left w:val="none" w:sz="0" w:space="0" w:color="auto"/>
            <w:bottom w:val="none" w:sz="0" w:space="0" w:color="auto"/>
            <w:right w:val="none" w:sz="0" w:space="0" w:color="auto"/>
          </w:divBdr>
        </w:div>
        <w:div w:id="1826389273">
          <w:marLeft w:val="60"/>
          <w:marRight w:val="60"/>
          <w:marTop w:val="100"/>
          <w:marBottom w:val="100"/>
          <w:divBdr>
            <w:top w:val="none" w:sz="0" w:space="0" w:color="auto"/>
            <w:left w:val="none" w:sz="0" w:space="0" w:color="auto"/>
            <w:bottom w:val="none" w:sz="0" w:space="0" w:color="auto"/>
            <w:right w:val="none" w:sz="0" w:space="0" w:color="auto"/>
          </w:divBdr>
        </w:div>
        <w:div w:id="1204368407">
          <w:marLeft w:val="60"/>
          <w:marRight w:val="60"/>
          <w:marTop w:val="100"/>
          <w:marBottom w:val="100"/>
          <w:divBdr>
            <w:top w:val="none" w:sz="0" w:space="0" w:color="auto"/>
            <w:left w:val="none" w:sz="0" w:space="0" w:color="auto"/>
            <w:bottom w:val="none" w:sz="0" w:space="0" w:color="auto"/>
            <w:right w:val="none" w:sz="0" w:space="0" w:color="auto"/>
          </w:divBdr>
        </w:div>
        <w:div w:id="2119637417">
          <w:marLeft w:val="60"/>
          <w:marRight w:val="60"/>
          <w:marTop w:val="100"/>
          <w:marBottom w:val="100"/>
          <w:divBdr>
            <w:top w:val="none" w:sz="0" w:space="0" w:color="auto"/>
            <w:left w:val="none" w:sz="0" w:space="0" w:color="auto"/>
            <w:bottom w:val="none" w:sz="0" w:space="0" w:color="auto"/>
            <w:right w:val="none" w:sz="0" w:space="0" w:color="auto"/>
          </w:divBdr>
        </w:div>
        <w:div w:id="1788623433">
          <w:marLeft w:val="60"/>
          <w:marRight w:val="60"/>
          <w:marTop w:val="100"/>
          <w:marBottom w:val="100"/>
          <w:divBdr>
            <w:top w:val="none" w:sz="0" w:space="0" w:color="auto"/>
            <w:left w:val="none" w:sz="0" w:space="0" w:color="auto"/>
            <w:bottom w:val="none" w:sz="0" w:space="0" w:color="auto"/>
            <w:right w:val="none" w:sz="0" w:space="0" w:color="auto"/>
          </w:divBdr>
        </w:div>
        <w:div w:id="506599250">
          <w:marLeft w:val="60"/>
          <w:marRight w:val="60"/>
          <w:marTop w:val="100"/>
          <w:marBottom w:val="100"/>
          <w:divBdr>
            <w:top w:val="none" w:sz="0" w:space="0" w:color="auto"/>
            <w:left w:val="none" w:sz="0" w:space="0" w:color="auto"/>
            <w:bottom w:val="none" w:sz="0" w:space="0" w:color="auto"/>
            <w:right w:val="none" w:sz="0" w:space="0" w:color="auto"/>
          </w:divBdr>
        </w:div>
        <w:div w:id="665018794">
          <w:marLeft w:val="60"/>
          <w:marRight w:val="60"/>
          <w:marTop w:val="100"/>
          <w:marBottom w:val="100"/>
          <w:divBdr>
            <w:top w:val="none" w:sz="0" w:space="0" w:color="auto"/>
            <w:left w:val="none" w:sz="0" w:space="0" w:color="auto"/>
            <w:bottom w:val="none" w:sz="0" w:space="0" w:color="auto"/>
            <w:right w:val="none" w:sz="0" w:space="0" w:color="auto"/>
          </w:divBdr>
        </w:div>
        <w:div w:id="1721443275">
          <w:marLeft w:val="60"/>
          <w:marRight w:val="60"/>
          <w:marTop w:val="100"/>
          <w:marBottom w:val="100"/>
          <w:divBdr>
            <w:top w:val="none" w:sz="0" w:space="0" w:color="auto"/>
            <w:left w:val="none" w:sz="0" w:space="0" w:color="auto"/>
            <w:bottom w:val="none" w:sz="0" w:space="0" w:color="auto"/>
            <w:right w:val="none" w:sz="0" w:space="0" w:color="auto"/>
          </w:divBdr>
        </w:div>
        <w:div w:id="1046300490">
          <w:marLeft w:val="60"/>
          <w:marRight w:val="60"/>
          <w:marTop w:val="100"/>
          <w:marBottom w:val="100"/>
          <w:divBdr>
            <w:top w:val="none" w:sz="0" w:space="0" w:color="auto"/>
            <w:left w:val="none" w:sz="0" w:space="0" w:color="auto"/>
            <w:bottom w:val="none" w:sz="0" w:space="0" w:color="auto"/>
            <w:right w:val="none" w:sz="0" w:space="0" w:color="auto"/>
          </w:divBdr>
        </w:div>
        <w:div w:id="40985931">
          <w:marLeft w:val="60"/>
          <w:marRight w:val="60"/>
          <w:marTop w:val="100"/>
          <w:marBottom w:val="100"/>
          <w:divBdr>
            <w:top w:val="none" w:sz="0" w:space="0" w:color="auto"/>
            <w:left w:val="none" w:sz="0" w:space="0" w:color="auto"/>
            <w:bottom w:val="none" w:sz="0" w:space="0" w:color="auto"/>
            <w:right w:val="none" w:sz="0" w:space="0" w:color="auto"/>
          </w:divBdr>
        </w:div>
        <w:div w:id="455950689">
          <w:marLeft w:val="60"/>
          <w:marRight w:val="60"/>
          <w:marTop w:val="100"/>
          <w:marBottom w:val="100"/>
          <w:divBdr>
            <w:top w:val="none" w:sz="0" w:space="0" w:color="auto"/>
            <w:left w:val="none" w:sz="0" w:space="0" w:color="auto"/>
            <w:bottom w:val="none" w:sz="0" w:space="0" w:color="auto"/>
            <w:right w:val="none" w:sz="0" w:space="0" w:color="auto"/>
          </w:divBdr>
        </w:div>
        <w:div w:id="1383824871">
          <w:marLeft w:val="60"/>
          <w:marRight w:val="60"/>
          <w:marTop w:val="100"/>
          <w:marBottom w:val="100"/>
          <w:divBdr>
            <w:top w:val="none" w:sz="0" w:space="0" w:color="auto"/>
            <w:left w:val="none" w:sz="0" w:space="0" w:color="auto"/>
            <w:bottom w:val="none" w:sz="0" w:space="0" w:color="auto"/>
            <w:right w:val="none" w:sz="0" w:space="0" w:color="auto"/>
          </w:divBdr>
        </w:div>
        <w:div w:id="721292659">
          <w:marLeft w:val="60"/>
          <w:marRight w:val="60"/>
          <w:marTop w:val="100"/>
          <w:marBottom w:val="100"/>
          <w:divBdr>
            <w:top w:val="none" w:sz="0" w:space="0" w:color="auto"/>
            <w:left w:val="none" w:sz="0" w:space="0" w:color="auto"/>
            <w:bottom w:val="none" w:sz="0" w:space="0" w:color="auto"/>
            <w:right w:val="none" w:sz="0" w:space="0" w:color="auto"/>
          </w:divBdr>
        </w:div>
        <w:div w:id="2086951207">
          <w:marLeft w:val="60"/>
          <w:marRight w:val="60"/>
          <w:marTop w:val="100"/>
          <w:marBottom w:val="100"/>
          <w:divBdr>
            <w:top w:val="none" w:sz="0" w:space="0" w:color="auto"/>
            <w:left w:val="none" w:sz="0" w:space="0" w:color="auto"/>
            <w:bottom w:val="none" w:sz="0" w:space="0" w:color="auto"/>
            <w:right w:val="none" w:sz="0" w:space="0" w:color="auto"/>
          </w:divBdr>
        </w:div>
        <w:div w:id="1128742273">
          <w:marLeft w:val="60"/>
          <w:marRight w:val="60"/>
          <w:marTop w:val="100"/>
          <w:marBottom w:val="100"/>
          <w:divBdr>
            <w:top w:val="none" w:sz="0" w:space="0" w:color="auto"/>
            <w:left w:val="none" w:sz="0" w:space="0" w:color="auto"/>
            <w:bottom w:val="none" w:sz="0" w:space="0" w:color="auto"/>
            <w:right w:val="none" w:sz="0" w:space="0" w:color="auto"/>
          </w:divBdr>
        </w:div>
      </w:divsChild>
    </w:div>
    <w:div w:id="420569503">
      <w:bodyDiv w:val="1"/>
      <w:marLeft w:val="0"/>
      <w:marRight w:val="0"/>
      <w:marTop w:val="0"/>
      <w:marBottom w:val="0"/>
      <w:divBdr>
        <w:top w:val="none" w:sz="0" w:space="0" w:color="auto"/>
        <w:left w:val="none" w:sz="0" w:space="0" w:color="auto"/>
        <w:bottom w:val="none" w:sz="0" w:space="0" w:color="auto"/>
        <w:right w:val="none" w:sz="0" w:space="0" w:color="auto"/>
      </w:divBdr>
    </w:div>
    <w:div w:id="430317979">
      <w:bodyDiv w:val="1"/>
      <w:marLeft w:val="0"/>
      <w:marRight w:val="0"/>
      <w:marTop w:val="0"/>
      <w:marBottom w:val="0"/>
      <w:divBdr>
        <w:top w:val="none" w:sz="0" w:space="0" w:color="auto"/>
        <w:left w:val="none" w:sz="0" w:space="0" w:color="auto"/>
        <w:bottom w:val="none" w:sz="0" w:space="0" w:color="auto"/>
        <w:right w:val="none" w:sz="0" w:space="0" w:color="auto"/>
      </w:divBdr>
    </w:div>
    <w:div w:id="521822805">
      <w:bodyDiv w:val="1"/>
      <w:marLeft w:val="0"/>
      <w:marRight w:val="0"/>
      <w:marTop w:val="0"/>
      <w:marBottom w:val="0"/>
      <w:divBdr>
        <w:top w:val="none" w:sz="0" w:space="0" w:color="auto"/>
        <w:left w:val="none" w:sz="0" w:space="0" w:color="auto"/>
        <w:bottom w:val="none" w:sz="0" w:space="0" w:color="auto"/>
        <w:right w:val="none" w:sz="0" w:space="0" w:color="auto"/>
      </w:divBdr>
    </w:div>
    <w:div w:id="523179465">
      <w:bodyDiv w:val="1"/>
      <w:marLeft w:val="0"/>
      <w:marRight w:val="0"/>
      <w:marTop w:val="0"/>
      <w:marBottom w:val="0"/>
      <w:divBdr>
        <w:top w:val="none" w:sz="0" w:space="0" w:color="auto"/>
        <w:left w:val="none" w:sz="0" w:space="0" w:color="auto"/>
        <w:bottom w:val="none" w:sz="0" w:space="0" w:color="auto"/>
        <w:right w:val="none" w:sz="0" w:space="0" w:color="auto"/>
      </w:divBdr>
    </w:div>
    <w:div w:id="577598057">
      <w:bodyDiv w:val="1"/>
      <w:marLeft w:val="0"/>
      <w:marRight w:val="0"/>
      <w:marTop w:val="0"/>
      <w:marBottom w:val="0"/>
      <w:divBdr>
        <w:top w:val="none" w:sz="0" w:space="0" w:color="auto"/>
        <w:left w:val="none" w:sz="0" w:space="0" w:color="auto"/>
        <w:bottom w:val="none" w:sz="0" w:space="0" w:color="auto"/>
        <w:right w:val="none" w:sz="0" w:space="0" w:color="auto"/>
      </w:divBdr>
      <w:divsChild>
        <w:div w:id="504981755">
          <w:marLeft w:val="0"/>
          <w:marRight w:val="0"/>
          <w:marTop w:val="120"/>
          <w:marBottom w:val="0"/>
          <w:divBdr>
            <w:top w:val="none" w:sz="0" w:space="0" w:color="auto"/>
            <w:left w:val="none" w:sz="0" w:space="0" w:color="auto"/>
            <w:bottom w:val="none" w:sz="0" w:space="0" w:color="auto"/>
            <w:right w:val="none" w:sz="0" w:space="0" w:color="auto"/>
          </w:divBdr>
        </w:div>
        <w:div w:id="345407111">
          <w:marLeft w:val="60"/>
          <w:marRight w:val="60"/>
          <w:marTop w:val="100"/>
          <w:marBottom w:val="100"/>
          <w:divBdr>
            <w:top w:val="none" w:sz="0" w:space="0" w:color="auto"/>
            <w:left w:val="none" w:sz="0" w:space="0" w:color="auto"/>
            <w:bottom w:val="none" w:sz="0" w:space="0" w:color="auto"/>
            <w:right w:val="none" w:sz="0" w:space="0" w:color="auto"/>
          </w:divBdr>
        </w:div>
        <w:div w:id="560361592">
          <w:marLeft w:val="60"/>
          <w:marRight w:val="60"/>
          <w:marTop w:val="100"/>
          <w:marBottom w:val="100"/>
          <w:divBdr>
            <w:top w:val="none" w:sz="0" w:space="0" w:color="auto"/>
            <w:left w:val="none" w:sz="0" w:space="0" w:color="auto"/>
            <w:bottom w:val="none" w:sz="0" w:space="0" w:color="auto"/>
            <w:right w:val="none" w:sz="0" w:space="0" w:color="auto"/>
          </w:divBdr>
        </w:div>
        <w:div w:id="1439371693">
          <w:marLeft w:val="60"/>
          <w:marRight w:val="60"/>
          <w:marTop w:val="100"/>
          <w:marBottom w:val="100"/>
          <w:divBdr>
            <w:top w:val="none" w:sz="0" w:space="0" w:color="auto"/>
            <w:left w:val="none" w:sz="0" w:space="0" w:color="auto"/>
            <w:bottom w:val="none" w:sz="0" w:space="0" w:color="auto"/>
            <w:right w:val="none" w:sz="0" w:space="0" w:color="auto"/>
          </w:divBdr>
        </w:div>
        <w:div w:id="529925543">
          <w:marLeft w:val="60"/>
          <w:marRight w:val="60"/>
          <w:marTop w:val="100"/>
          <w:marBottom w:val="100"/>
          <w:divBdr>
            <w:top w:val="none" w:sz="0" w:space="0" w:color="auto"/>
            <w:left w:val="none" w:sz="0" w:space="0" w:color="auto"/>
            <w:bottom w:val="none" w:sz="0" w:space="0" w:color="auto"/>
            <w:right w:val="none" w:sz="0" w:space="0" w:color="auto"/>
          </w:divBdr>
        </w:div>
        <w:div w:id="1434782778">
          <w:marLeft w:val="60"/>
          <w:marRight w:val="60"/>
          <w:marTop w:val="100"/>
          <w:marBottom w:val="100"/>
          <w:divBdr>
            <w:top w:val="none" w:sz="0" w:space="0" w:color="auto"/>
            <w:left w:val="none" w:sz="0" w:space="0" w:color="auto"/>
            <w:bottom w:val="none" w:sz="0" w:space="0" w:color="auto"/>
            <w:right w:val="none" w:sz="0" w:space="0" w:color="auto"/>
          </w:divBdr>
        </w:div>
        <w:div w:id="209460365">
          <w:marLeft w:val="60"/>
          <w:marRight w:val="60"/>
          <w:marTop w:val="100"/>
          <w:marBottom w:val="100"/>
          <w:divBdr>
            <w:top w:val="none" w:sz="0" w:space="0" w:color="auto"/>
            <w:left w:val="none" w:sz="0" w:space="0" w:color="auto"/>
            <w:bottom w:val="none" w:sz="0" w:space="0" w:color="auto"/>
            <w:right w:val="none" w:sz="0" w:space="0" w:color="auto"/>
          </w:divBdr>
        </w:div>
        <w:div w:id="1372608831">
          <w:marLeft w:val="60"/>
          <w:marRight w:val="60"/>
          <w:marTop w:val="100"/>
          <w:marBottom w:val="100"/>
          <w:divBdr>
            <w:top w:val="none" w:sz="0" w:space="0" w:color="auto"/>
            <w:left w:val="none" w:sz="0" w:space="0" w:color="auto"/>
            <w:bottom w:val="none" w:sz="0" w:space="0" w:color="auto"/>
            <w:right w:val="none" w:sz="0" w:space="0" w:color="auto"/>
          </w:divBdr>
        </w:div>
        <w:div w:id="1798639177">
          <w:marLeft w:val="60"/>
          <w:marRight w:val="60"/>
          <w:marTop w:val="100"/>
          <w:marBottom w:val="100"/>
          <w:divBdr>
            <w:top w:val="none" w:sz="0" w:space="0" w:color="auto"/>
            <w:left w:val="none" w:sz="0" w:space="0" w:color="auto"/>
            <w:bottom w:val="none" w:sz="0" w:space="0" w:color="auto"/>
            <w:right w:val="none" w:sz="0" w:space="0" w:color="auto"/>
          </w:divBdr>
        </w:div>
      </w:divsChild>
    </w:div>
    <w:div w:id="816872160">
      <w:bodyDiv w:val="1"/>
      <w:marLeft w:val="0"/>
      <w:marRight w:val="0"/>
      <w:marTop w:val="0"/>
      <w:marBottom w:val="0"/>
      <w:divBdr>
        <w:top w:val="none" w:sz="0" w:space="0" w:color="auto"/>
        <w:left w:val="none" w:sz="0" w:space="0" w:color="auto"/>
        <w:bottom w:val="none" w:sz="0" w:space="0" w:color="auto"/>
        <w:right w:val="none" w:sz="0" w:space="0" w:color="auto"/>
      </w:divBdr>
      <w:divsChild>
        <w:div w:id="757023288">
          <w:marLeft w:val="0"/>
          <w:marRight w:val="0"/>
          <w:marTop w:val="120"/>
          <w:marBottom w:val="0"/>
          <w:divBdr>
            <w:top w:val="none" w:sz="0" w:space="0" w:color="auto"/>
            <w:left w:val="none" w:sz="0" w:space="0" w:color="auto"/>
            <w:bottom w:val="none" w:sz="0" w:space="0" w:color="auto"/>
            <w:right w:val="none" w:sz="0" w:space="0" w:color="auto"/>
          </w:divBdr>
        </w:div>
        <w:div w:id="1947300045">
          <w:marLeft w:val="0"/>
          <w:marRight w:val="0"/>
          <w:marTop w:val="120"/>
          <w:marBottom w:val="0"/>
          <w:divBdr>
            <w:top w:val="none" w:sz="0" w:space="0" w:color="auto"/>
            <w:left w:val="none" w:sz="0" w:space="0" w:color="auto"/>
            <w:bottom w:val="none" w:sz="0" w:space="0" w:color="auto"/>
            <w:right w:val="none" w:sz="0" w:space="0" w:color="auto"/>
          </w:divBdr>
        </w:div>
        <w:div w:id="416249648">
          <w:marLeft w:val="0"/>
          <w:marRight w:val="0"/>
          <w:marTop w:val="120"/>
          <w:marBottom w:val="0"/>
          <w:divBdr>
            <w:top w:val="none" w:sz="0" w:space="0" w:color="auto"/>
            <w:left w:val="none" w:sz="0" w:space="0" w:color="auto"/>
            <w:bottom w:val="none" w:sz="0" w:space="0" w:color="auto"/>
            <w:right w:val="none" w:sz="0" w:space="0" w:color="auto"/>
          </w:divBdr>
        </w:div>
        <w:div w:id="301158260">
          <w:marLeft w:val="0"/>
          <w:marRight w:val="0"/>
          <w:marTop w:val="120"/>
          <w:marBottom w:val="0"/>
          <w:divBdr>
            <w:top w:val="none" w:sz="0" w:space="0" w:color="auto"/>
            <w:left w:val="none" w:sz="0" w:space="0" w:color="auto"/>
            <w:bottom w:val="none" w:sz="0" w:space="0" w:color="auto"/>
            <w:right w:val="none" w:sz="0" w:space="0" w:color="auto"/>
          </w:divBdr>
        </w:div>
        <w:div w:id="945312258">
          <w:marLeft w:val="0"/>
          <w:marRight w:val="0"/>
          <w:marTop w:val="120"/>
          <w:marBottom w:val="0"/>
          <w:divBdr>
            <w:top w:val="none" w:sz="0" w:space="0" w:color="auto"/>
            <w:left w:val="none" w:sz="0" w:space="0" w:color="auto"/>
            <w:bottom w:val="none" w:sz="0" w:space="0" w:color="auto"/>
            <w:right w:val="none" w:sz="0" w:space="0" w:color="auto"/>
          </w:divBdr>
        </w:div>
      </w:divsChild>
    </w:div>
    <w:div w:id="836310318">
      <w:bodyDiv w:val="1"/>
      <w:marLeft w:val="0"/>
      <w:marRight w:val="0"/>
      <w:marTop w:val="0"/>
      <w:marBottom w:val="0"/>
      <w:divBdr>
        <w:top w:val="none" w:sz="0" w:space="0" w:color="auto"/>
        <w:left w:val="none" w:sz="0" w:space="0" w:color="auto"/>
        <w:bottom w:val="none" w:sz="0" w:space="0" w:color="auto"/>
        <w:right w:val="none" w:sz="0" w:space="0" w:color="auto"/>
      </w:divBdr>
    </w:div>
    <w:div w:id="1173642019">
      <w:bodyDiv w:val="1"/>
      <w:marLeft w:val="0"/>
      <w:marRight w:val="0"/>
      <w:marTop w:val="0"/>
      <w:marBottom w:val="0"/>
      <w:divBdr>
        <w:top w:val="none" w:sz="0" w:space="0" w:color="auto"/>
        <w:left w:val="none" w:sz="0" w:space="0" w:color="auto"/>
        <w:bottom w:val="none" w:sz="0" w:space="0" w:color="auto"/>
        <w:right w:val="none" w:sz="0" w:space="0" w:color="auto"/>
      </w:divBdr>
    </w:div>
    <w:div w:id="1403529001">
      <w:bodyDiv w:val="1"/>
      <w:marLeft w:val="0"/>
      <w:marRight w:val="0"/>
      <w:marTop w:val="0"/>
      <w:marBottom w:val="0"/>
      <w:divBdr>
        <w:top w:val="none" w:sz="0" w:space="0" w:color="auto"/>
        <w:left w:val="none" w:sz="0" w:space="0" w:color="auto"/>
        <w:bottom w:val="none" w:sz="0" w:space="0" w:color="auto"/>
        <w:right w:val="none" w:sz="0" w:space="0" w:color="auto"/>
      </w:divBdr>
    </w:div>
    <w:div w:id="1611350315">
      <w:bodyDiv w:val="1"/>
      <w:marLeft w:val="0"/>
      <w:marRight w:val="0"/>
      <w:marTop w:val="0"/>
      <w:marBottom w:val="0"/>
      <w:divBdr>
        <w:top w:val="none" w:sz="0" w:space="0" w:color="auto"/>
        <w:left w:val="none" w:sz="0" w:space="0" w:color="auto"/>
        <w:bottom w:val="none" w:sz="0" w:space="0" w:color="auto"/>
        <w:right w:val="none" w:sz="0" w:space="0" w:color="auto"/>
      </w:divBdr>
    </w:div>
    <w:div w:id="1627465901">
      <w:bodyDiv w:val="1"/>
      <w:marLeft w:val="0"/>
      <w:marRight w:val="0"/>
      <w:marTop w:val="0"/>
      <w:marBottom w:val="0"/>
      <w:divBdr>
        <w:top w:val="none" w:sz="0" w:space="0" w:color="auto"/>
        <w:left w:val="none" w:sz="0" w:space="0" w:color="auto"/>
        <w:bottom w:val="none" w:sz="0" w:space="0" w:color="auto"/>
        <w:right w:val="none" w:sz="0" w:space="0" w:color="auto"/>
      </w:divBdr>
      <w:divsChild>
        <w:div w:id="1145858552">
          <w:marLeft w:val="0"/>
          <w:marRight w:val="0"/>
          <w:marTop w:val="120"/>
          <w:marBottom w:val="0"/>
          <w:divBdr>
            <w:top w:val="none" w:sz="0" w:space="0" w:color="auto"/>
            <w:left w:val="none" w:sz="0" w:space="0" w:color="auto"/>
            <w:bottom w:val="none" w:sz="0" w:space="0" w:color="auto"/>
            <w:right w:val="none" w:sz="0" w:space="0" w:color="auto"/>
          </w:divBdr>
        </w:div>
        <w:div w:id="73821629">
          <w:marLeft w:val="60"/>
          <w:marRight w:val="60"/>
          <w:marTop w:val="100"/>
          <w:marBottom w:val="100"/>
          <w:divBdr>
            <w:top w:val="none" w:sz="0" w:space="0" w:color="auto"/>
            <w:left w:val="none" w:sz="0" w:space="0" w:color="auto"/>
            <w:bottom w:val="none" w:sz="0" w:space="0" w:color="auto"/>
            <w:right w:val="none" w:sz="0" w:space="0" w:color="auto"/>
          </w:divBdr>
        </w:div>
        <w:div w:id="337852542">
          <w:marLeft w:val="60"/>
          <w:marRight w:val="60"/>
          <w:marTop w:val="100"/>
          <w:marBottom w:val="100"/>
          <w:divBdr>
            <w:top w:val="none" w:sz="0" w:space="0" w:color="auto"/>
            <w:left w:val="none" w:sz="0" w:space="0" w:color="auto"/>
            <w:bottom w:val="none" w:sz="0" w:space="0" w:color="auto"/>
            <w:right w:val="none" w:sz="0" w:space="0" w:color="auto"/>
          </w:divBdr>
        </w:div>
        <w:div w:id="1448504724">
          <w:marLeft w:val="60"/>
          <w:marRight w:val="60"/>
          <w:marTop w:val="100"/>
          <w:marBottom w:val="100"/>
          <w:divBdr>
            <w:top w:val="none" w:sz="0" w:space="0" w:color="auto"/>
            <w:left w:val="none" w:sz="0" w:space="0" w:color="auto"/>
            <w:bottom w:val="none" w:sz="0" w:space="0" w:color="auto"/>
            <w:right w:val="none" w:sz="0" w:space="0" w:color="auto"/>
          </w:divBdr>
        </w:div>
        <w:div w:id="1679847285">
          <w:marLeft w:val="60"/>
          <w:marRight w:val="60"/>
          <w:marTop w:val="100"/>
          <w:marBottom w:val="100"/>
          <w:divBdr>
            <w:top w:val="none" w:sz="0" w:space="0" w:color="auto"/>
            <w:left w:val="none" w:sz="0" w:space="0" w:color="auto"/>
            <w:bottom w:val="none" w:sz="0" w:space="0" w:color="auto"/>
            <w:right w:val="none" w:sz="0" w:space="0" w:color="auto"/>
          </w:divBdr>
        </w:div>
        <w:div w:id="195431966">
          <w:marLeft w:val="60"/>
          <w:marRight w:val="60"/>
          <w:marTop w:val="100"/>
          <w:marBottom w:val="100"/>
          <w:divBdr>
            <w:top w:val="none" w:sz="0" w:space="0" w:color="auto"/>
            <w:left w:val="none" w:sz="0" w:space="0" w:color="auto"/>
            <w:bottom w:val="none" w:sz="0" w:space="0" w:color="auto"/>
            <w:right w:val="none" w:sz="0" w:space="0" w:color="auto"/>
          </w:divBdr>
        </w:div>
        <w:div w:id="466360158">
          <w:marLeft w:val="60"/>
          <w:marRight w:val="60"/>
          <w:marTop w:val="100"/>
          <w:marBottom w:val="100"/>
          <w:divBdr>
            <w:top w:val="none" w:sz="0" w:space="0" w:color="auto"/>
            <w:left w:val="none" w:sz="0" w:space="0" w:color="auto"/>
            <w:bottom w:val="none" w:sz="0" w:space="0" w:color="auto"/>
            <w:right w:val="none" w:sz="0" w:space="0" w:color="auto"/>
          </w:divBdr>
        </w:div>
        <w:div w:id="1981155866">
          <w:marLeft w:val="60"/>
          <w:marRight w:val="60"/>
          <w:marTop w:val="100"/>
          <w:marBottom w:val="100"/>
          <w:divBdr>
            <w:top w:val="none" w:sz="0" w:space="0" w:color="auto"/>
            <w:left w:val="none" w:sz="0" w:space="0" w:color="auto"/>
            <w:bottom w:val="none" w:sz="0" w:space="0" w:color="auto"/>
            <w:right w:val="none" w:sz="0" w:space="0" w:color="auto"/>
          </w:divBdr>
        </w:div>
        <w:div w:id="411661642">
          <w:marLeft w:val="60"/>
          <w:marRight w:val="60"/>
          <w:marTop w:val="100"/>
          <w:marBottom w:val="100"/>
          <w:divBdr>
            <w:top w:val="none" w:sz="0" w:space="0" w:color="auto"/>
            <w:left w:val="none" w:sz="0" w:space="0" w:color="auto"/>
            <w:bottom w:val="none" w:sz="0" w:space="0" w:color="auto"/>
            <w:right w:val="none" w:sz="0" w:space="0" w:color="auto"/>
          </w:divBdr>
        </w:div>
        <w:div w:id="1311472718">
          <w:marLeft w:val="60"/>
          <w:marRight w:val="60"/>
          <w:marTop w:val="100"/>
          <w:marBottom w:val="100"/>
          <w:divBdr>
            <w:top w:val="none" w:sz="0" w:space="0" w:color="auto"/>
            <w:left w:val="none" w:sz="0" w:space="0" w:color="auto"/>
            <w:bottom w:val="none" w:sz="0" w:space="0" w:color="auto"/>
            <w:right w:val="none" w:sz="0" w:space="0" w:color="auto"/>
          </w:divBdr>
        </w:div>
        <w:div w:id="1833250183">
          <w:marLeft w:val="60"/>
          <w:marRight w:val="60"/>
          <w:marTop w:val="100"/>
          <w:marBottom w:val="100"/>
          <w:divBdr>
            <w:top w:val="none" w:sz="0" w:space="0" w:color="auto"/>
            <w:left w:val="none" w:sz="0" w:space="0" w:color="auto"/>
            <w:bottom w:val="none" w:sz="0" w:space="0" w:color="auto"/>
            <w:right w:val="none" w:sz="0" w:space="0" w:color="auto"/>
          </w:divBdr>
        </w:div>
        <w:div w:id="734738377">
          <w:marLeft w:val="60"/>
          <w:marRight w:val="60"/>
          <w:marTop w:val="100"/>
          <w:marBottom w:val="100"/>
          <w:divBdr>
            <w:top w:val="none" w:sz="0" w:space="0" w:color="auto"/>
            <w:left w:val="none" w:sz="0" w:space="0" w:color="auto"/>
            <w:bottom w:val="none" w:sz="0" w:space="0" w:color="auto"/>
            <w:right w:val="none" w:sz="0" w:space="0" w:color="auto"/>
          </w:divBdr>
        </w:div>
        <w:div w:id="742068749">
          <w:marLeft w:val="60"/>
          <w:marRight w:val="60"/>
          <w:marTop w:val="100"/>
          <w:marBottom w:val="100"/>
          <w:divBdr>
            <w:top w:val="none" w:sz="0" w:space="0" w:color="auto"/>
            <w:left w:val="none" w:sz="0" w:space="0" w:color="auto"/>
            <w:bottom w:val="none" w:sz="0" w:space="0" w:color="auto"/>
            <w:right w:val="none" w:sz="0" w:space="0" w:color="auto"/>
          </w:divBdr>
        </w:div>
        <w:div w:id="2025090454">
          <w:marLeft w:val="60"/>
          <w:marRight w:val="60"/>
          <w:marTop w:val="100"/>
          <w:marBottom w:val="100"/>
          <w:divBdr>
            <w:top w:val="none" w:sz="0" w:space="0" w:color="auto"/>
            <w:left w:val="none" w:sz="0" w:space="0" w:color="auto"/>
            <w:bottom w:val="none" w:sz="0" w:space="0" w:color="auto"/>
            <w:right w:val="none" w:sz="0" w:space="0" w:color="auto"/>
          </w:divBdr>
        </w:div>
        <w:div w:id="940844919">
          <w:marLeft w:val="60"/>
          <w:marRight w:val="60"/>
          <w:marTop w:val="100"/>
          <w:marBottom w:val="100"/>
          <w:divBdr>
            <w:top w:val="none" w:sz="0" w:space="0" w:color="auto"/>
            <w:left w:val="none" w:sz="0" w:space="0" w:color="auto"/>
            <w:bottom w:val="none" w:sz="0" w:space="0" w:color="auto"/>
            <w:right w:val="none" w:sz="0" w:space="0" w:color="auto"/>
          </w:divBdr>
        </w:div>
        <w:div w:id="179318505">
          <w:marLeft w:val="60"/>
          <w:marRight w:val="60"/>
          <w:marTop w:val="100"/>
          <w:marBottom w:val="100"/>
          <w:divBdr>
            <w:top w:val="none" w:sz="0" w:space="0" w:color="auto"/>
            <w:left w:val="none" w:sz="0" w:space="0" w:color="auto"/>
            <w:bottom w:val="none" w:sz="0" w:space="0" w:color="auto"/>
            <w:right w:val="none" w:sz="0" w:space="0" w:color="auto"/>
          </w:divBdr>
        </w:div>
        <w:div w:id="653796249">
          <w:marLeft w:val="60"/>
          <w:marRight w:val="60"/>
          <w:marTop w:val="100"/>
          <w:marBottom w:val="100"/>
          <w:divBdr>
            <w:top w:val="none" w:sz="0" w:space="0" w:color="auto"/>
            <w:left w:val="none" w:sz="0" w:space="0" w:color="auto"/>
            <w:bottom w:val="none" w:sz="0" w:space="0" w:color="auto"/>
            <w:right w:val="none" w:sz="0" w:space="0" w:color="auto"/>
          </w:divBdr>
        </w:div>
        <w:div w:id="667758621">
          <w:marLeft w:val="60"/>
          <w:marRight w:val="60"/>
          <w:marTop w:val="100"/>
          <w:marBottom w:val="100"/>
          <w:divBdr>
            <w:top w:val="none" w:sz="0" w:space="0" w:color="auto"/>
            <w:left w:val="none" w:sz="0" w:space="0" w:color="auto"/>
            <w:bottom w:val="none" w:sz="0" w:space="0" w:color="auto"/>
            <w:right w:val="none" w:sz="0" w:space="0" w:color="auto"/>
          </w:divBdr>
        </w:div>
        <w:div w:id="1544714862">
          <w:marLeft w:val="60"/>
          <w:marRight w:val="60"/>
          <w:marTop w:val="100"/>
          <w:marBottom w:val="100"/>
          <w:divBdr>
            <w:top w:val="none" w:sz="0" w:space="0" w:color="auto"/>
            <w:left w:val="none" w:sz="0" w:space="0" w:color="auto"/>
            <w:bottom w:val="none" w:sz="0" w:space="0" w:color="auto"/>
            <w:right w:val="none" w:sz="0" w:space="0" w:color="auto"/>
          </w:divBdr>
        </w:div>
        <w:div w:id="2009938607">
          <w:marLeft w:val="60"/>
          <w:marRight w:val="60"/>
          <w:marTop w:val="100"/>
          <w:marBottom w:val="100"/>
          <w:divBdr>
            <w:top w:val="none" w:sz="0" w:space="0" w:color="auto"/>
            <w:left w:val="none" w:sz="0" w:space="0" w:color="auto"/>
            <w:bottom w:val="none" w:sz="0" w:space="0" w:color="auto"/>
            <w:right w:val="none" w:sz="0" w:space="0" w:color="auto"/>
          </w:divBdr>
        </w:div>
        <w:div w:id="1485780355">
          <w:marLeft w:val="60"/>
          <w:marRight w:val="60"/>
          <w:marTop w:val="100"/>
          <w:marBottom w:val="100"/>
          <w:divBdr>
            <w:top w:val="none" w:sz="0" w:space="0" w:color="auto"/>
            <w:left w:val="none" w:sz="0" w:space="0" w:color="auto"/>
            <w:bottom w:val="none" w:sz="0" w:space="0" w:color="auto"/>
            <w:right w:val="none" w:sz="0" w:space="0" w:color="auto"/>
          </w:divBdr>
        </w:div>
        <w:div w:id="1824350482">
          <w:marLeft w:val="60"/>
          <w:marRight w:val="60"/>
          <w:marTop w:val="100"/>
          <w:marBottom w:val="100"/>
          <w:divBdr>
            <w:top w:val="none" w:sz="0" w:space="0" w:color="auto"/>
            <w:left w:val="none" w:sz="0" w:space="0" w:color="auto"/>
            <w:bottom w:val="none" w:sz="0" w:space="0" w:color="auto"/>
            <w:right w:val="none" w:sz="0" w:space="0" w:color="auto"/>
          </w:divBdr>
        </w:div>
        <w:div w:id="341053980">
          <w:marLeft w:val="60"/>
          <w:marRight w:val="60"/>
          <w:marTop w:val="100"/>
          <w:marBottom w:val="100"/>
          <w:divBdr>
            <w:top w:val="none" w:sz="0" w:space="0" w:color="auto"/>
            <w:left w:val="none" w:sz="0" w:space="0" w:color="auto"/>
            <w:bottom w:val="none" w:sz="0" w:space="0" w:color="auto"/>
            <w:right w:val="none" w:sz="0" w:space="0" w:color="auto"/>
          </w:divBdr>
        </w:div>
        <w:div w:id="1413353692">
          <w:marLeft w:val="60"/>
          <w:marRight w:val="60"/>
          <w:marTop w:val="100"/>
          <w:marBottom w:val="100"/>
          <w:divBdr>
            <w:top w:val="none" w:sz="0" w:space="0" w:color="auto"/>
            <w:left w:val="none" w:sz="0" w:space="0" w:color="auto"/>
            <w:bottom w:val="none" w:sz="0" w:space="0" w:color="auto"/>
            <w:right w:val="none" w:sz="0" w:space="0" w:color="auto"/>
          </w:divBdr>
        </w:div>
        <w:div w:id="1679651287">
          <w:marLeft w:val="60"/>
          <w:marRight w:val="60"/>
          <w:marTop w:val="100"/>
          <w:marBottom w:val="100"/>
          <w:divBdr>
            <w:top w:val="none" w:sz="0" w:space="0" w:color="auto"/>
            <w:left w:val="none" w:sz="0" w:space="0" w:color="auto"/>
            <w:bottom w:val="none" w:sz="0" w:space="0" w:color="auto"/>
            <w:right w:val="none" w:sz="0" w:space="0" w:color="auto"/>
          </w:divBdr>
        </w:div>
        <w:div w:id="2077245076">
          <w:marLeft w:val="60"/>
          <w:marRight w:val="60"/>
          <w:marTop w:val="100"/>
          <w:marBottom w:val="100"/>
          <w:divBdr>
            <w:top w:val="none" w:sz="0" w:space="0" w:color="auto"/>
            <w:left w:val="none" w:sz="0" w:space="0" w:color="auto"/>
            <w:bottom w:val="none" w:sz="0" w:space="0" w:color="auto"/>
            <w:right w:val="none" w:sz="0" w:space="0" w:color="auto"/>
          </w:divBdr>
        </w:div>
        <w:div w:id="1343894658">
          <w:marLeft w:val="60"/>
          <w:marRight w:val="60"/>
          <w:marTop w:val="100"/>
          <w:marBottom w:val="100"/>
          <w:divBdr>
            <w:top w:val="none" w:sz="0" w:space="0" w:color="auto"/>
            <w:left w:val="none" w:sz="0" w:space="0" w:color="auto"/>
            <w:bottom w:val="none" w:sz="0" w:space="0" w:color="auto"/>
            <w:right w:val="none" w:sz="0" w:space="0" w:color="auto"/>
          </w:divBdr>
        </w:div>
        <w:div w:id="1980763627">
          <w:marLeft w:val="60"/>
          <w:marRight w:val="60"/>
          <w:marTop w:val="100"/>
          <w:marBottom w:val="100"/>
          <w:divBdr>
            <w:top w:val="none" w:sz="0" w:space="0" w:color="auto"/>
            <w:left w:val="none" w:sz="0" w:space="0" w:color="auto"/>
            <w:bottom w:val="none" w:sz="0" w:space="0" w:color="auto"/>
            <w:right w:val="none" w:sz="0" w:space="0" w:color="auto"/>
          </w:divBdr>
        </w:div>
        <w:div w:id="1917399104">
          <w:marLeft w:val="60"/>
          <w:marRight w:val="60"/>
          <w:marTop w:val="100"/>
          <w:marBottom w:val="100"/>
          <w:divBdr>
            <w:top w:val="none" w:sz="0" w:space="0" w:color="auto"/>
            <w:left w:val="none" w:sz="0" w:space="0" w:color="auto"/>
            <w:bottom w:val="none" w:sz="0" w:space="0" w:color="auto"/>
            <w:right w:val="none" w:sz="0" w:space="0" w:color="auto"/>
          </w:divBdr>
        </w:div>
        <w:div w:id="416291817">
          <w:marLeft w:val="60"/>
          <w:marRight w:val="60"/>
          <w:marTop w:val="100"/>
          <w:marBottom w:val="100"/>
          <w:divBdr>
            <w:top w:val="none" w:sz="0" w:space="0" w:color="auto"/>
            <w:left w:val="none" w:sz="0" w:space="0" w:color="auto"/>
            <w:bottom w:val="none" w:sz="0" w:space="0" w:color="auto"/>
            <w:right w:val="none" w:sz="0" w:space="0" w:color="auto"/>
          </w:divBdr>
        </w:div>
        <w:div w:id="930164449">
          <w:marLeft w:val="60"/>
          <w:marRight w:val="60"/>
          <w:marTop w:val="100"/>
          <w:marBottom w:val="100"/>
          <w:divBdr>
            <w:top w:val="none" w:sz="0" w:space="0" w:color="auto"/>
            <w:left w:val="none" w:sz="0" w:space="0" w:color="auto"/>
            <w:bottom w:val="none" w:sz="0" w:space="0" w:color="auto"/>
            <w:right w:val="none" w:sz="0" w:space="0" w:color="auto"/>
          </w:divBdr>
        </w:div>
        <w:div w:id="123089134">
          <w:marLeft w:val="60"/>
          <w:marRight w:val="60"/>
          <w:marTop w:val="100"/>
          <w:marBottom w:val="100"/>
          <w:divBdr>
            <w:top w:val="none" w:sz="0" w:space="0" w:color="auto"/>
            <w:left w:val="none" w:sz="0" w:space="0" w:color="auto"/>
            <w:bottom w:val="none" w:sz="0" w:space="0" w:color="auto"/>
            <w:right w:val="none" w:sz="0" w:space="0" w:color="auto"/>
          </w:divBdr>
        </w:div>
        <w:div w:id="833299563">
          <w:marLeft w:val="60"/>
          <w:marRight w:val="60"/>
          <w:marTop w:val="100"/>
          <w:marBottom w:val="100"/>
          <w:divBdr>
            <w:top w:val="none" w:sz="0" w:space="0" w:color="auto"/>
            <w:left w:val="none" w:sz="0" w:space="0" w:color="auto"/>
            <w:bottom w:val="none" w:sz="0" w:space="0" w:color="auto"/>
            <w:right w:val="none" w:sz="0" w:space="0" w:color="auto"/>
          </w:divBdr>
        </w:div>
        <w:div w:id="598031129">
          <w:marLeft w:val="60"/>
          <w:marRight w:val="60"/>
          <w:marTop w:val="100"/>
          <w:marBottom w:val="100"/>
          <w:divBdr>
            <w:top w:val="none" w:sz="0" w:space="0" w:color="auto"/>
            <w:left w:val="none" w:sz="0" w:space="0" w:color="auto"/>
            <w:bottom w:val="none" w:sz="0" w:space="0" w:color="auto"/>
            <w:right w:val="none" w:sz="0" w:space="0" w:color="auto"/>
          </w:divBdr>
        </w:div>
        <w:div w:id="992216514">
          <w:marLeft w:val="60"/>
          <w:marRight w:val="60"/>
          <w:marTop w:val="100"/>
          <w:marBottom w:val="100"/>
          <w:divBdr>
            <w:top w:val="none" w:sz="0" w:space="0" w:color="auto"/>
            <w:left w:val="none" w:sz="0" w:space="0" w:color="auto"/>
            <w:bottom w:val="none" w:sz="0" w:space="0" w:color="auto"/>
            <w:right w:val="none" w:sz="0" w:space="0" w:color="auto"/>
          </w:divBdr>
        </w:div>
        <w:div w:id="1710908788">
          <w:marLeft w:val="60"/>
          <w:marRight w:val="60"/>
          <w:marTop w:val="100"/>
          <w:marBottom w:val="100"/>
          <w:divBdr>
            <w:top w:val="none" w:sz="0" w:space="0" w:color="auto"/>
            <w:left w:val="none" w:sz="0" w:space="0" w:color="auto"/>
            <w:bottom w:val="none" w:sz="0" w:space="0" w:color="auto"/>
            <w:right w:val="none" w:sz="0" w:space="0" w:color="auto"/>
          </w:divBdr>
        </w:div>
        <w:div w:id="734744664">
          <w:marLeft w:val="60"/>
          <w:marRight w:val="60"/>
          <w:marTop w:val="100"/>
          <w:marBottom w:val="100"/>
          <w:divBdr>
            <w:top w:val="none" w:sz="0" w:space="0" w:color="auto"/>
            <w:left w:val="none" w:sz="0" w:space="0" w:color="auto"/>
            <w:bottom w:val="none" w:sz="0" w:space="0" w:color="auto"/>
            <w:right w:val="none" w:sz="0" w:space="0" w:color="auto"/>
          </w:divBdr>
        </w:div>
        <w:div w:id="1662001532">
          <w:marLeft w:val="60"/>
          <w:marRight w:val="60"/>
          <w:marTop w:val="100"/>
          <w:marBottom w:val="100"/>
          <w:divBdr>
            <w:top w:val="none" w:sz="0" w:space="0" w:color="auto"/>
            <w:left w:val="none" w:sz="0" w:space="0" w:color="auto"/>
            <w:bottom w:val="none" w:sz="0" w:space="0" w:color="auto"/>
            <w:right w:val="none" w:sz="0" w:space="0" w:color="auto"/>
          </w:divBdr>
        </w:div>
        <w:div w:id="380784616">
          <w:marLeft w:val="60"/>
          <w:marRight w:val="60"/>
          <w:marTop w:val="100"/>
          <w:marBottom w:val="100"/>
          <w:divBdr>
            <w:top w:val="none" w:sz="0" w:space="0" w:color="auto"/>
            <w:left w:val="none" w:sz="0" w:space="0" w:color="auto"/>
            <w:bottom w:val="none" w:sz="0" w:space="0" w:color="auto"/>
            <w:right w:val="none" w:sz="0" w:space="0" w:color="auto"/>
          </w:divBdr>
        </w:div>
        <w:div w:id="299500063">
          <w:marLeft w:val="60"/>
          <w:marRight w:val="60"/>
          <w:marTop w:val="100"/>
          <w:marBottom w:val="100"/>
          <w:divBdr>
            <w:top w:val="none" w:sz="0" w:space="0" w:color="auto"/>
            <w:left w:val="none" w:sz="0" w:space="0" w:color="auto"/>
            <w:bottom w:val="none" w:sz="0" w:space="0" w:color="auto"/>
            <w:right w:val="none" w:sz="0" w:space="0" w:color="auto"/>
          </w:divBdr>
        </w:div>
        <w:div w:id="1563635023">
          <w:marLeft w:val="60"/>
          <w:marRight w:val="60"/>
          <w:marTop w:val="100"/>
          <w:marBottom w:val="100"/>
          <w:divBdr>
            <w:top w:val="none" w:sz="0" w:space="0" w:color="auto"/>
            <w:left w:val="none" w:sz="0" w:space="0" w:color="auto"/>
            <w:bottom w:val="none" w:sz="0" w:space="0" w:color="auto"/>
            <w:right w:val="none" w:sz="0" w:space="0" w:color="auto"/>
          </w:divBdr>
        </w:div>
        <w:div w:id="966668256">
          <w:marLeft w:val="60"/>
          <w:marRight w:val="60"/>
          <w:marTop w:val="100"/>
          <w:marBottom w:val="100"/>
          <w:divBdr>
            <w:top w:val="none" w:sz="0" w:space="0" w:color="auto"/>
            <w:left w:val="none" w:sz="0" w:space="0" w:color="auto"/>
            <w:bottom w:val="none" w:sz="0" w:space="0" w:color="auto"/>
            <w:right w:val="none" w:sz="0" w:space="0" w:color="auto"/>
          </w:divBdr>
        </w:div>
        <w:div w:id="861162761">
          <w:marLeft w:val="60"/>
          <w:marRight w:val="60"/>
          <w:marTop w:val="100"/>
          <w:marBottom w:val="100"/>
          <w:divBdr>
            <w:top w:val="none" w:sz="0" w:space="0" w:color="auto"/>
            <w:left w:val="none" w:sz="0" w:space="0" w:color="auto"/>
            <w:bottom w:val="none" w:sz="0" w:space="0" w:color="auto"/>
            <w:right w:val="none" w:sz="0" w:space="0" w:color="auto"/>
          </w:divBdr>
        </w:div>
        <w:div w:id="1817604503">
          <w:marLeft w:val="60"/>
          <w:marRight w:val="60"/>
          <w:marTop w:val="100"/>
          <w:marBottom w:val="100"/>
          <w:divBdr>
            <w:top w:val="none" w:sz="0" w:space="0" w:color="auto"/>
            <w:left w:val="none" w:sz="0" w:space="0" w:color="auto"/>
            <w:bottom w:val="none" w:sz="0" w:space="0" w:color="auto"/>
            <w:right w:val="none" w:sz="0" w:space="0" w:color="auto"/>
          </w:divBdr>
        </w:div>
        <w:div w:id="1674139149">
          <w:marLeft w:val="60"/>
          <w:marRight w:val="60"/>
          <w:marTop w:val="100"/>
          <w:marBottom w:val="100"/>
          <w:divBdr>
            <w:top w:val="none" w:sz="0" w:space="0" w:color="auto"/>
            <w:left w:val="none" w:sz="0" w:space="0" w:color="auto"/>
            <w:bottom w:val="none" w:sz="0" w:space="0" w:color="auto"/>
            <w:right w:val="none" w:sz="0" w:space="0" w:color="auto"/>
          </w:divBdr>
        </w:div>
        <w:div w:id="1673798291">
          <w:marLeft w:val="60"/>
          <w:marRight w:val="60"/>
          <w:marTop w:val="100"/>
          <w:marBottom w:val="100"/>
          <w:divBdr>
            <w:top w:val="none" w:sz="0" w:space="0" w:color="auto"/>
            <w:left w:val="none" w:sz="0" w:space="0" w:color="auto"/>
            <w:bottom w:val="none" w:sz="0" w:space="0" w:color="auto"/>
            <w:right w:val="none" w:sz="0" w:space="0" w:color="auto"/>
          </w:divBdr>
        </w:div>
        <w:div w:id="1898543905">
          <w:marLeft w:val="60"/>
          <w:marRight w:val="60"/>
          <w:marTop w:val="100"/>
          <w:marBottom w:val="100"/>
          <w:divBdr>
            <w:top w:val="none" w:sz="0" w:space="0" w:color="auto"/>
            <w:left w:val="none" w:sz="0" w:space="0" w:color="auto"/>
            <w:bottom w:val="none" w:sz="0" w:space="0" w:color="auto"/>
            <w:right w:val="none" w:sz="0" w:space="0" w:color="auto"/>
          </w:divBdr>
        </w:div>
        <w:div w:id="1337003849">
          <w:marLeft w:val="60"/>
          <w:marRight w:val="60"/>
          <w:marTop w:val="100"/>
          <w:marBottom w:val="100"/>
          <w:divBdr>
            <w:top w:val="none" w:sz="0" w:space="0" w:color="auto"/>
            <w:left w:val="none" w:sz="0" w:space="0" w:color="auto"/>
            <w:bottom w:val="none" w:sz="0" w:space="0" w:color="auto"/>
            <w:right w:val="none" w:sz="0" w:space="0" w:color="auto"/>
          </w:divBdr>
        </w:div>
      </w:divsChild>
    </w:div>
    <w:div w:id="1784153786">
      <w:bodyDiv w:val="1"/>
      <w:marLeft w:val="0"/>
      <w:marRight w:val="0"/>
      <w:marTop w:val="0"/>
      <w:marBottom w:val="0"/>
      <w:divBdr>
        <w:top w:val="none" w:sz="0" w:space="0" w:color="auto"/>
        <w:left w:val="none" w:sz="0" w:space="0" w:color="auto"/>
        <w:bottom w:val="none" w:sz="0" w:space="0" w:color="auto"/>
        <w:right w:val="none" w:sz="0" w:space="0" w:color="auto"/>
      </w:divBdr>
    </w:div>
    <w:div w:id="2063796119">
      <w:bodyDiv w:val="1"/>
      <w:marLeft w:val="0"/>
      <w:marRight w:val="0"/>
      <w:marTop w:val="0"/>
      <w:marBottom w:val="0"/>
      <w:divBdr>
        <w:top w:val="none" w:sz="0" w:space="0" w:color="auto"/>
        <w:left w:val="none" w:sz="0" w:space="0" w:color="auto"/>
        <w:bottom w:val="none" w:sz="0" w:space="0" w:color="auto"/>
        <w:right w:val="none" w:sz="0" w:space="0" w:color="auto"/>
      </w:divBdr>
    </w:div>
    <w:div w:id="21076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student/statistika/generalnaya-sovokupnost.html"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www.grandars.ru/student/statistika/generalnaya-sovokupnost.html" TargetMode="External"/><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hyperlink" Target="http://www.n-udinsk.ru"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D68F-F669-43AC-94C9-BBF85FFE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12092</Words>
  <Characters>68928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cp:lastPrinted>2024-02-02T08:03:00Z</cp:lastPrinted>
  <dcterms:created xsi:type="dcterms:W3CDTF">2024-02-02T08:42:00Z</dcterms:created>
  <dcterms:modified xsi:type="dcterms:W3CDTF">2024-02-07T08:18:00Z</dcterms:modified>
</cp:coreProperties>
</file>