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00" w:rsidRDefault="00A70500" w:rsidP="00A70500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 ФЕДЕРАЦИЯ</w:t>
      </w:r>
    </w:p>
    <w:p w:rsidR="00A70500" w:rsidRDefault="00A70500" w:rsidP="00A70500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ИРКУТСКАЯ  ОБЛАСТЬ</w:t>
      </w:r>
    </w:p>
    <w:p w:rsidR="00A70500" w:rsidRDefault="00A70500" w:rsidP="00A70500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Нижнеудинское муниципальное образование</w:t>
      </w:r>
    </w:p>
    <w:p w:rsidR="00A70500" w:rsidRDefault="00A70500" w:rsidP="00A70500">
      <w:pPr>
        <w:tabs>
          <w:tab w:val="left" w:pos="5895"/>
        </w:tabs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70500" w:rsidRDefault="00A70500" w:rsidP="00A70500">
      <w:pPr>
        <w:pStyle w:val="3"/>
        <w:spacing w:line="360" w:lineRule="auto"/>
        <w:ind w:left="-720" w:right="-5" w:firstLine="72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АДМИНИСТРАЦИЯ</w:t>
      </w:r>
    </w:p>
    <w:p w:rsidR="00A70500" w:rsidRDefault="00A70500" w:rsidP="00A70500">
      <w:pPr>
        <w:pStyle w:val="3"/>
        <w:spacing w:line="360" w:lineRule="auto"/>
        <w:ind w:left="-720" w:right="-5" w:firstLine="72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С Т А Н О В Л Е Н И Е</w:t>
      </w:r>
    </w:p>
    <w:p w:rsidR="00A70500" w:rsidRDefault="00A70500" w:rsidP="00A70500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70500" w:rsidRDefault="00A70500" w:rsidP="00A70500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339CB">
        <w:rPr>
          <w:rFonts w:ascii="Times New Roman" w:hAnsi="Times New Roman" w:cs="Times New Roman"/>
          <w:sz w:val="28"/>
          <w:szCs w:val="28"/>
          <w:lang w:val="ru-RU"/>
        </w:rPr>
        <w:t>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февраля 2024 года                                 № </w:t>
      </w:r>
      <w:r w:rsidR="003339CB">
        <w:rPr>
          <w:rFonts w:ascii="Times New Roman" w:hAnsi="Times New Roman" w:cs="Times New Roman"/>
          <w:sz w:val="28"/>
          <w:szCs w:val="28"/>
          <w:lang w:val="ru-RU"/>
        </w:rPr>
        <w:t>120</w:t>
      </w:r>
    </w:p>
    <w:p w:rsidR="00A70500" w:rsidRDefault="00A70500" w:rsidP="00A70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500" w:rsidRDefault="00A70500" w:rsidP="00A70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500" w:rsidRDefault="00A70500" w:rsidP="00A705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административный</w:t>
      </w:r>
      <w:proofErr w:type="gramEnd"/>
    </w:p>
    <w:p w:rsidR="00A70500" w:rsidRDefault="00A70500" w:rsidP="00A705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регламент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0500" w:rsidRDefault="00A70500" w:rsidP="00A705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услуги «Принятие на учет граждан в качестве </w:t>
      </w:r>
    </w:p>
    <w:p w:rsidR="00A70500" w:rsidRDefault="00A70500" w:rsidP="00A705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нуждающихся в жилых помещениях»,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утвержденный</w:t>
      </w:r>
      <w:proofErr w:type="gramEnd"/>
    </w:p>
    <w:p w:rsidR="00A70500" w:rsidRDefault="00A70500" w:rsidP="00A705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 Нижнеудинского </w:t>
      </w:r>
    </w:p>
    <w:p w:rsidR="00A70500" w:rsidRDefault="00A70500" w:rsidP="00A705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от 13.01.2023г. № 17</w:t>
      </w:r>
    </w:p>
    <w:p w:rsidR="00A70500" w:rsidRDefault="00A70500" w:rsidP="00A70500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0500" w:rsidRDefault="00A70500" w:rsidP="00A70500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0500" w:rsidRDefault="00A70500" w:rsidP="00A70500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приведения в соответствие федеральному и региональному законодательству, в соответствии с Федеральным законом от 27.07.2010г. № 210-ФЗ «Об организации предоставления государственных и муниципальных услуг», руководствуясь статьями 6, 23, 38 Устава Нижнеудинского муниципального образования, администрация Нижнеудинского муниципального образования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е т:</w:t>
      </w:r>
    </w:p>
    <w:p w:rsidR="00A70500" w:rsidRDefault="00A70500" w:rsidP="00A70500">
      <w:pPr>
        <w:tabs>
          <w:tab w:val="left" w:pos="851"/>
        </w:tabs>
        <w:ind w:right="-5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Внести в административный регламент предоставления муниципальной услуги «Принятие на учет граждан в качестве нуждающихся в жилых помещениях», утвержденный постановлением администрации Нижнеудинского муниципального образования от 13.01.2023г. № 17 следующие изменения:</w:t>
      </w:r>
    </w:p>
    <w:p w:rsidR="00A70500" w:rsidRDefault="00A70500" w:rsidP="00A7050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 подпункте 2.3.3. пункта 2.3., подпункте 4 пункта 3.5.1. Регламента слова «Пенсионным фондом», «Пенсионный фонд» заменить словами «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Фондом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пенсионного и социального страхования», «Фонд пенсионного и социального страхования» соответственно;</w:t>
      </w:r>
    </w:p>
    <w:p w:rsidR="00A70500" w:rsidRDefault="00A70500" w:rsidP="00A7050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в подпункте 2.3.4. пункта 2.3. слова «Федеральной службы государственной регистрации, кадастра и картографии» заменить словами «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Публично-правовой компанией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Роскадастр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»;</w:t>
      </w:r>
    </w:p>
    <w:p w:rsidR="00A70500" w:rsidRDefault="00A70500" w:rsidP="00A70500">
      <w:pPr>
        <w:pStyle w:val="a3"/>
        <w:ind w:right="108" w:firstLine="709"/>
        <w:jc w:val="both"/>
        <w:rPr>
          <w:rFonts w:cs="Times New Roman"/>
          <w:spacing w:val="-1"/>
          <w:lang w:val="ru-RU"/>
        </w:rPr>
      </w:pPr>
      <w:proofErr w:type="gramStart"/>
      <w:r>
        <w:rPr>
          <w:rFonts w:cs="Times New Roman"/>
          <w:spacing w:val="-1"/>
          <w:lang w:val="ru-RU"/>
        </w:rPr>
        <w:t xml:space="preserve">3) пункт 2.11. дополнить подпунктом 4 </w:t>
      </w:r>
      <w:r>
        <w:rPr>
          <w:lang w:val="ru-RU"/>
        </w:rPr>
        <w:t>следующего</w:t>
      </w:r>
      <w:r>
        <w:rPr>
          <w:spacing w:val="31"/>
          <w:lang w:val="ru-RU"/>
        </w:rPr>
        <w:t xml:space="preserve"> </w:t>
      </w:r>
      <w:r>
        <w:rPr>
          <w:rFonts w:cs="Times New Roman"/>
          <w:lang w:val="ru-RU"/>
        </w:rPr>
        <w:t xml:space="preserve">содержания: «4) </w:t>
      </w:r>
      <w:r>
        <w:rPr>
          <w:spacing w:val="-1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rFonts w:cs="Times New Roman"/>
          <w:spacing w:val="-1"/>
          <w:lang w:val="ru-RU"/>
        </w:rPr>
        <w:t xml:space="preserve"> статьи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16</w:t>
      </w:r>
      <w:r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Федерального</w:t>
      </w:r>
      <w:r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lang w:val="ru-RU"/>
        </w:rPr>
        <w:t>закона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законами;»;</w:t>
      </w:r>
      <w:proofErr w:type="gramEnd"/>
    </w:p>
    <w:p w:rsidR="00A70500" w:rsidRDefault="00A70500" w:rsidP="00A70500">
      <w:pPr>
        <w:pStyle w:val="a3"/>
        <w:ind w:right="108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lastRenderedPageBreak/>
        <w:t>4) пункт 2.14. изложить в следующей редакции:</w:t>
      </w:r>
    </w:p>
    <w:p w:rsidR="00A70500" w:rsidRDefault="00A70500" w:rsidP="00A70500">
      <w:pPr>
        <w:pStyle w:val="a3"/>
        <w:ind w:right="108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«2.14. </w:t>
      </w:r>
      <w:r>
        <w:rPr>
          <w:spacing w:val="-1"/>
          <w:lang w:val="ru-RU"/>
        </w:rPr>
        <w:t>Оснований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приостановления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предоставления муниципальной услуги федеральным законодательством и законодательством Иркутской области не предусмотрены» </w:t>
      </w:r>
      <w:r>
        <w:rPr>
          <w:rFonts w:cs="Times New Roman"/>
          <w:spacing w:val="-1"/>
          <w:lang w:val="ru-RU"/>
        </w:rPr>
        <w:t xml:space="preserve"> </w:t>
      </w:r>
    </w:p>
    <w:p w:rsidR="00A70500" w:rsidRDefault="00A70500" w:rsidP="00A70500">
      <w:pPr>
        <w:pStyle w:val="1"/>
        <w:spacing w:before="3"/>
        <w:ind w:left="142" w:right="109" w:firstLine="568"/>
        <w:jc w:val="both"/>
        <w:rPr>
          <w:b w:val="0"/>
          <w:bCs w:val="0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b w:val="0"/>
          <w:bCs w:val="0"/>
          <w:spacing w:val="-1"/>
          <w:lang w:val="ru-RU"/>
        </w:rPr>
        <w:t>5) раздел «</w:t>
      </w:r>
      <w:r>
        <w:rPr>
          <w:b w:val="0"/>
          <w:bCs w:val="0"/>
          <w:spacing w:val="-1"/>
          <w:lang w:val="ru-RU"/>
        </w:rPr>
        <w:t>Исчерпывающий перечень</w:t>
      </w:r>
      <w:r>
        <w:rPr>
          <w:b w:val="0"/>
          <w:bCs w:val="0"/>
          <w:spacing w:val="-4"/>
          <w:lang w:val="ru-RU"/>
        </w:rPr>
        <w:t xml:space="preserve"> </w:t>
      </w:r>
      <w:r>
        <w:rPr>
          <w:b w:val="0"/>
          <w:bCs w:val="0"/>
          <w:spacing w:val="-1"/>
          <w:lang w:val="ru-RU"/>
        </w:rPr>
        <w:t>оснований для</w:t>
      </w:r>
      <w:r>
        <w:rPr>
          <w:b w:val="0"/>
          <w:bCs w:val="0"/>
          <w:spacing w:val="-2"/>
          <w:lang w:val="ru-RU"/>
        </w:rPr>
        <w:t xml:space="preserve"> </w:t>
      </w:r>
      <w:r>
        <w:rPr>
          <w:b w:val="0"/>
          <w:bCs w:val="0"/>
          <w:spacing w:val="-1"/>
          <w:lang w:val="ru-RU"/>
        </w:rPr>
        <w:t>приостановления</w:t>
      </w:r>
      <w:r>
        <w:rPr>
          <w:b w:val="0"/>
          <w:bCs w:val="0"/>
          <w:spacing w:val="-2"/>
          <w:lang w:val="ru-RU"/>
        </w:rPr>
        <w:t xml:space="preserve"> </w:t>
      </w:r>
      <w:r>
        <w:rPr>
          <w:b w:val="0"/>
          <w:bCs w:val="0"/>
          <w:spacing w:val="-1"/>
          <w:lang w:val="ru-RU"/>
        </w:rPr>
        <w:t>или</w:t>
      </w:r>
      <w:r>
        <w:rPr>
          <w:b w:val="0"/>
          <w:bCs w:val="0"/>
          <w:spacing w:val="47"/>
          <w:lang w:val="ru-RU"/>
        </w:rPr>
        <w:t xml:space="preserve"> </w:t>
      </w:r>
      <w:r>
        <w:rPr>
          <w:b w:val="0"/>
          <w:bCs w:val="0"/>
          <w:spacing w:val="-1"/>
          <w:lang w:val="ru-RU"/>
        </w:rPr>
        <w:t>отказа</w:t>
      </w:r>
      <w:r>
        <w:rPr>
          <w:b w:val="0"/>
          <w:bCs w:val="0"/>
          <w:spacing w:val="1"/>
          <w:lang w:val="ru-RU"/>
        </w:rPr>
        <w:t xml:space="preserve"> </w:t>
      </w:r>
      <w:r>
        <w:rPr>
          <w:b w:val="0"/>
          <w:bCs w:val="0"/>
          <w:lang w:val="ru-RU"/>
        </w:rPr>
        <w:t>в</w:t>
      </w:r>
      <w:r>
        <w:rPr>
          <w:b w:val="0"/>
          <w:bCs w:val="0"/>
          <w:spacing w:val="-1"/>
          <w:lang w:val="ru-RU"/>
        </w:rPr>
        <w:t xml:space="preserve"> предоставлении</w:t>
      </w:r>
      <w:r>
        <w:rPr>
          <w:b w:val="0"/>
          <w:bCs w:val="0"/>
          <w:spacing w:val="1"/>
          <w:lang w:val="ru-RU"/>
        </w:rPr>
        <w:t xml:space="preserve"> </w:t>
      </w:r>
      <w:r>
        <w:rPr>
          <w:b w:val="0"/>
          <w:bCs w:val="0"/>
          <w:spacing w:val="-1"/>
          <w:lang w:val="ru-RU"/>
        </w:rPr>
        <w:t>муниципальной услуги» дополнить пунктом 2.15. следующего содержания:</w:t>
      </w:r>
    </w:p>
    <w:p w:rsidR="00A70500" w:rsidRDefault="00A70500" w:rsidP="00A70500">
      <w:pPr>
        <w:pStyle w:val="1"/>
        <w:spacing w:before="3"/>
        <w:ind w:left="142" w:right="109" w:firstLine="568"/>
        <w:jc w:val="both"/>
        <w:rPr>
          <w:rFonts w:cs="Times New Roman"/>
          <w:b w:val="0"/>
          <w:bCs w:val="0"/>
          <w:spacing w:val="-1"/>
          <w:lang w:val="ru-RU"/>
        </w:rPr>
      </w:pPr>
      <w:r>
        <w:rPr>
          <w:rFonts w:cs="Times New Roman"/>
          <w:b w:val="0"/>
          <w:bCs w:val="0"/>
          <w:spacing w:val="-1"/>
          <w:lang w:val="ru-RU"/>
        </w:rPr>
        <w:t>«2.15. Исчерпывающий перечень оснований для отказа в предоставлении муниципальной услуги:</w:t>
      </w:r>
    </w:p>
    <w:p w:rsidR="00A70500" w:rsidRDefault="00A70500" w:rsidP="00A70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1) не представлены документы, предусмотренные пунктами 2.8.1.-2.8.10. настоящего административного регламента; </w:t>
      </w:r>
    </w:p>
    <w:p w:rsidR="00A70500" w:rsidRDefault="00A70500" w:rsidP="00A70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или его представителем по собственной инициативе, за исключением случаев, если отсутствие таких запрашиваемых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A70500" w:rsidRDefault="00A70500" w:rsidP="00A70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A70500" w:rsidRDefault="00A70500" w:rsidP="00A70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не истек предусмотренный статьей 53 Жилищного кодекса Российской Федерации срок»; </w:t>
      </w:r>
    </w:p>
    <w:p w:rsidR="00A70500" w:rsidRDefault="00A70500" w:rsidP="00A70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 пункты 2.15.-2.25. считать пунктами 2.16.-2.26. соответственно;</w:t>
      </w:r>
    </w:p>
    <w:p w:rsidR="00A70500" w:rsidRDefault="00A70500" w:rsidP="00A70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в пунктах 3.6.2., 3.6.6. по тексту слова  «в пункте 3.6.3.», «пунктом 3.6.3.»  заменить словами «в пункте 2.15.», «пунктом 2.15.» соответственно;</w:t>
      </w:r>
    </w:p>
    <w:p w:rsidR="00A70500" w:rsidRDefault="00A70500" w:rsidP="00A70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пункт 3.6.3. исключить,  пункты 3.6.4. - 3.6.9. считать пунктами 3.6.3.-3.6.8. соответственно.   </w:t>
      </w:r>
    </w:p>
    <w:p w:rsidR="00A70500" w:rsidRDefault="00A70500" w:rsidP="00A70500">
      <w:pPr>
        <w:tabs>
          <w:tab w:val="left" w:pos="1035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Данное постановление подлежит официальному опубликованию в Вестнике Нижнеудинского муниципального образования, размещению на официальном сайте Нижнеудинского муниципального образования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</w:rPr>
        <w:t>www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udinsk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70500" w:rsidRDefault="00A70500" w:rsidP="00A70500">
      <w:p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постановление вступает в силу после его официального опубликования. </w:t>
      </w:r>
    </w:p>
    <w:p w:rsidR="00A70500" w:rsidRDefault="00A70500" w:rsidP="00A70500">
      <w:p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председателя Комитета по управлению имуществом администрации Нижнеудинского муниципального образования. </w:t>
      </w:r>
    </w:p>
    <w:p w:rsidR="00A70500" w:rsidRDefault="00A70500" w:rsidP="00A70500">
      <w:p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0500" w:rsidRDefault="00A70500" w:rsidP="00A705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500" w:rsidRDefault="00A70500" w:rsidP="00A7050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Нижнеудинского </w:t>
      </w:r>
    </w:p>
    <w:p w:rsidR="002C00BB" w:rsidRPr="00A70500" w:rsidRDefault="00A70500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                                                        Ю.Н. Маскаев</w:t>
      </w:r>
    </w:p>
    <w:sectPr w:rsidR="002C00BB" w:rsidRPr="00A7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D"/>
    <w:rsid w:val="001F3CEE"/>
    <w:rsid w:val="003339CB"/>
    <w:rsid w:val="006C7F59"/>
    <w:rsid w:val="006D64C4"/>
    <w:rsid w:val="00A70500"/>
    <w:rsid w:val="00B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50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70500"/>
    <w:pPr>
      <w:ind w:left="34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0500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7050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A70500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70500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50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70500"/>
    <w:pPr>
      <w:ind w:left="34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0500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7050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A70500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70500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2024-01-31T05:48:00Z</dcterms:created>
  <dcterms:modified xsi:type="dcterms:W3CDTF">2024-02-02T07:42:00Z</dcterms:modified>
</cp:coreProperties>
</file>