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Нижнеудинское муниципальное образование</w:t>
      </w:r>
    </w:p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3C8" w:rsidRDefault="0056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633C8" w:rsidRDefault="0056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3C8" w:rsidRDefault="009F3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5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="00A615D7">
        <w:rPr>
          <w:rFonts w:ascii="Times New Roman" w:hAnsi="Times New Roman" w:cs="Times New Roman"/>
          <w:sz w:val="28"/>
          <w:szCs w:val="28"/>
        </w:rPr>
        <w:t xml:space="preserve">декабря 2023 года                  № </w:t>
      </w:r>
      <w:r>
        <w:rPr>
          <w:rFonts w:ascii="Times New Roman" w:hAnsi="Times New Roman" w:cs="Times New Roman"/>
          <w:sz w:val="28"/>
          <w:szCs w:val="28"/>
        </w:rPr>
        <w:t>1789</w:t>
      </w:r>
    </w:p>
    <w:p w:rsidR="005633C8" w:rsidRDefault="00563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3C8" w:rsidRDefault="00A615D7">
      <w:pPr>
        <w:pStyle w:val="1"/>
        <w:shd w:val="clear" w:color="auto" w:fill="auto"/>
        <w:spacing w:after="0" w:line="276" w:lineRule="auto"/>
        <w:ind w:right="340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5633C8" w:rsidRDefault="00A615D7">
      <w:pPr>
        <w:pStyle w:val="1"/>
        <w:shd w:val="clear" w:color="auto" w:fill="auto"/>
        <w:spacing w:after="0" w:line="276" w:lineRule="auto"/>
        <w:ind w:right="340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148642803"/>
      <w:r>
        <w:rPr>
          <w:b/>
          <w:sz w:val="28"/>
          <w:szCs w:val="28"/>
        </w:rPr>
        <w:t>Развитие физической культуры и спорта</w:t>
      </w:r>
      <w:bookmarkEnd w:id="0"/>
      <w:r>
        <w:rPr>
          <w:b/>
          <w:sz w:val="28"/>
          <w:szCs w:val="28"/>
        </w:rPr>
        <w:t>» на 2024-2026 годы</w:t>
      </w:r>
    </w:p>
    <w:p w:rsidR="005633C8" w:rsidRDefault="005633C8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:rsidR="005633C8" w:rsidRDefault="00A61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Положением о порядке принятия решений о разработке муниципальных программ Нижнеудинского муниципального образования и их формирования и реализации», утвержденного постановлением администрации Нижнеудинского муниципального образования от 27 сентября 2013 года № 1096, руководствуясь ст.23, 38 Устава Нижнеудинского муниципального образования, администрация Нижнеудинского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633C8" w:rsidRDefault="005633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C8" w:rsidRDefault="00A6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физической культуры и спорта» на 2024-2026 годы (прилагается).</w:t>
      </w:r>
    </w:p>
    <w:p w:rsidR="005633C8" w:rsidRDefault="00A6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образования.</w:t>
      </w:r>
    </w:p>
    <w:p w:rsidR="005633C8" w:rsidRDefault="00A6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01 января 2024 года.</w:t>
      </w:r>
    </w:p>
    <w:p w:rsidR="005633C8" w:rsidRDefault="0056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3C8" w:rsidRDefault="00A615D7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633C8" w:rsidRDefault="00A615D7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Ю.Н. Маскаев</w:t>
      </w:r>
    </w:p>
    <w:p w:rsidR="005633C8" w:rsidRDefault="005633C8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jc w:val="both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tabs>
          <w:tab w:val="left" w:pos="1134"/>
        </w:tabs>
        <w:spacing w:after="0" w:line="276" w:lineRule="auto"/>
        <w:ind w:right="260"/>
        <w:contextualSpacing/>
        <w:jc w:val="both"/>
        <w:rPr>
          <w:sz w:val="28"/>
          <w:szCs w:val="28"/>
        </w:rPr>
        <w:sectPr w:rsidR="005633C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33C8" w:rsidRDefault="00A615D7" w:rsidP="005D1C8C">
      <w:pPr>
        <w:keepNext/>
        <w:keepLines/>
        <w:spacing w:after="0"/>
        <w:ind w:left="4395" w:right="53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5633C8" w:rsidRDefault="00A615D7" w:rsidP="005D1C8C">
      <w:pPr>
        <w:keepNext/>
        <w:keepLines/>
        <w:spacing w:after="0"/>
        <w:ind w:left="4395" w:right="53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Нижнеудинского муниципального образования </w:t>
      </w:r>
    </w:p>
    <w:p w:rsidR="005633C8" w:rsidRDefault="005D1C8C" w:rsidP="005D1C8C">
      <w:pPr>
        <w:keepNext/>
        <w:keepLines/>
        <w:spacing w:after="0"/>
        <w:ind w:left="4395" w:right="53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F3A5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2023 г.  </w:t>
      </w:r>
      <w:r w:rsidR="00A6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F3A58">
        <w:rPr>
          <w:rFonts w:ascii="Times New Roman" w:eastAsia="Times New Roman" w:hAnsi="Times New Roman" w:cs="Times New Roman"/>
          <w:color w:val="000000"/>
          <w:sz w:val="28"/>
          <w:szCs w:val="28"/>
        </w:rPr>
        <w:t>1789</w:t>
      </w:r>
    </w:p>
    <w:p w:rsidR="005633C8" w:rsidRDefault="005633C8">
      <w:pPr>
        <w:keepNext/>
        <w:keepLines/>
        <w:spacing w:after="0"/>
        <w:ind w:left="4820" w:right="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3C8" w:rsidRDefault="005633C8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</w:p>
    <w:p w:rsidR="005633C8" w:rsidRDefault="00A615D7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633C8" w:rsidRDefault="00A615D7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</w:p>
    <w:p w:rsidR="005633C8" w:rsidRDefault="00A615D7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2024-2026 годы</w:t>
      </w: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rPr>
          <w:sz w:val="28"/>
          <w:szCs w:val="28"/>
        </w:rPr>
      </w:pPr>
    </w:p>
    <w:p w:rsidR="005633C8" w:rsidRDefault="00A615D7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Нижнеудинск</w:t>
      </w:r>
    </w:p>
    <w:p w:rsidR="005633C8" w:rsidRDefault="00A615D7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</w:p>
    <w:p w:rsidR="005633C8" w:rsidRDefault="005633C8">
      <w:pPr>
        <w:pStyle w:val="1"/>
        <w:shd w:val="clear" w:color="auto" w:fill="auto"/>
        <w:spacing w:after="0" w:line="276" w:lineRule="auto"/>
        <w:ind w:right="-2"/>
        <w:contextualSpacing/>
        <w:jc w:val="center"/>
        <w:rPr>
          <w:sz w:val="28"/>
          <w:szCs w:val="28"/>
        </w:rPr>
        <w:sectPr w:rsidR="005633C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33C8" w:rsidRDefault="00A615D7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5633C8" w:rsidRDefault="00A615D7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2024-2026 годы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674"/>
        <w:gridCol w:w="7130"/>
      </w:tblGrid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keepNext/>
              <w:keepLines/>
              <w:spacing w:after="0"/>
              <w:ind w:right="5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 на 2024-2026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5633C8">
        <w:tc>
          <w:tcPr>
            <w:tcW w:w="2674" w:type="dxa"/>
            <w:vAlign w:val="bottom"/>
          </w:tcPr>
          <w:p w:rsidR="005633C8" w:rsidRDefault="00A615D7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спорта и молодежной политики администрации Нижнеудинского муниципального образования (отдел спорта)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5633C8" w:rsidRDefault="00A615D7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30" w:type="dxa"/>
          </w:tcPr>
          <w:p w:rsidR="005633C8" w:rsidRDefault="00A6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«Физкультурно-оздоровительный комплекс «Труд» (МКУ ФОК «Труд»)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2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Нижнеудинского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27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pStyle w:val="a8"/>
              <w:numPr>
                <w:ilvl w:val="0"/>
                <w:numId w:val="1"/>
              </w:numPr>
              <w:spacing w:after="0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физкультурно-оздоровительных и спортивных мероприятий поселения; </w:t>
            </w:r>
          </w:p>
          <w:p w:rsidR="005633C8" w:rsidRDefault="00A615D7">
            <w:pPr>
              <w:pStyle w:val="a8"/>
              <w:numPr>
                <w:ilvl w:val="0"/>
                <w:numId w:val="1"/>
              </w:numPr>
              <w:spacing w:after="0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ремонт имущества учреждений спорта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5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spacing w:after="0"/>
              <w:ind w:left="53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5633C8" w:rsidRDefault="00A615D7">
            <w:pPr>
              <w:pStyle w:val="a8"/>
              <w:keepNext/>
              <w:keepLines/>
              <w:numPr>
                <w:ilvl w:val="0"/>
                <w:numId w:val="2"/>
              </w:numPr>
              <w:spacing w:after="0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5633C8" w:rsidRDefault="00A615D7">
            <w:pPr>
              <w:pStyle w:val="a8"/>
              <w:keepNext/>
              <w:keepLines/>
              <w:numPr>
                <w:ilvl w:val="0"/>
                <w:numId w:val="2"/>
              </w:numPr>
              <w:spacing w:after="0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физкультурных и спортивных мероприятий, проведенных муниципальными учреждениями спорта самостоятельно;</w:t>
            </w:r>
          </w:p>
          <w:p w:rsidR="005633C8" w:rsidRDefault="00A615D7">
            <w:pPr>
              <w:pStyle w:val="a8"/>
              <w:keepNext/>
              <w:keepLines/>
              <w:numPr>
                <w:ilvl w:val="0"/>
                <w:numId w:val="2"/>
              </w:numPr>
              <w:spacing w:after="0"/>
              <w:ind w:left="366" w:right="5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видов спорта, культивируемых муниципальными учреждениями спорта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left="53" w:righ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30" w:type="dxa"/>
          </w:tcPr>
          <w:p w:rsidR="005633C8" w:rsidRDefault="00A615D7">
            <w:pPr>
              <w:spacing w:after="0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финансирования реализации Программы за счет средств бюджета Нижнеудинского муниципального образования по годам (Приложение № 1):</w:t>
            </w:r>
          </w:p>
          <w:p w:rsidR="005633C8" w:rsidRDefault="00A615D7">
            <w:pPr>
              <w:spacing w:after="0"/>
              <w:ind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85394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 – 570,0 тысяч рублей;</w:t>
            </w:r>
          </w:p>
          <w:p w:rsidR="005633C8" w:rsidRDefault="00A615D7">
            <w:pPr>
              <w:tabs>
                <w:tab w:val="center" w:pos="410"/>
                <w:tab w:val="center" w:pos="202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– 520,0 тысяч рублей;</w:t>
            </w:r>
          </w:p>
          <w:p w:rsidR="005633C8" w:rsidRDefault="00A615D7">
            <w:pPr>
              <w:tabs>
                <w:tab w:val="center" w:pos="305"/>
                <w:tab w:val="center" w:pos="2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г. – 520,0 тысяч рублей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3C8">
        <w:tc>
          <w:tcPr>
            <w:tcW w:w="2674" w:type="dxa"/>
          </w:tcPr>
          <w:p w:rsidR="005633C8" w:rsidRDefault="00A615D7">
            <w:pPr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30" w:type="dxa"/>
          </w:tcPr>
          <w:p w:rsidR="005633C8" w:rsidRDefault="00A615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приведет к качественным изменениям физкультуры и спорта, в том числе повысит привлекательность услуг учреждений спорта для населения, выражающуюся:</w:t>
            </w:r>
          </w:p>
          <w:p w:rsidR="005633C8" w:rsidRDefault="00A615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росте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3C8" w:rsidRDefault="00A615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росте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физкультурных и спортивных мероприятий для жителей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3C8" w:rsidRDefault="00A615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спорта, культивируемых муниципальными учреждениями спорта</w:t>
            </w:r>
          </w:p>
        </w:tc>
      </w:tr>
    </w:tbl>
    <w:p w:rsidR="005633C8" w:rsidRDefault="005633C8">
      <w:pPr>
        <w:spacing w:after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A615D7" w:rsidP="009F3A58">
      <w:pPr>
        <w:numPr>
          <w:ilvl w:val="0"/>
          <w:numId w:val="3"/>
        </w:numPr>
        <w:spacing w:after="0"/>
        <w:ind w:left="2876" w:hangingChars="1023" w:hanging="28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Характеристика текущего состояния</w:t>
      </w:r>
    </w:p>
    <w:p w:rsidR="005633C8" w:rsidRDefault="00A615D7" w:rsidP="009F3A58">
      <w:pPr>
        <w:spacing w:after="0"/>
        <w:ind w:left="2876" w:hangingChars="1023" w:hanging="28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сферы реализации Программы</w:t>
      </w:r>
    </w:p>
    <w:p w:rsidR="005633C8" w:rsidRDefault="005633C8">
      <w:pPr>
        <w:spacing w:after="0"/>
        <w:ind w:left="2866" w:hanging="185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развития Нижнеудинского муниципального образования является повышение качества жизни населения на основе диверсификации экономики и внедрения принципов устойчивого развития в формирование комфортного городского пространства.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реализации одним из важнейших аспектов является воспитание физически и духовно здорового населения, обеспечение доступности физической культуры и спорта для населения города, в том числе для лиц с ограниченными возможностями здоровья.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настоящей Программы вызвана современным состоянием сферы физической культуры и спорта и необходимостью сохранения и развития этой сферы в соответствии с современными требованиями.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развитие физической культуры и массового спорта на территории Нижнеудинского муниципального образования, и предполагает эффективную реализацию мероприятий по таким направлениям, как: развитие инфраструктуры для занятий массовым спортом, укрепление материально-технической базы учреждений спортивной направленности города, обеспечение сборных команд города и другим вопросам в области развития физической культуры и спорта.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занятия физической культурой и 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выражающиеся в стабильном увеличении числа граждан, систематически занимающихся физической культурой и спортом. Сохранение положительной тенденции непосредственно связано с созданием инфраструктурной основы для занятий, что предполагает организацию физкультурно-спортивной деятельности различных возрастных групп населения (включая лиц старшего возраста) и совершенствование материально-технической базы учреждений физкультурно-спортивной направленности и спортивных объектов.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муниципального образования.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состояние инфраструктуры для занятий физической культурой и спортом в городе Нижнеудинске за последние пять лет, демонстрируют позитивную динамику. Проведена реконструкция стадионов, спортивных площадок.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ФОК с плавательным бассейном, лыжная база и крытый хоккейный корт.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остается потребность в строительстве спортивных площадок и сооружений в шаговой доступности в разных частях города.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развития физической культуры и массового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МО, достигнутые в ходе реализации ранее утвержденной муниципальной программы "Развитие физической культуры и спорта" за 2018 - 2023 годы представлены следующей динамикой.   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городе проводится не менее 70 спортивных и физкультурно-оздоровительных мероприятий, в которых принимают участие порядка 18 тысяч человек.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имеется 2 стадиона с трибунами на 500 мест; 2 плавательных бассейна, один из которых один является муниципальным бассейном. В городе применяется практика использования спортивной инфраструктуры организованными группами населения, коллективами предприятий, учреждений и организаций, спортивными общественными организациями и федерациями для занятия физической культурой и спортом.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муниципальные учреждения спорта, подведомственные администрации города работают по 8 видам спорта: волейбол, футбол, баскетбол, хоккей с шайбой, настольный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борьба раздел панкратион</w:t>
      </w:r>
      <w:proofErr w:type="gramEnd"/>
      <w:r>
        <w:rPr>
          <w:rFonts w:ascii="Times New Roman" w:hAnsi="Times New Roman" w:cs="Times New Roman"/>
          <w:sz w:val="28"/>
          <w:szCs w:val="28"/>
        </w:rPr>
        <w:t>, легкая атлетика, гимнастика. По состоянию на 2022 год из базовых видов спорта наибольшее распространение имеют футбол (250 человек), волейбол (200 человек), борьба панкратион (215 человек).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остается недостаточная обеспеченность учреждений сферы физической культуры и спорта квалифицированным тренерским составом.</w:t>
      </w:r>
    </w:p>
    <w:p w:rsidR="005633C8" w:rsidRDefault="00A615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 количество занимающихся физической культурой и спортом, а также создать условия, обеспечивающие возможность населению города заниматься физической культурой и спортом, сохранить и улучшить условия для развития на территории поселения физической культуры, школьного спорта и массового спорта, проведения официальных физкультурно-оздоровительных и спортивных мероприятий.</w:t>
      </w:r>
    </w:p>
    <w:p w:rsidR="005633C8" w:rsidRDefault="005633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33C8" w:rsidRDefault="00A615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Цели и задачи Программы, целевые показатели муниципальной программы, сроки реализации</w:t>
      </w:r>
    </w:p>
    <w:p w:rsidR="005633C8" w:rsidRDefault="005633C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- обеспечение условий для развития на территории Нижнеудинского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5633C8" w:rsidRDefault="00A615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официальных физкультурно-оздоровительных и спортивных мероприятий поселения; </w:t>
      </w:r>
    </w:p>
    <w:p w:rsidR="005633C8" w:rsidRDefault="00A615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 материально-технической базы и ремонт имущества учреждений спорта.</w:t>
      </w:r>
    </w:p>
    <w:p w:rsidR="005633C8" w:rsidRDefault="005633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33C8" w:rsidRDefault="00A615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составе и значениях целевых показателей Программы</w:t>
      </w:r>
    </w:p>
    <w:p w:rsidR="005633C8" w:rsidRDefault="005633C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396"/>
        <w:gridCol w:w="851"/>
        <w:gridCol w:w="996"/>
        <w:gridCol w:w="992"/>
        <w:gridCol w:w="992"/>
        <w:gridCol w:w="1134"/>
        <w:gridCol w:w="997"/>
      </w:tblGrid>
      <w:tr w:rsidR="005633C8">
        <w:tc>
          <w:tcPr>
            <w:tcW w:w="566" w:type="dxa"/>
            <w:vMerge w:val="restart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96" w:type="dxa"/>
            <w:vMerge w:val="restart"/>
          </w:tcPr>
          <w:p w:rsidR="005633C8" w:rsidRDefault="00A615D7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5633C8" w:rsidRDefault="00A615D7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6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23" w:type="dxa"/>
            <w:gridSpan w:val="3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действия программы</w:t>
            </w:r>
          </w:p>
          <w:p w:rsidR="005633C8" w:rsidRDefault="00563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3C8">
        <w:tc>
          <w:tcPr>
            <w:tcW w:w="566" w:type="dxa"/>
            <w:vMerge/>
          </w:tcPr>
          <w:p w:rsidR="005633C8" w:rsidRDefault="005633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5633C8" w:rsidRDefault="005633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33C8" w:rsidRDefault="005633C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7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</w:t>
            </w:r>
          </w:p>
        </w:tc>
      </w:tr>
      <w:tr w:rsidR="005633C8">
        <w:tc>
          <w:tcPr>
            <w:tcW w:w="56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5633C8" w:rsidRDefault="00A615D7">
            <w:pPr>
              <w:keepNext/>
              <w:keepLines/>
              <w:spacing w:after="0"/>
              <w:ind w:right="53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851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134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997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5633C8">
        <w:tc>
          <w:tcPr>
            <w:tcW w:w="56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5633C8" w:rsidRDefault="00A615D7">
            <w:pPr>
              <w:keepNext/>
              <w:keepLines/>
              <w:spacing w:after="0"/>
              <w:ind w:right="53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3" w:name="_Hlk1486441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физкультурных и спортивных мероприятий, проведенных муниципальными учреждениями спорта самостоятельно</w:t>
            </w:r>
            <w:bookmarkEnd w:id="3"/>
          </w:p>
        </w:tc>
        <w:tc>
          <w:tcPr>
            <w:tcW w:w="851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7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633C8">
        <w:tc>
          <w:tcPr>
            <w:tcW w:w="56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5633C8" w:rsidRDefault="00A615D7">
            <w:pPr>
              <w:keepNext/>
              <w:keepLines/>
              <w:spacing w:after="0"/>
              <w:ind w:right="53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видов спорта, культивируемых муниципальными учреждениями спорта </w:t>
            </w:r>
          </w:p>
        </w:tc>
        <w:tc>
          <w:tcPr>
            <w:tcW w:w="851" w:type="dxa"/>
          </w:tcPr>
          <w:p w:rsidR="005633C8" w:rsidRDefault="00A61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5633C8" w:rsidRDefault="00A615D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633C8" w:rsidRDefault="005633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оценке эффективности Программы фактические значения </w:t>
      </w:r>
      <w:r>
        <w:rPr>
          <w:rFonts w:ascii="Times New Roman" w:eastAsia="Times New Roman" w:hAnsi="Times New Roman" w:cs="Times New Roman"/>
          <w:sz w:val="28"/>
        </w:rPr>
        <w:t>целевых показателей определяются на основании данных отчета Федерального статистического наблюдения «Сведения о физической культуре и спорте» (далее - 1-ФК) за соответствующий год.</w:t>
      </w: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физической культурой и спортом определяется на основании значения: 1-ФК, раздел 2, графа 4, строка 20.</w:t>
      </w: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Количество физкультурных 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спортивных мероприятий, проведенных муниципальными учреждениями спорта самостоятельно определяется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основании значения 1-ФК, раздел 2, строка 40.</w:t>
      </w: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видов спорта, культивируемых муниципальными учреждениями спорта определяется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количеству строк (94 - 204, 206 - 237, 238, 241, 250, 269, 275) раздела 5 1-ФК в графе 3 которых указана численность занимающихся. </w:t>
      </w:r>
    </w:p>
    <w:p w:rsidR="005633C8" w:rsidRDefault="005633C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633C8" w:rsidRDefault="00A615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5633C8" w:rsidRDefault="005633C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A615D7">
      <w:pPr>
        <w:spacing w:after="0"/>
        <w:ind w:firstLine="85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Общий объем финансирования реализации Программы за счет средств бюджета Нижнеудинского муниципального образования составляет: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8" w:rsidRDefault="00A615D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2024 г. – 570,0 тысяч рублей;</w:t>
      </w:r>
    </w:p>
    <w:p w:rsidR="005633C8" w:rsidRDefault="00A615D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2025 г. – 520,0 тысяч рублей;</w:t>
      </w:r>
    </w:p>
    <w:p w:rsidR="005633C8" w:rsidRDefault="00A615D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2026 г. – 520,0 тысяч рублей.</w:t>
      </w:r>
    </w:p>
    <w:p w:rsidR="005633C8" w:rsidRDefault="005633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33C8" w:rsidRDefault="00A615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Ожидаемые конечные результаты реализации Программы</w:t>
      </w:r>
    </w:p>
    <w:p w:rsidR="005633C8" w:rsidRDefault="005633C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приведет к качественным изменениям физкультуры и спорта, в том числе повысит привлекательность услуг учреждений спорта для населения, выражающуюся:</w:t>
      </w: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росте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росте количества физкультурных и спортивных мероприятий для жителей города;</w:t>
      </w:r>
    </w:p>
    <w:p w:rsidR="005633C8" w:rsidRDefault="00A615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видов спорта, культивируемых муниципальными учреждениями спорта.</w:t>
      </w:r>
    </w:p>
    <w:p w:rsidR="005633C8" w:rsidRDefault="005633C8">
      <w:pPr>
        <w:spacing w:after="0"/>
        <w:ind w:firstLine="85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33C8" w:rsidRDefault="00A615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исполнением Программы</w:t>
      </w:r>
    </w:p>
    <w:p w:rsidR="005633C8" w:rsidRDefault="005633C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реализуется в соответствии с запланированными мероприятиями Программы.</w:t>
      </w:r>
    </w:p>
    <w:p w:rsidR="005633C8" w:rsidRDefault="00A615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мероприятий Программы возлагается на отдел спорта и молодежной политики администрации Нижнеудинского муниципального образования. </w:t>
      </w:r>
    </w:p>
    <w:p w:rsidR="005633C8" w:rsidRDefault="005633C8">
      <w:pPr>
        <w:spacing w:after="0"/>
        <w:ind w:left="4" w:firstLine="864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5633C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33C8" w:rsidRDefault="005633C8">
      <w:pPr>
        <w:spacing w:after="0"/>
        <w:ind w:left="4" w:firstLine="86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6450"/>
        <w:gridCol w:w="2805"/>
        <w:gridCol w:w="1260"/>
        <w:gridCol w:w="1200"/>
        <w:gridCol w:w="1125"/>
        <w:gridCol w:w="965"/>
      </w:tblGrid>
      <w:tr w:rsidR="005633C8">
        <w:trPr>
          <w:trHeight w:val="10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ПРИЛОЖЕНИЕ № 1</w:t>
            </w: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>к муниципальной программе «Развитие физической культуры и спорта» на 2024-2026 годы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РЕСУРСНОЕ ОБЕСПЕЧЕНИЕ РЕАЛИЗАЦИИ МУНИЦИПАЛЬНОЙ ПРОГРАММЫ</w:t>
            </w:r>
          </w:p>
        </w:tc>
      </w:tr>
      <w:tr w:rsidR="005633C8">
        <w:trPr>
          <w:trHeight w:val="300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«Развитие физической культуры и спорта» на 2024-2026 годы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br/>
              <w:t>п/п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Наименование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Ответственный исполнитель, участники, исполнители программы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Расходы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тыс.руб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.)</w:t>
            </w:r>
          </w:p>
        </w:tc>
      </w:tr>
      <w:tr w:rsidR="005633C8">
        <w:trPr>
          <w:trHeight w:val="315"/>
        </w:trPr>
        <w:tc>
          <w:tcPr>
            <w:tcW w:w="88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2024 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2025 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2026 г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всего</w:t>
            </w:r>
            <w:proofErr w:type="spellEnd"/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</w:tr>
      <w:tr w:rsidR="005633C8">
        <w:trPr>
          <w:trHeight w:val="66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Задача: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Общегородские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массовые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Лыжня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Эстафета памяти, посвященная Дню Победы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1.1.3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Шахматно-шашечный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1.1.4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Эстафета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посвященная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Дню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студента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1.1.5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Кубок главы города по хоккею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1.1.6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Кубок главы города по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футблоу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1.1.7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Региональный турнир по волейболу памяти мэра города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Ольшевского</w:t>
            </w:r>
            <w:proofErr w:type="spell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А.Н.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150,0</w:t>
            </w:r>
          </w:p>
        </w:tc>
      </w:tr>
      <w:tr w:rsidR="005633C8">
        <w:trPr>
          <w:trHeight w:val="62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1.1.8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</w:t>
            </w:r>
            <w:proofErr w:type="gram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 спортивному</w:t>
            </w:r>
            <w:proofErr w:type="gram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оринентированию</w:t>
            </w:r>
            <w:proofErr w:type="spell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, посвященные памяти Г.Н.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Фургала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1.1.9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Кросс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нации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1.1.10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Всемирный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ходьбы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Областные соревнования по легкой атлетике (май, октябрь)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Малые </w:t>
            </w:r>
            <w:proofErr w:type="gram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олимпийский</w:t>
            </w:r>
            <w:proofErr w:type="gram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игры, посвященные Дню защиты детей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Спартакиада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силовых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структур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1.1.14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посвященные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Дню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физкультурника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60,0</w:t>
            </w:r>
          </w:p>
        </w:tc>
      </w:tr>
      <w:tr w:rsidR="005633C8">
        <w:trPr>
          <w:trHeight w:val="6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1.1.15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Турниры, посвященные Дню города (июнь, октябрь)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120,0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Городские чемпионаты по видам спорта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волеболу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195,0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баскетболу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1.2.3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хоккею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120,0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1.2.4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Городские чемпионаты по футболу (мини футболу)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1.2.5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шахматам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задаче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1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1 500,0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lastRenderedPageBreak/>
              <w:t>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Задача: Укрепление материально-технической базы и ремонт имущества учреждений спорта</w:t>
            </w:r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Приобретение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замена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оборудования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2.1.1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2.1.2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Спортивная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форма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экипировка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Текущий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ремонт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имущества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2.3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Обеспечение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требований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безопасности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2.3.1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Техническое обслуживание огнетушителей и пожарных гидрантов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2.3.2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Приобретение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огнетушителей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2.4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Капитальный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ремонт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реставрация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реконструкция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задаче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70,0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110,0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программе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570,0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1 610,0</w:t>
            </w:r>
          </w:p>
        </w:tc>
      </w:tr>
    </w:tbl>
    <w:p w:rsidR="005633C8" w:rsidRDefault="00A6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3C8" w:rsidRDefault="00A615D7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633C8" w:rsidRDefault="00A615D7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633C8" w:rsidRDefault="00A615D7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на 2024-2026 годы</w:t>
      </w:r>
    </w:p>
    <w:p w:rsidR="005633C8" w:rsidRDefault="00563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C8" w:rsidRDefault="00A615D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 РЕАЛИЗАЦИИ МУНИЦИПАЛЬНОЙ ПРОГРАММЫ «Развитие физической культуры и спорта» на 2024-2026 годы</w:t>
      </w:r>
    </w:p>
    <w:p w:rsidR="005633C8" w:rsidRDefault="00563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5385"/>
        <w:gridCol w:w="2595"/>
        <w:gridCol w:w="1275"/>
        <w:gridCol w:w="1260"/>
        <w:gridCol w:w="1200"/>
        <w:gridCol w:w="1125"/>
        <w:gridCol w:w="965"/>
      </w:tblGrid>
      <w:tr w:rsidR="005633C8">
        <w:trPr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br/>
              <w:t>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Наименование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Ответственный исполнитель, участники, исполнители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3C8" w:rsidRDefault="00A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Расходы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тыс.руб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.)</w:t>
            </w:r>
          </w:p>
        </w:tc>
      </w:tr>
      <w:tr w:rsidR="005633C8">
        <w:trPr>
          <w:trHeight w:val="315"/>
        </w:trPr>
        <w:tc>
          <w:tcPr>
            <w:tcW w:w="88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3C8" w:rsidRDefault="0056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2024 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2025 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2026 г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C8" w:rsidRDefault="00A615D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всего</w:t>
            </w:r>
            <w:proofErr w:type="spellEnd"/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633C8">
        <w:trPr>
          <w:trHeight w:val="9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A615D7">
            <w:pPr>
              <w:spacing w:after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Задача: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Общегородские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массовые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69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Лыжня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Эстафета памяти, посвященная Дню Победы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1.1.3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Шахматно-шашечный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1.1.4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Эстафета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посвященная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Дню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студента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1.1.5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Кубок главы города по хоккею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1.1.6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Кубок главы города по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футблоу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1.1.7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Региональный турнир по волейболу памяти мэра города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Ольшевского</w:t>
            </w:r>
            <w:proofErr w:type="spell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А.Н.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150,0</w:t>
            </w:r>
          </w:p>
        </w:tc>
      </w:tr>
      <w:tr w:rsidR="005633C8">
        <w:trPr>
          <w:trHeight w:val="62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1.1.8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</w:t>
            </w:r>
            <w:proofErr w:type="gram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 спортивному</w:t>
            </w:r>
            <w:proofErr w:type="gram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оринентированию</w:t>
            </w:r>
            <w:proofErr w:type="spell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, посвященные памяти Г.Н. </w:t>
            </w:r>
            <w:proofErr w:type="spell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Фургала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1.1.9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Кросс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нации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1.1.10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Всемирный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ходьбы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659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Областные соревнования по легкой атлетике (май, октябрь)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74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Малые </w:t>
            </w:r>
            <w:proofErr w:type="gramStart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олимпийский</w:t>
            </w:r>
            <w:proofErr w:type="gramEnd"/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игры, посвященные Дню защиты детей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Спартакиада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силовых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структур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1.1.14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посвященные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Дню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физкультурника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60,0</w:t>
            </w:r>
          </w:p>
        </w:tc>
      </w:tr>
      <w:tr w:rsidR="005633C8">
        <w:trPr>
          <w:trHeight w:val="6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1.1.15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Турниры, посвященные Дню города (июнь, октябрь)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120,0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Городские чемпионаты по видам спорта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волеболу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195,0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баскетболу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1.2.3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хоккею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120,0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1.2.4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Городские чемпионаты по футболу (мини футболу)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30,0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90,0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1.2.5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Городские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чемпионаты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шахматам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Отдел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60,0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задаче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1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500,0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1 500,0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Задача: Укрепление материально-технической базы и ремонт имущества учреждений спорта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Приобретение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замена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оборудования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2.1.1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Персональный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компьютер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2.1.2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Спортивная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форма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экипировка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Текущий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ремонт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имущества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2.3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Обеспечение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требований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безопасности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2.3.1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F3A5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Техническое обслуживание огнетушителей и пожарных гидрантов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45,0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2.3.2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Приобретение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огнетушителей</w:t>
            </w:r>
            <w:proofErr w:type="spell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8" w:rsidRDefault="00A615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МКУ ФОК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Труд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5,0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15,0</w:t>
            </w:r>
          </w:p>
        </w:tc>
      </w:tr>
      <w:tr w:rsidR="005633C8">
        <w:trPr>
          <w:trHeight w:val="30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A615D7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2.4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5633C8" w:rsidRDefault="00A615D7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Капитальный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ремонт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реставрация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реконструкция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задаче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70,0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110,0</w:t>
            </w:r>
          </w:p>
        </w:tc>
      </w:tr>
      <w:tr w:rsidR="005633C8">
        <w:trPr>
          <w:trHeight w:val="54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633C8" w:rsidRDefault="00A615D7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программе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bottom"/>
          </w:tcPr>
          <w:p w:rsidR="005633C8" w:rsidRDefault="005633C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570,0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520,0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noWrap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520,0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633C8" w:rsidRDefault="00A615D7">
            <w:pPr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1 610,0</w:t>
            </w:r>
          </w:p>
        </w:tc>
      </w:tr>
    </w:tbl>
    <w:p w:rsidR="005633C8" w:rsidRDefault="005633C8" w:rsidP="009F3A58">
      <w:pPr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5633C8">
      <w:pgSz w:w="16838" w:h="11906" w:orient="landscape"/>
      <w:pgMar w:top="850" w:right="1134" w:bottom="119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C3" w:rsidRDefault="002D61C3">
      <w:pPr>
        <w:spacing w:line="240" w:lineRule="auto"/>
      </w:pPr>
      <w:r>
        <w:separator/>
      </w:r>
    </w:p>
  </w:endnote>
  <w:endnote w:type="continuationSeparator" w:id="0">
    <w:p w:rsidR="002D61C3" w:rsidRDefault="002D6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C3" w:rsidRDefault="002D61C3">
      <w:pPr>
        <w:spacing w:after="0"/>
      </w:pPr>
      <w:r>
        <w:separator/>
      </w:r>
    </w:p>
  </w:footnote>
  <w:footnote w:type="continuationSeparator" w:id="0">
    <w:p w:rsidR="002D61C3" w:rsidRDefault="002D61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7E6"/>
    <w:multiLevelType w:val="multilevel"/>
    <w:tmpl w:val="0A1A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4C4"/>
    <w:multiLevelType w:val="multilevel"/>
    <w:tmpl w:val="1E5A1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0DA20"/>
    <w:multiLevelType w:val="singleLevel"/>
    <w:tmpl w:val="6950DA2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00157F"/>
    <w:rsid w:val="00004F51"/>
    <w:rsid w:val="00006149"/>
    <w:rsid w:val="0001731E"/>
    <w:rsid w:val="00035210"/>
    <w:rsid w:val="000438CD"/>
    <w:rsid w:val="000474DA"/>
    <w:rsid w:val="00050785"/>
    <w:rsid w:val="00065AE6"/>
    <w:rsid w:val="0007520A"/>
    <w:rsid w:val="000842E9"/>
    <w:rsid w:val="00087DE0"/>
    <w:rsid w:val="0009048F"/>
    <w:rsid w:val="00092960"/>
    <w:rsid w:val="000A5A64"/>
    <w:rsid w:val="000D68A9"/>
    <w:rsid w:val="000E14B6"/>
    <w:rsid w:val="000E53CE"/>
    <w:rsid w:val="000E59D0"/>
    <w:rsid w:val="000F3CD5"/>
    <w:rsid w:val="001617CD"/>
    <w:rsid w:val="00165310"/>
    <w:rsid w:val="00171BDE"/>
    <w:rsid w:val="001823B8"/>
    <w:rsid w:val="001973BE"/>
    <w:rsid w:val="001B3C24"/>
    <w:rsid w:val="001D54F4"/>
    <w:rsid w:val="001E2D54"/>
    <w:rsid w:val="001E7C77"/>
    <w:rsid w:val="001F6B81"/>
    <w:rsid w:val="00207575"/>
    <w:rsid w:val="0021543E"/>
    <w:rsid w:val="00216626"/>
    <w:rsid w:val="0021782C"/>
    <w:rsid w:val="00235D2C"/>
    <w:rsid w:val="002405D1"/>
    <w:rsid w:val="00241940"/>
    <w:rsid w:val="002424A9"/>
    <w:rsid w:val="00251602"/>
    <w:rsid w:val="002545A2"/>
    <w:rsid w:val="002954BE"/>
    <w:rsid w:val="00296CE4"/>
    <w:rsid w:val="002B3547"/>
    <w:rsid w:val="002B63B4"/>
    <w:rsid w:val="002D61C3"/>
    <w:rsid w:val="002F616C"/>
    <w:rsid w:val="003025AD"/>
    <w:rsid w:val="003360C3"/>
    <w:rsid w:val="00341D6A"/>
    <w:rsid w:val="00343B00"/>
    <w:rsid w:val="00376AA1"/>
    <w:rsid w:val="003872B0"/>
    <w:rsid w:val="003B28A4"/>
    <w:rsid w:val="003C23F4"/>
    <w:rsid w:val="003C6A28"/>
    <w:rsid w:val="003C7716"/>
    <w:rsid w:val="00400F0B"/>
    <w:rsid w:val="00411A54"/>
    <w:rsid w:val="004132F3"/>
    <w:rsid w:val="00414E03"/>
    <w:rsid w:val="0042257B"/>
    <w:rsid w:val="0042289F"/>
    <w:rsid w:val="00424F7E"/>
    <w:rsid w:val="00443465"/>
    <w:rsid w:val="00454896"/>
    <w:rsid w:val="00464C71"/>
    <w:rsid w:val="004806D7"/>
    <w:rsid w:val="00480C56"/>
    <w:rsid w:val="00485054"/>
    <w:rsid w:val="00495329"/>
    <w:rsid w:val="004B2968"/>
    <w:rsid w:val="004B43FA"/>
    <w:rsid w:val="004C3E3C"/>
    <w:rsid w:val="004D6771"/>
    <w:rsid w:val="004D683D"/>
    <w:rsid w:val="004E6836"/>
    <w:rsid w:val="004E7C9B"/>
    <w:rsid w:val="004F0CE5"/>
    <w:rsid w:val="004F4ED6"/>
    <w:rsid w:val="005171E6"/>
    <w:rsid w:val="00556C1D"/>
    <w:rsid w:val="00557382"/>
    <w:rsid w:val="005633C8"/>
    <w:rsid w:val="00564811"/>
    <w:rsid w:val="005679AA"/>
    <w:rsid w:val="005702B8"/>
    <w:rsid w:val="00581D1C"/>
    <w:rsid w:val="00582448"/>
    <w:rsid w:val="005A2846"/>
    <w:rsid w:val="005A39E0"/>
    <w:rsid w:val="005A65FC"/>
    <w:rsid w:val="005B45B9"/>
    <w:rsid w:val="005B709C"/>
    <w:rsid w:val="005D070E"/>
    <w:rsid w:val="005D1C8C"/>
    <w:rsid w:val="005E60B9"/>
    <w:rsid w:val="005F05AB"/>
    <w:rsid w:val="005F79FA"/>
    <w:rsid w:val="006021E9"/>
    <w:rsid w:val="00603643"/>
    <w:rsid w:val="00614D93"/>
    <w:rsid w:val="00616B6B"/>
    <w:rsid w:val="00631F54"/>
    <w:rsid w:val="00633C6E"/>
    <w:rsid w:val="006345C3"/>
    <w:rsid w:val="00643A0A"/>
    <w:rsid w:val="00653C10"/>
    <w:rsid w:val="00655235"/>
    <w:rsid w:val="006639EB"/>
    <w:rsid w:val="00665E92"/>
    <w:rsid w:val="00681EAE"/>
    <w:rsid w:val="006B3887"/>
    <w:rsid w:val="006D3E73"/>
    <w:rsid w:val="006D3EE5"/>
    <w:rsid w:val="006E0066"/>
    <w:rsid w:val="006E3768"/>
    <w:rsid w:val="006E3B11"/>
    <w:rsid w:val="006E3E2D"/>
    <w:rsid w:val="006E7F19"/>
    <w:rsid w:val="006F6ABB"/>
    <w:rsid w:val="007179A9"/>
    <w:rsid w:val="00720A4D"/>
    <w:rsid w:val="007243C3"/>
    <w:rsid w:val="0072495C"/>
    <w:rsid w:val="00724B3E"/>
    <w:rsid w:val="00724D35"/>
    <w:rsid w:val="007367D5"/>
    <w:rsid w:val="00745F00"/>
    <w:rsid w:val="007473F8"/>
    <w:rsid w:val="007540BD"/>
    <w:rsid w:val="007837F6"/>
    <w:rsid w:val="007A3CAD"/>
    <w:rsid w:val="007C0851"/>
    <w:rsid w:val="007C46A3"/>
    <w:rsid w:val="007D29D1"/>
    <w:rsid w:val="007D4175"/>
    <w:rsid w:val="007E313C"/>
    <w:rsid w:val="007E757D"/>
    <w:rsid w:val="007F7874"/>
    <w:rsid w:val="007F7D42"/>
    <w:rsid w:val="00804B88"/>
    <w:rsid w:val="00827CC1"/>
    <w:rsid w:val="00834E86"/>
    <w:rsid w:val="008525B3"/>
    <w:rsid w:val="00867CC4"/>
    <w:rsid w:val="0088317F"/>
    <w:rsid w:val="00885930"/>
    <w:rsid w:val="00891DA8"/>
    <w:rsid w:val="008A34D0"/>
    <w:rsid w:val="008C4F53"/>
    <w:rsid w:val="008C657B"/>
    <w:rsid w:val="008E4330"/>
    <w:rsid w:val="008E5C74"/>
    <w:rsid w:val="008E5FE0"/>
    <w:rsid w:val="008E7247"/>
    <w:rsid w:val="008F68AE"/>
    <w:rsid w:val="00914C01"/>
    <w:rsid w:val="00914FE6"/>
    <w:rsid w:val="00922471"/>
    <w:rsid w:val="009228FE"/>
    <w:rsid w:val="00934129"/>
    <w:rsid w:val="0094696F"/>
    <w:rsid w:val="00946B97"/>
    <w:rsid w:val="00960D41"/>
    <w:rsid w:val="009648F4"/>
    <w:rsid w:val="00982D9A"/>
    <w:rsid w:val="009A28A1"/>
    <w:rsid w:val="009A2E65"/>
    <w:rsid w:val="009C68DD"/>
    <w:rsid w:val="009F3A58"/>
    <w:rsid w:val="00A015D1"/>
    <w:rsid w:val="00A12992"/>
    <w:rsid w:val="00A24E1A"/>
    <w:rsid w:val="00A2671D"/>
    <w:rsid w:val="00A42591"/>
    <w:rsid w:val="00A43193"/>
    <w:rsid w:val="00A615D7"/>
    <w:rsid w:val="00A618FA"/>
    <w:rsid w:val="00A701C8"/>
    <w:rsid w:val="00A76004"/>
    <w:rsid w:val="00A82127"/>
    <w:rsid w:val="00A93B4E"/>
    <w:rsid w:val="00AB12BD"/>
    <w:rsid w:val="00AB3498"/>
    <w:rsid w:val="00AD47AB"/>
    <w:rsid w:val="00AD6ED0"/>
    <w:rsid w:val="00AE1455"/>
    <w:rsid w:val="00B150D2"/>
    <w:rsid w:val="00B20C69"/>
    <w:rsid w:val="00B2142E"/>
    <w:rsid w:val="00B35D73"/>
    <w:rsid w:val="00B45242"/>
    <w:rsid w:val="00B46FA7"/>
    <w:rsid w:val="00B4702A"/>
    <w:rsid w:val="00B53FDE"/>
    <w:rsid w:val="00B64075"/>
    <w:rsid w:val="00B64B37"/>
    <w:rsid w:val="00B72192"/>
    <w:rsid w:val="00B8472D"/>
    <w:rsid w:val="00BB0058"/>
    <w:rsid w:val="00BB7617"/>
    <w:rsid w:val="00BB7C31"/>
    <w:rsid w:val="00BC0FA9"/>
    <w:rsid w:val="00BC2CD5"/>
    <w:rsid w:val="00BD0E8E"/>
    <w:rsid w:val="00BD6074"/>
    <w:rsid w:val="00BD6B34"/>
    <w:rsid w:val="00BE431A"/>
    <w:rsid w:val="00BE72AA"/>
    <w:rsid w:val="00C11AD6"/>
    <w:rsid w:val="00C17629"/>
    <w:rsid w:val="00C17E06"/>
    <w:rsid w:val="00C30D61"/>
    <w:rsid w:val="00C31864"/>
    <w:rsid w:val="00C4514A"/>
    <w:rsid w:val="00C626B7"/>
    <w:rsid w:val="00C91628"/>
    <w:rsid w:val="00C91797"/>
    <w:rsid w:val="00C926FC"/>
    <w:rsid w:val="00CA1B39"/>
    <w:rsid w:val="00CA7D90"/>
    <w:rsid w:val="00CB7FCE"/>
    <w:rsid w:val="00CC168B"/>
    <w:rsid w:val="00CC2CF0"/>
    <w:rsid w:val="00CD50B3"/>
    <w:rsid w:val="00CF00D2"/>
    <w:rsid w:val="00D02A15"/>
    <w:rsid w:val="00D06258"/>
    <w:rsid w:val="00D23AB4"/>
    <w:rsid w:val="00D26C43"/>
    <w:rsid w:val="00D26DE5"/>
    <w:rsid w:val="00D30C7A"/>
    <w:rsid w:val="00D34315"/>
    <w:rsid w:val="00D37C94"/>
    <w:rsid w:val="00D50DC2"/>
    <w:rsid w:val="00D71C11"/>
    <w:rsid w:val="00D74A5E"/>
    <w:rsid w:val="00D81038"/>
    <w:rsid w:val="00D8172A"/>
    <w:rsid w:val="00D824E2"/>
    <w:rsid w:val="00D835F5"/>
    <w:rsid w:val="00D92BFD"/>
    <w:rsid w:val="00DA156B"/>
    <w:rsid w:val="00E074B6"/>
    <w:rsid w:val="00E16E79"/>
    <w:rsid w:val="00E17D17"/>
    <w:rsid w:val="00E35086"/>
    <w:rsid w:val="00E43D6C"/>
    <w:rsid w:val="00E51ABB"/>
    <w:rsid w:val="00E5523F"/>
    <w:rsid w:val="00E63792"/>
    <w:rsid w:val="00E82545"/>
    <w:rsid w:val="00E950C4"/>
    <w:rsid w:val="00EB20A9"/>
    <w:rsid w:val="00ED0306"/>
    <w:rsid w:val="00ED28A3"/>
    <w:rsid w:val="00EE0AD0"/>
    <w:rsid w:val="00EE763E"/>
    <w:rsid w:val="00F027A6"/>
    <w:rsid w:val="00F17ECB"/>
    <w:rsid w:val="00F9553C"/>
    <w:rsid w:val="00FB2DB2"/>
    <w:rsid w:val="00FC4662"/>
    <w:rsid w:val="00FD5968"/>
    <w:rsid w:val="00FE6253"/>
    <w:rsid w:val="2EB4662E"/>
    <w:rsid w:val="36C505F9"/>
    <w:rsid w:val="3B966FE5"/>
    <w:rsid w:val="3D970AF8"/>
    <w:rsid w:val="5D845637"/>
    <w:rsid w:val="5F1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qFormat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2589</Words>
  <Characters>14763</Characters>
  <Application>Microsoft Office Word</Application>
  <DocSecurity>0</DocSecurity>
  <Lines>123</Lines>
  <Paragraphs>34</Paragraphs>
  <ScaleCrop>false</ScaleCrop>
  <Company>*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Елена</cp:lastModifiedBy>
  <cp:revision>9</cp:revision>
  <cp:lastPrinted>2023-12-28T03:13:00Z</cp:lastPrinted>
  <dcterms:created xsi:type="dcterms:W3CDTF">2023-10-17T02:25:00Z</dcterms:created>
  <dcterms:modified xsi:type="dcterms:W3CDTF">2024-01-11T06:10:00Z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FBBA166F87794AAA8E72E4ACF8381038_12</vt:lpwstr>
  </property>
</Properties>
</file>