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4" w:rsidRPr="0029514C" w:rsidRDefault="001A4134" w:rsidP="001A4134">
      <w:pPr>
        <w:jc w:val="center"/>
        <w:outlineLvl w:val="0"/>
        <w:rPr>
          <w:bCs/>
          <w:spacing w:val="20"/>
          <w:sz w:val="28"/>
          <w:szCs w:val="28"/>
        </w:rPr>
      </w:pPr>
      <w:r w:rsidRPr="0029514C">
        <w:rPr>
          <w:bCs/>
          <w:spacing w:val="20"/>
          <w:sz w:val="28"/>
          <w:szCs w:val="28"/>
        </w:rPr>
        <w:t>РОССИЙСКАЯ ФЕДЕРАЦИЯ</w:t>
      </w:r>
    </w:p>
    <w:p w:rsidR="001A4134" w:rsidRPr="0029514C" w:rsidRDefault="001A4134" w:rsidP="001A4134">
      <w:pPr>
        <w:jc w:val="center"/>
        <w:outlineLvl w:val="0"/>
        <w:rPr>
          <w:bCs/>
          <w:spacing w:val="20"/>
          <w:sz w:val="28"/>
          <w:szCs w:val="28"/>
        </w:rPr>
      </w:pPr>
      <w:r w:rsidRPr="0029514C">
        <w:rPr>
          <w:bCs/>
          <w:spacing w:val="20"/>
          <w:sz w:val="28"/>
          <w:szCs w:val="28"/>
        </w:rPr>
        <w:t>ИРКУТСКАЯ ОБЛАСТЬ</w:t>
      </w:r>
    </w:p>
    <w:p w:rsidR="001A4134" w:rsidRPr="0029514C" w:rsidRDefault="001A4134" w:rsidP="001A4134">
      <w:pPr>
        <w:jc w:val="center"/>
        <w:outlineLvl w:val="0"/>
        <w:rPr>
          <w:bCs/>
          <w:spacing w:val="20"/>
          <w:sz w:val="28"/>
          <w:szCs w:val="28"/>
        </w:rPr>
      </w:pPr>
      <w:proofErr w:type="spellStart"/>
      <w:r w:rsidRPr="0029514C">
        <w:rPr>
          <w:bCs/>
          <w:spacing w:val="20"/>
          <w:sz w:val="28"/>
          <w:szCs w:val="28"/>
        </w:rPr>
        <w:t>Нижнеудинское</w:t>
      </w:r>
      <w:proofErr w:type="spellEnd"/>
      <w:r w:rsidRPr="0029514C">
        <w:rPr>
          <w:bCs/>
          <w:spacing w:val="20"/>
          <w:sz w:val="28"/>
          <w:szCs w:val="28"/>
        </w:rPr>
        <w:t xml:space="preserve"> муниципальное образование</w:t>
      </w:r>
    </w:p>
    <w:p w:rsidR="001A4134" w:rsidRPr="0029514C" w:rsidRDefault="001A4134" w:rsidP="001A4134">
      <w:pPr>
        <w:jc w:val="center"/>
        <w:outlineLvl w:val="0"/>
        <w:rPr>
          <w:bCs/>
          <w:spacing w:val="20"/>
          <w:sz w:val="28"/>
          <w:szCs w:val="28"/>
        </w:rPr>
      </w:pPr>
    </w:p>
    <w:p w:rsidR="001A4134" w:rsidRPr="0029514C" w:rsidRDefault="001A4134" w:rsidP="001A4134">
      <w:pPr>
        <w:jc w:val="center"/>
        <w:outlineLvl w:val="0"/>
        <w:rPr>
          <w:bCs/>
          <w:spacing w:val="20"/>
          <w:sz w:val="28"/>
          <w:szCs w:val="28"/>
        </w:rPr>
      </w:pPr>
      <w:r w:rsidRPr="0029514C">
        <w:rPr>
          <w:bCs/>
          <w:spacing w:val="20"/>
          <w:sz w:val="28"/>
          <w:szCs w:val="28"/>
        </w:rPr>
        <w:t>АДМИНИСТРАЦИЯ</w:t>
      </w:r>
    </w:p>
    <w:p w:rsidR="001A4134" w:rsidRPr="0029514C" w:rsidRDefault="001A4134" w:rsidP="001A4134">
      <w:pPr>
        <w:jc w:val="center"/>
        <w:outlineLvl w:val="0"/>
        <w:rPr>
          <w:b/>
          <w:bCs/>
          <w:spacing w:val="20"/>
          <w:sz w:val="28"/>
          <w:szCs w:val="28"/>
        </w:rPr>
      </w:pPr>
    </w:p>
    <w:p w:rsidR="001A4134" w:rsidRPr="0029514C" w:rsidRDefault="001A4134" w:rsidP="001A4134">
      <w:pPr>
        <w:jc w:val="center"/>
        <w:outlineLvl w:val="0"/>
        <w:rPr>
          <w:b/>
          <w:bCs/>
          <w:spacing w:val="20"/>
          <w:sz w:val="28"/>
          <w:szCs w:val="28"/>
        </w:rPr>
      </w:pPr>
      <w:proofErr w:type="gramStart"/>
      <w:r w:rsidRPr="0029514C">
        <w:rPr>
          <w:b/>
          <w:bCs/>
          <w:spacing w:val="20"/>
          <w:sz w:val="28"/>
          <w:szCs w:val="28"/>
        </w:rPr>
        <w:t>П</w:t>
      </w:r>
      <w:proofErr w:type="gramEnd"/>
      <w:r w:rsidRPr="0029514C">
        <w:rPr>
          <w:b/>
          <w:bCs/>
          <w:spacing w:val="20"/>
          <w:sz w:val="28"/>
          <w:szCs w:val="28"/>
        </w:rPr>
        <w:t xml:space="preserve"> О С Т А Н О В Л Е Н И Е</w:t>
      </w:r>
    </w:p>
    <w:p w:rsidR="001A4134" w:rsidRPr="0029514C" w:rsidRDefault="001A4134" w:rsidP="001A4134">
      <w:pPr>
        <w:jc w:val="center"/>
        <w:outlineLvl w:val="0"/>
        <w:rPr>
          <w:b/>
          <w:bCs/>
          <w:spacing w:val="20"/>
          <w:sz w:val="28"/>
          <w:szCs w:val="28"/>
        </w:rPr>
      </w:pPr>
    </w:p>
    <w:p w:rsidR="001A4134" w:rsidRPr="0029514C" w:rsidRDefault="001A4134" w:rsidP="001A4134">
      <w:pPr>
        <w:outlineLvl w:val="0"/>
        <w:rPr>
          <w:bCs/>
          <w:spacing w:val="20"/>
          <w:sz w:val="28"/>
          <w:szCs w:val="28"/>
        </w:rPr>
      </w:pPr>
    </w:p>
    <w:p w:rsidR="006A140E" w:rsidRDefault="0037457D" w:rsidP="006A140E">
      <w:pPr>
        <w:outlineLvl w:val="0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 </w:t>
      </w:r>
      <w:r w:rsidR="00802B37">
        <w:rPr>
          <w:bCs/>
          <w:spacing w:val="20"/>
          <w:sz w:val="28"/>
          <w:szCs w:val="28"/>
        </w:rPr>
        <w:t>о</w:t>
      </w:r>
      <w:r w:rsidR="00F74D4B">
        <w:rPr>
          <w:bCs/>
          <w:spacing w:val="20"/>
          <w:sz w:val="28"/>
          <w:szCs w:val="28"/>
        </w:rPr>
        <w:t>т</w:t>
      </w:r>
      <w:r w:rsidR="00802B37">
        <w:rPr>
          <w:bCs/>
          <w:spacing w:val="20"/>
          <w:sz w:val="28"/>
          <w:szCs w:val="28"/>
        </w:rPr>
        <w:t xml:space="preserve"> </w:t>
      </w:r>
      <w:r w:rsidR="00344E42">
        <w:rPr>
          <w:bCs/>
          <w:spacing w:val="20"/>
          <w:sz w:val="28"/>
          <w:szCs w:val="28"/>
        </w:rPr>
        <w:t>30</w:t>
      </w:r>
      <w:r w:rsidR="003960C7">
        <w:rPr>
          <w:bCs/>
          <w:spacing w:val="20"/>
          <w:sz w:val="28"/>
          <w:szCs w:val="28"/>
        </w:rPr>
        <w:t xml:space="preserve"> ноября </w:t>
      </w:r>
      <w:r w:rsidR="007B5D79">
        <w:rPr>
          <w:bCs/>
          <w:spacing w:val="20"/>
          <w:sz w:val="28"/>
          <w:szCs w:val="28"/>
        </w:rPr>
        <w:t>20</w:t>
      </w:r>
      <w:r w:rsidR="0084701B">
        <w:rPr>
          <w:bCs/>
          <w:spacing w:val="20"/>
          <w:sz w:val="28"/>
          <w:szCs w:val="28"/>
        </w:rPr>
        <w:t>2</w:t>
      </w:r>
      <w:r w:rsidR="00344E42">
        <w:rPr>
          <w:bCs/>
          <w:spacing w:val="20"/>
          <w:sz w:val="28"/>
          <w:szCs w:val="28"/>
        </w:rPr>
        <w:t>3</w:t>
      </w:r>
      <w:r w:rsidR="0013371E">
        <w:rPr>
          <w:bCs/>
          <w:spacing w:val="20"/>
          <w:sz w:val="28"/>
          <w:szCs w:val="28"/>
        </w:rPr>
        <w:t xml:space="preserve">  </w:t>
      </w:r>
      <w:r w:rsidR="00F74D4B">
        <w:rPr>
          <w:bCs/>
          <w:spacing w:val="20"/>
          <w:sz w:val="28"/>
          <w:szCs w:val="28"/>
        </w:rPr>
        <w:t>г.             №</w:t>
      </w:r>
      <w:r w:rsidR="00802B37">
        <w:rPr>
          <w:bCs/>
          <w:spacing w:val="20"/>
          <w:sz w:val="28"/>
          <w:szCs w:val="28"/>
        </w:rPr>
        <w:t xml:space="preserve"> </w:t>
      </w:r>
      <w:r w:rsidR="00344E42">
        <w:rPr>
          <w:bCs/>
          <w:spacing w:val="20"/>
          <w:sz w:val="28"/>
          <w:szCs w:val="28"/>
        </w:rPr>
        <w:t>1658</w:t>
      </w:r>
    </w:p>
    <w:p w:rsidR="001A4134" w:rsidRDefault="008E49F9" w:rsidP="001A4134">
      <w:pPr>
        <w:outlineLvl w:val="0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9D5">
        <w:rPr>
          <w:bCs/>
          <w:spacing w:val="20"/>
          <w:sz w:val="28"/>
          <w:szCs w:val="28"/>
        </w:rPr>
        <w:t xml:space="preserve"> </w:t>
      </w:r>
      <w:r w:rsidR="00C53D83">
        <w:rPr>
          <w:bCs/>
          <w:spacing w:val="20"/>
          <w:sz w:val="28"/>
          <w:szCs w:val="28"/>
        </w:rPr>
        <w:t xml:space="preserve"> </w:t>
      </w:r>
      <w:r w:rsidR="001A4134" w:rsidRPr="0029514C">
        <w:rPr>
          <w:bCs/>
          <w:spacing w:val="20"/>
          <w:sz w:val="28"/>
          <w:szCs w:val="28"/>
        </w:rPr>
        <w:t xml:space="preserve">   </w:t>
      </w:r>
      <w:r w:rsidR="0037457D">
        <w:rPr>
          <w:bCs/>
          <w:spacing w:val="20"/>
          <w:sz w:val="28"/>
          <w:szCs w:val="28"/>
        </w:rPr>
        <w:t xml:space="preserve">                        </w:t>
      </w:r>
    </w:p>
    <w:p w:rsidR="001A4134" w:rsidRPr="0029514C" w:rsidRDefault="001A4134" w:rsidP="001A4134">
      <w:pPr>
        <w:outlineLvl w:val="0"/>
        <w:rPr>
          <w:bCs/>
          <w:spacing w:val="20"/>
          <w:sz w:val="28"/>
          <w:szCs w:val="28"/>
        </w:rPr>
      </w:pPr>
    </w:p>
    <w:p w:rsidR="001A4134" w:rsidRPr="00273527" w:rsidRDefault="001A4134" w:rsidP="001A4134">
      <w:pPr>
        <w:outlineLvl w:val="0"/>
        <w:rPr>
          <w:bCs/>
          <w:sz w:val="28"/>
          <w:szCs w:val="28"/>
        </w:rPr>
      </w:pPr>
      <w:r w:rsidRPr="00273527">
        <w:rPr>
          <w:bCs/>
          <w:sz w:val="28"/>
          <w:szCs w:val="28"/>
        </w:rPr>
        <w:t>Об утверждении Порядка завершения</w:t>
      </w:r>
    </w:p>
    <w:p w:rsidR="001A4134" w:rsidRPr="00273527" w:rsidRDefault="001A4134" w:rsidP="001A4134">
      <w:pPr>
        <w:outlineLvl w:val="0"/>
        <w:rPr>
          <w:bCs/>
          <w:sz w:val="28"/>
          <w:szCs w:val="28"/>
        </w:rPr>
      </w:pPr>
      <w:r w:rsidRPr="00273527">
        <w:rPr>
          <w:bCs/>
          <w:sz w:val="28"/>
          <w:szCs w:val="28"/>
        </w:rPr>
        <w:t>операций по исполнению бюджета</w:t>
      </w:r>
    </w:p>
    <w:p w:rsidR="001A4134" w:rsidRPr="00273527" w:rsidRDefault="001A4134" w:rsidP="001A4134">
      <w:pPr>
        <w:outlineLvl w:val="0"/>
        <w:rPr>
          <w:bCs/>
          <w:sz w:val="28"/>
          <w:szCs w:val="28"/>
        </w:rPr>
      </w:pPr>
      <w:r w:rsidRPr="00273527">
        <w:rPr>
          <w:bCs/>
          <w:sz w:val="28"/>
          <w:szCs w:val="28"/>
        </w:rPr>
        <w:t>Нижнеудинского муниципального</w:t>
      </w:r>
    </w:p>
    <w:p w:rsidR="001A4134" w:rsidRDefault="002E5221" w:rsidP="001A4134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в текущем 20</w:t>
      </w:r>
      <w:r w:rsidR="0084701B">
        <w:rPr>
          <w:bCs/>
          <w:sz w:val="28"/>
          <w:szCs w:val="28"/>
        </w:rPr>
        <w:t>2</w:t>
      </w:r>
      <w:r w:rsidR="001337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1A4134" w:rsidRPr="00273527">
        <w:rPr>
          <w:bCs/>
          <w:sz w:val="28"/>
          <w:szCs w:val="28"/>
        </w:rPr>
        <w:t>финансовом году</w:t>
      </w:r>
    </w:p>
    <w:p w:rsidR="0020745E" w:rsidRDefault="0020745E" w:rsidP="001A4134">
      <w:pPr>
        <w:outlineLvl w:val="0"/>
        <w:rPr>
          <w:bCs/>
          <w:sz w:val="28"/>
          <w:szCs w:val="28"/>
        </w:rPr>
      </w:pPr>
    </w:p>
    <w:p w:rsidR="0020745E" w:rsidRDefault="0020745E" w:rsidP="001A4134">
      <w:pPr>
        <w:outlineLvl w:val="0"/>
        <w:rPr>
          <w:bCs/>
          <w:sz w:val="28"/>
          <w:szCs w:val="28"/>
        </w:rPr>
      </w:pPr>
    </w:p>
    <w:p w:rsidR="001A4134" w:rsidRPr="0029514C" w:rsidRDefault="007B5D79" w:rsidP="007B5D79">
      <w:pPr>
        <w:tabs>
          <w:tab w:val="left" w:pos="142"/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4134" w:rsidRPr="00844E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A4134" w:rsidRPr="00844E2E">
        <w:rPr>
          <w:sz w:val="28"/>
          <w:szCs w:val="28"/>
        </w:rPr>
        <w:t>соответствии со статьей 242 Бюджетного кодекса Российской Федерации, статьей 39</w:t>
      </w:r>
      <w:r w:rsidR="001A4134" w:rsidRPr="0029514C">
        <w:rPr>
          <w:sz w:val="28"/>
          <w:szCs w:val="28"/>
        </w:rPr>
        <w:t xml:space="preserve"> решени</w:t>
      </w:r>
      <w:r w:rsidR="0029094E">
        <w:rPr>
          <w:sz w:val="28"/>
          <w:szCs w:val="28"/>
        </w:rPr>
        <w:t>я</w:t>
      </w:r>
      <w:r w:rsidR="001A4134" w:rsidRPr="0029514C">
        <w:rPr>
          <w:sz w:val="28"/>
          <w:szCs w:val="28"/>
        </w:rPr>
        <w:t xml:space="preserve"> Думы Нижнеудинского муниципального образования от 25 декабря 2012 года № 55 «Об утверждении Положения о бюджетном процессе в Нижнеудинском муниципальном образовании», руководствуясь статьями 6, 23, 38 Устава Нижнеудинского муниципального образования, администрация Нижнеудинского муниципального образования</w:t>
      </w:r>
      <w:r w:rsidR="00570D01">
        <w:rPr>
          <w:sz w:val="28"/>
          <w:szCs w:val="28"/>
        </w:rPr>
        <w:t xml:space="preserve">   </w:t>
      </w:r>
      <w:r w:rsidR="001A4134" w:rsidRPr="0029514C">
        <w:rPr>
          <w:sz w:val="28"/>
          <w:szCs w:val="28"/>
        </w:rPr>
        <w:t xml:space="preserve">  </w:t>
      </w:r>
      <w:proofErr w:type="gramStart"/>
      <w:r w:rsidR="001A4134" w:rsidRPr="0029514C">
        <w:rPr>
          <w:sz w:val="28"/>
          <w:szCs w:val="28"/>
        </w:rPr>
        <w:t>п</w:t>
      </w:r>
      <w:proofErr w:type="gramEnd"/>
      <w:r w:rsidR="001A4134" w:rsidRPr="0029514C">
        <w:rPr>
          <w:sz w:val="28"/>
          <w:szCs w:val="28"/>
        </w:rPr>
        <w:t xml:space="preserve"> о с т а н о в л я е т:</w:t>
      </w:r>
    </w:p>
    <w:p w:rsidR="001A4134" w:rsidRPr="0029514C" w:rsidRDefault="001A4134" w:rsidP="007B5D79">
      <w:pPr>
        <w:pStyle w:val="ConsPlusNormal"/>
        <w:widowControl/>
        <w:tabs>
          <w:tab w:val="left" w:pos="851"/>
        </w:tabs>
        <w:ind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1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B5D7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29514C">
        <w:rPr>
          <w:rFonts w:ascii="Times New Roman" w:hAnsi="Times New Roman" w:cs="Times New Roman"/>
          <w:sz w:val="28"/>
          <w:szCs w:val="28"/>
          <w:lang w:val="ru-RU"/>
        </w:rPr>
        <w:t>1. Утвердить  Порядок завершения операций по исполнению бюджета  Нижнеудинского муниципального образования в текущем</w:t>
      </w:r>
      <w:r w:rsidR="0046441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AA2D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337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9514C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 году (приложение).</w:t>
      </w:r>
    </w:p>
    <w:p w:rsidR="001A4134" w:rsidRDefault="001A4134" w:rsidP="007B5D7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9514C">
        <w:rPr>
          <w:sz w:val="28"/>
          <w:szCs w:val="28"/>
        </w:rPr>
        <w:t xml:space="preserve">     </w:t>
      </w:r>
      <w:r w:rsidR="007B5D79">
        <w:rPr>
          <w:sz w:val="28"/>
          <w:szCs w:val="28"/>
        </w:rPr>
        <w:t xml:space="preserve">      </w:t>
      </w:r>
      <w:r w:rsidRPr="0029514C">
        <w:rPr>
          <w:sz w:val="28"/>
          <w:szCs w:val="28"/>
        </w:rPr>
        <w:t xml:space="preserve">2. Настоящее постановление вступает в силу с момента подписания и подлежит размещению на официальном сайте администрации Нижнеудинского муниципального образования </w:t>
      </w:r>
      <w:hyperlink r:id="rId6" w:history="1">
        <w:r w:rsidRPr="0029514C">
          <w:rPr>
            <w:rStyle w:val="a5"/>
            <w:sz w:val="28"/>
            <w:szCs w:val="28"/>
            <w:u w:val="none"/>
            <w:lang w:val="en-US"/>
          </w:rPr>
          <w:t>www</w:t>
        </w:r>
        <w:r w:rsidRPr="0029514C">
          <w:rPr>
            <w:rStyle w:val="a5"/>
            <w:sz w:val="28"/>
            <w:szCs w:val="28"/>
            <w:u w:val="none"/>
          </w:rPr>
          <w:t>.</w:t>
        </w:r>
        <w:r w:rsidRPr="0029514C">
          <w:rPr>
            <w:rStyle w:val="a5"/>
            <w:sz w:val="28"/>
            <w:szCs w:val="28"/>
            <w:u w:val="none"/>
            <w:lang w:val="en-US"/>
          </w:rPr>
          <w:t>n</w:t>
        </w:r>
        <w:r w:rsidRPr="0029514C">
          <w:rPr>
            <w:rStyle w:val="a5"/>
            <w:sz w:val="28"/>
            <w:szCs w:val="28"/>
            <w:u w:val="none"/>
          </w:rPr>
          <w:t>-</w:t>
        </w:r>
        <w:proofErr w:type="spellStart"/>
        <w:r w:rsidRPr="0029514C">
          <w:rPr>
            <w:rStyle w:val="a5"/>
            <w:sz w:val="28"/>
            <w:szCs w:val="28"/>
            <w:u w:val="none"/>
            <w:lang w:val="en-US"/>
          </w:rPr>
          <w:t>udinsk</w:t>
        </w:r>
        <w:proofErr w:type="spellEnd"/>
        <w:r w:rsidRPr="0029514C">
          <w:rPr>
            <w:rStyle w:val="a5"/>
            <w:sz w:val="28"/>
            <w:szCs w:val="28"/>
            <w:u w:val="none"/>
          </w:rPr>
          <w:t>.</w:t>
        </w:r>
        <w:proofErr w:type="spellStart"/>
        <w:r w:rsidRPr="0029514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514C">
        <w:rPr>
          <w:sz w:val="28"/>
          <w:szCs w:val="28"/>
        </w:rPr>
        <w:t>.</w:t>
      </w:r>
    </w:p>
    <w:p w:rsidR="00BC12F0" w:rsidRDefault="00BC12F0" w:rsidP="001A4134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4"/>
        <w:gridCol w:w="4350"/>
      </w:tblGrid>
      <w:tr w:rsidR="001A4134" w:rsidRPr="0029514C" w:rsidTr="00BC12F0">
        <w:tc>
          <w:tcPr>
            <w:tcW w:w="5504" w:type="dxa"/>
          </w:tcPr>
          <w:p w:rsidR="006369B8" w:rsidRDefault="006369B8" w:rsidP="00C606ED">
            <w:pPr>
              <w:rPr>
                <w:sz w:val="28"/>
                <w:szCs w:val="28"/>
              </w:rPr>
            </w:pPr>
          </w:p>
          <w:p w:rsidR="007639D5" w:rsidRDefault="006369B8" w:rsidP="00C6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639D5">
              <w:rPr>
                <w:sz w:val="28"/>
                <w:szCs w:val="28"/>
              </w:rPr>
              <w:t>Нижнеудинского</w:t>
            </w:r>
          </w:p>
          <w:p w:rsidR="007639D5" w:rsidRDefault="007639D5" w:rsidP="00C6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639D5" w:rsidRPr="0029514C" w:rsidRDefault="007639D5" w:rsidP="00C606ED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C606ED" w:rsidRDefault="00C606ED" w:rsidP="00FD2E7B">
            <w:pPr>
              <w:jc w:val="right"/>
              <w:rPr>
                <w:sz w:val="28"/>
                <w:szCs w:val="28"/>
              </w:rPr>
            </w:pPr>
          </w:p>
          <w:p w:rsidR="00C606ED" w:rsidRDefault="00C606ED" w:rsidP="00FD2E7B">
            <w:pPr>
              <w:jc w:val="right"/>
              <w:rPr>
                <w:sz w:val="28"/>
                <w:szCs w:val="28"/>
              </w:rPr>
            </w:pPr>
          </w:p>
          <w:p w:rsidR="007639D5" w:rsidRDefault="0025634F" w:rsidP="00FD2E7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r w:rsidR="007639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7639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Маскаев</w:t>
            </w:r>
            <w:proofErr w:type="spellEnd"/>
          </w:p>
          <w:p w:rsidR="0020745E" w:rsidRDefault="0020745E" w:rsidP="00FD2E7B">
            <w:pPr>
              <w:jc w:val="right"/>
              <w:rPr>
                <w:sz w:val="28"/>
                <w:szCs w:val="28"/>
              </w:rPr>
            </w:pPr>
          </w:p>
          <w:p w:rsidR="0020745E" w:rsidRDefault="0020745E" w:rsidP="00FD2E7B">
            <w:pPr>
              <w:jc w:val="right"/>
              <w:rPr>
                <w:sz w:val="28"/>
                <w:szCs w:val="28"/>
              </w:rPr>
            </w:pPr>
          </w:p>
          <w:p w:rsidR="00BC12F0" w:rsidRDefault="00BC12F0" w:rsidP="00FD2E7B">
            <w:pPr>
              <w:jc w:val="right"/>
              <w:rPr>
                <w:sz w:val="28"/>
                <w:szCs w:val="28"/>
              </w:rPr>
            </w:pPr>
          </w:p>
          <w:p w:rsidR="00BC12F0" w:rsidRDefault="00BC12F0" w:rsidP="00FD2E7B">
            <w:pPr>
              <w:jc w:val="right"/>
              <w:rPr>
                <w:sz w:val="28"/>
                <w:szCs w:val="28"/>
              </w:rPr>
            </w:pPr>
          </w:p>
          <w:p w:rsidR="00BC12F0" w:rsidRDefault="00BC12F0" w:rsidP="00FD2E7B">
            <w:pPr>
              <w:jc w:val="right"/>
              <w:rPr>
                <w:sz w:val="28"/>
                <w:szCs w:val="28"/>
              </w:rPr>
            </w:pPr>
          </w:p>
          <w:p w:rsidR="00BC12F0" w:rsidRDefault="00BC12F0" w:rsidP="00FD2E7B">
            <w:pPr>
              <w:jc w:val="right"/>
              <w:rPr>
                <w:sz w:val="28"/>
                <w:szCs w:val="28"/>
              </w:rPr>
            </w:pPr>
          </w:p>
          <w:p w:rsidR="007639D5" w:rsidRDefault="007639D5" w:rsidP="00FD2E7B">
            <w:pPr>
              <w:jc w:val="right"/>
              <w:rPr>
                <w:sz w:val="28"/>
                <w:szCs w:val="28"/>
              </w:rPr>
            </w:pPr>
          </w:p>
          <w:p w:rsidR="00456F44" w:rsidRPr="0029514C" w:rsidRDefault="00456F44" w:rsidP="00FD2E7B">
            <w:pPr>
              <w:jc w:val="right"/>
              <w:rPr>
                <w:sz w:val="28"/>
                <w:szCs w:val="28"/>
              </w:rPr>
            </w:pPr>
          </w:p>
        </w:tc>
      </w:tr>
    </w:tbl>
    <w:p w:rsidR="00732ACF" w:rsidRDefault="00732ACF" w:rsidP="000A5917">
      <w:pPr>
        <w:rPr>
          <w:sz w:val="26"/>
          <w:szCs w:val="26"/>
        </w:rPr>
      </w:pPr>
    </w:p>
    <w:p w:rsidR="00732ACF" w:rsidRDefault="00732ACF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2ACF" w:rsidRDefault="00732ACF" w:rsidP="00732A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2ACF" w:rsidRDefault="00732ACF" w:rsidP="00732ACF">
      <w:pPr>
        <w:jc w:val="right"/>
        <w:rPr>
          <w:sz w:val="28"/>
          <w:szCs w:val="28"/>
        </w:rPr>
      </w:pPr>
    </w:p>
    <w:p w:rsidR="00732ACF" w:rsidRDefault="00732ACF" w:rsidP="00732AC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2ACF" w:rsidRDefault="00732ACF" w:rsidP="00732AC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32ACF" w:rsidRDefault="00732ACF" w:rsidP="00732AC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</w:t>
      </w:r>
    </w:p>
    <w:p w:rsidR="00732ACF" w:rsidRDefault="00732ACF" w:rsidP="00732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образования от 30.11.2023№1658</w:t>
      </w:r>
    </w:p>
    <w:p w:rsidR="00732ACF" w:rsidRDefault="00732ACF" w:rsidP="00732ACF">
      <w:pPr>
        <w:jc w:val="center"/>
        <w:rPr>
          <w:b/>
          <w:sz w:val="28"/>
          <w:szCs w:val="28"/>
        </w:rPr>
      </w:pPr>
    </w:p>
    <w:p w:rsidR="00732ACF" w:rsidRDefault="00732ACF" w:rsidP="0073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32ACF" w:rsidRDefault="00732ACF" w:rsidP="0073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завершения операций по исполнению бюджета Нижнеудинского муниципального образования в текущем финансовом 2023 году</w:t>
      </w:r>
    </w:p>
    <w:p w:rsidR="00732ACF" w:rsidRDefault="00732ACF" w:rsidP="00732ACF">
      <w:pPr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Нижнеудинского муниципального образования в 2023 году.</w:t>
      </w:r>
    </w:p>
    <w:p w:rsidR="00732ACF" w:rsidRDefault="00732ACF" w:rsidP="00732ACF">
      <w:pPr>
        <w:rPr>
          <w:sz w:val="28"/>
          <w:szCs w:val="28"/>
        </w:rPr>
      </w:pPr>
      <w:r>
        <w:rPr>
          <w:sz w:val="28"/>
          <w:szCs w:val="28"/>
        </w:rPr>
        <w:t xml:space="preserve">2. Финансовый  год завершается 31 декабря 2023 года. </w:t>
      </w:r>
    </w:p>
    <w:p w:rsidR="00732ACF" w:rsidRDefault="00732ACF" w:rsidP="00732ACF">
      <w:pPr>
        <w:tabs>
          <w:tab w:val="left" w:pos="9214"/>
        </w:tabs>
        <w:rPr>
          <w:b/>
          <w:sz w:val="28"/>
          <w:szCs w:val="28"/>
        </w:rPr>
      </w:pPr>
      <w:r>
        <w:rPr>
          <w:sz w:val="28"/>
          <w:szCs w:val="28"/>
        </w:rPr>
        <w:t>3. Установить, что показатели бюджетной росписи бюджета Нижнеудинского муниципального образования и лимиты бюджетных обязательств на плановый период 2023-2024-2025года  прекращают свои действия с 01.01.2023 года.</w:t>
      </w:r>
    </w:p>
    <w:p w:rsidR="00732ACF" w:rsidRDefault="00732ACF" w:rsidP="00732ACF">
      <w:pPr>
        <w:rPr>
          <w:b/>
          <w:sz w:val="28"/>
          <w:szCs w:val="28"/>
        </w:rPr>
      </w:pPr>
      <w:r>
        <w:rPr>
          <w:sz w:val="28"/>
          <w:szCs w:val="28"/>
        </w:rPr>
        <w:t>4. Последний рабочий день с клиентами (бюджетополучателями):</w:t>
      </w:r>
    </w:p>
    <w:p w:rsidR="00732ACF" w:rsidRDefault="00732ACF" w:rsidP="00732A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а) по заявкам на кассовый расход  29 декабря 2023 года;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перечисление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одотчет на зарплатные карты материально ответственным лицам (на обеспечения получателями денежных средств, для осуществления их деятельности в праздничные нерабочие дни) 28 декабря 2023 года.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>5. Бюджетные ассигнования, лимиты бюджетных обязательств 2023 года  прекращают свое действие 31 декабря 2023 года.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Принятие денежных обязательств по осуществлению расходов и платежей путем заключения с поставщиками товаров, работ, услуг договоров после 25 декабря 2023 года не допускается, подтверждение денежных обязательств должно быть завершено 28 декабря 2023 года.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завершения операций по расходам Нижнеудинского муниципального образования финансовый отдел принимает от главных распорядителей и получателей средств бюджета Нижнеудинского муниципального образования,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календарных дней до окончания текущего финансового года, предложения по внесению изменений в сводную бюджетную роспись бюджета Нижнеудинского муниципального образования. 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Суммы, поступившие в бюджет администрации Нижнеудинского муниципального образования от распределения в установленном порядке УФК по Иркутской области поступлений завершенного финансового года, зачисляются, в установленном порядке на счет № 03100 в первые пять рабочих дней очередного финансового года в виде заключительных </w:t>
      </w:r>
      <w:proofErr w:type="gramStart"/>
      <w:r>
        <w:rPr>
          <w:sz w:val="28"/>
          <w:szCs w:val="28"/>
        </w:rPr>
        <w:t>оборотов</w:t>
      </w:r>
      <w:proofErr w:type="gramEnd"/>
      <w:r>
        <w:rPr>
          <w:sz w:val="28"/>
          <w:szCs w:val="28"/>
        </w:rPr>
        <w:t xml:space="preserve"> и учитываются как доходы бюджета администрации Нижнеудинского муниципального образования завершенного финансового года.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Не использованные в текущем финансовом году межбюджетные трансферты, полученные в форме субсидий, субвенций и иных межбюджетных </w:t>
      </w:r>
      <w:r>
        <w:rPr>
          <w:sz w:val="28"/>
          <w:szCs w:val="28"/>
        </w:rPr>
        <w:lastRenderedPageBreak/>
        <w:t>трансфертов, имеющих целевое назначение, подлежат возврату в доход бюджета, из которого они были предоставлены, в течение первых 15 рабочих дней текущего финансового года.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>10. Оформление и передача УФК по Иркутской области уведомлений об уточнении вида и принадлежности платежа заканчивается 28 декабря 2023 года.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После завершения операций по принятым денежным обязательствам завершившегося года, остаток средств на едином счете бюджета подлежит учету в качестве остатка средств на начало очередного финансового года единого счета бюджета.</w:t>
      </w:r>
      <w:proofErr w:type="gramEnd"/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>12. Остатки средств местного бюджета на конец текущего финансового года в объеме бюджетных ассигнований муниципального дорожного фонда, не использованных в финансовом году, могут быть направлены на увеличение в очередном финансовом году бюджетных ассигнований муниципального дорожного фонда.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Уточнение платежей, зачисленных на код невыясненных, производить на соответствующий КБК в полном объеме до 29.12.2023 года включительно или производить осуществление их возврата.</w:t>
      </w:r>
      <w:proofErr w:type="gramEnd"/>
    </w:p>
    <w:p w:rsidR="00732ACF" w:rsidRDefault="00732ACF" w:rsidP="00732ACF">
      <w:pPr>
        <w:jc w:val="both"/>
        <w:rPr>
          <w:sz w:val="28"/>
          <w:szCs w:val="28"/>
        </w:rPr>
      </w:pPr>
    </w:p>
    <w:p w:rsidR="00732ACF" w:rsidRDefault="00732ACF" w:rsidP="00732ACF">
      <w:pPr>
        <w:jc w:val="both"/>
        <w:rPr>
          <w:sz w:val="28"/>
          <w:szCs w:val="28"/>
        </w:rPr>
      </w:pP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Нижнеудинского</w:t>
      </w:r>
    </w:p>
    <w:p w:rsidR="00732ACF" w:rsidRDefault="00732ACF" w:rsidP="00732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</w:t>
      </w:r>
      <w:proofErr w:type="spellStart"/>
      <w:r>
        <w:rPr>
          <w:sz w:val="28"/>
          <w:szCs w:val="28"/>
        </w:rPr>
        <w:t>Ю.С.Маликова</w:t>
      </w:r>
      <w:proofErr w:type="spellEnd"/>
    </w:p>
    <w:p w:rsidR="00732ACF" w:rsidRDefault="00732ACF" w:rsidP="00732ACF">
      <w:pPr>
        <w:jc w:val="both"/>
        <w:rPr>
          <w:sz w:val="28"/>
          <w:szCs w:val="28"/>
        </w:rPr>
      </w:pPr>
    </w:p>
    <w:p w:rsidR="00732ACF" w:rsidRDefault="00732ACF" w:rsidP="00732ACF">
      <w:pPr>
        <w:jc w:val="both"/>
        <w:rPr>
          <w:sz w:val="28"/>
          <w:szCs w:val="28"/>
        </w:rPr>
      </w:pPr>
    </w:p>
    <w:p w:rsidR="00732ACF" w:rsidRDefault="00732ACF" w:rsidP="00732ACF">
      <w:pPr>
        <w:jc w:val="both"/>
        <w:rPr>
          <w:sz w:val="28"/>
          <w:szCs w:val="28"/>
        </w:rPr>
      </w:pPr>
    </w:p>
    <w:p w:rsidR="00732ACF" w:rsidRDefault="00732ACF" w:rsidP="00732ACF">
      <w:pPr>
        <w:jc w:val="both"/>
        <w:rPr>
          <w:sz w:val="28"/>
          <w:szCs w:val="28"/>
        </w:rPr>
      </w:pPr>
    </w:p>
    <w:p w:rsidR="00732ACF" w:rsidRDefault="00732ACF" w:rsidP="00732ACF">
      <w:pPr>
        <w:jc w:val="both"/>
        <w:rPr>
          <w:sz w:val="28"/>
          <w:szCs w:val="28"/>
        </w:rPr>
      </w:pPr>
    </w:p>
    <w:p w:rsidR="000A5917" w:rsidRDefault="000A5917" w:rsidP="000A5917">
      <w:pPr>
        <w:rPr>
          <w:sz w:val="26"/>
          <w:szCs w:val="26"/>
        </w:rPr>
      </w:pPr>
      <w:bookmarkStart w:id="0" w:name="_GoBack"/>
      <w:bookmarkEnd w:id="0"/>
    </w:p>
    <w:sectPr w:rsidR="000A5917" w:rsidSect="00456F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17"/>
    <w:rsid w:val="00033818"/>
    <w:rsid w:val="00057E3E"/>
    <w:rsid w:val="000877CA"/>
    <w:rsid w:val="000A5544"/>
    <w:rsid w:val="000A5917"/>
    <w:rsid w:val="000E3F50"/>
    <w:rsid w:val="0013371E"/>
    <w:rsid w:val="00133A29"/>
    <w:rsid w:val="00176A5A"/>
    <w:rsid w:val="00183E35"/>
    <w:rsid w:val="001A4134"/>
    <w:rsid w:val="001C7A8E"/>
    <w:rsid w:val="0020745E"/>
    <w:rsid w:val="0025634F"/>
    <w:rsid w:val="00280E50"/>
    <w:rsid w:val="0029094E"/>
    <w:rsid w:val="0029514C"/>
    <w:rsid w:val="002A699F"/>
    <w:rsid w:val="002E5221"/>
    <w:rsid w:val="003173C7"/>
    <w:rsid w:val="00344E42"/>
    <w:rsid w:val="00352416"/>
    <w:rsid w:val="0037457D"/>
    <w:rsid w:val="00376376"/>
    <w:rsid w:val="003960C7"/>
    <w:rsid w:val="003A6D24"/>
    <w:rsid w:val="003D0248"/>
    <w:rsid w:val="0042737F"/>
    <w:rsid w:val="00456F44"/>
    <w:rsid w:val="00464414"/>
    <w:rsid w:val="00473F11"/>
    <w:rsid w:val="00477DEE"/>
    <w:rsid w:val="004A6A5E"/>
    <w:rsid w:val="004F32E6"/>
    <w:rsid w:val="00505EF5"/>
    <w:rsid w:val="0051726E"/>
    <w:rsid w:val="005177F7"/>
    <w:rsid w:val="005262CD"/>
    <w:rsid w:val="00570D01"/>
    <w:rsid w:val="0059461B"/>
    <w:rsid w:val="00597603"/>
    <w:rsid w:val="005C6E16"/>
    <w:rsid w:val="006369B8"/>
    <w:rsid w:val="00673ADC"/>
    <w:rsid w:val="00676A95"/>
    <w:rsid w:val="006A140E"/>
    <w:rsid w:val="006A6047"/>
    <w:rsid w:val="006F6B6D"/>
    <w:rsid w:val="00713D3C"/>
    <w:rsid w:val="00732ACF"/>
    <w:rsid w:val="00745E8E"/>
    <w:rsid w:val="007639D5"/>
    <w:rsid w:val="007A6EA2"/>
    <w:rsid w:val="007B5D79"/>
    <w:rsid w:val="007C18EA"/>
    <w:rsid w:val="007E1281"/>
    <w:rsid w:val="00802B37"/>
    <w:rsid w:val="00815F17"/>
    <w:rsid w:val="00834A0C"/>
    <w:rsid w:val="0084701B"/>
    <w:rsid w:val="008E49F9"/>
    <w:rsid w:val="00914C29"/>
    <w:rsid w:val="00926455"/>
    <w:rsid w:val="00953C86"/>
    <w:rsid w:val="00997EA8"/>
    <w:rsid w:val="009A067B"/>
    <w:rsid w:val="009A7B4C"/>
    <w:rsid w:val="009B2E6D"/>
    <w:rsid w:val="009B3906"/>
    <w:rsid w:val="009E2CB2"/>
    <w:rsid w:val="009F296B"/>
    <w:rsid w:val="00A004FE"/>
    <w:rsid w:val="00A014A6"/>
    <w:rsid w:val="00A03996"/>
    <w:rsid w:val="00A648B5"/>
    <w:rsid w:val="00A72B67"/>
    <w:rsid w:val="00A77889"/>
    <w:rsid w:val="00AA2D46"/>
    <w:rsid w:val="00AD6B83"/>
    <w:rsid w:val="00B220A0"/>
    <w:rsid w:val="00B67F78"/>
    <w:rsid w:val="00BA3F29"/>
    <w:rsid w:val="00BC12F0"/>
    <w:rsid w:val="00BC1E16"/>
    <w:rsid w:val="00BC6FA9"/>
    <w:rsid w:val="00BD007A"/>
    <w:rsid w:val="00BD07CB"/>
    <w:rsid w:val="00BE6B3D"/>
    <w:rsid w:val="00C44057"/>
    <w:rsid w:val="00C53D83"/>
    <w:rsid w:val="00C606ED"/>
    <w:rsid w:val="00CA1305"/>
    <w:rsid w:val="00CB0AE7"/>
    <w:rsid w:val="00CF477D"/>
    <w:rsid w:val="00CF76AF"/>
    <w:rsid w:val="00D1341E"/>
    <w:rsid w:val="00D229B5"/>
    <w:rsid w:val="00D45AEC"/>
    <w:rsid w:val="00D5651A"/>
    <w:rsid w:val="00D9311D"/>
    <w:rsid w:val="00DA4A35"/>
    <w:rsid w:val="00EC61B0"/>
    <w:rsid w:val="00F23088"/>
    <w:rsid w:val="00F46579"/>
    <w:rsid w:val="00F57FED"/>
    <w:rsid w:val="00F7433D"/>
    <w:rsid w:val="00F74D4B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917"/>
    <w:rPr>
      <w:sz w:val="28"/>
    </w:rPr>
  </w:style>
  <w:style w:type="character" w:customStyle="1" w:styleId="a4">
    <w:name w:val="Основной текст Знак"/>
    <w:basedOn w:val="a0"/>
    <w:link w:val="a3"/>
    <w:rsid w:val="000A5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A591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ConsPlusNormal0">
    <w:name w:val="ConsPlusNormal Знак"/>
    <w:basedOn w:val="a0"/>
    <w:link w:val="ConsPlusNormal"/>
    <w:locked/>
    <w:rsid w:val="000A5917"/>
    <w:rPr>
      <w:rFonts w:ascii="Arial" w:eastAsia="Times New Roman" w:hAnsi="Arial" w:cs="Arial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A6E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1E3B-074E-40A5-94BB-66BD3322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comp35</dc:creator>
  <cp:keywords/>
  <dc:description/>
  <cp:lastModifiedBy>Елена</cp:lastModifiedBy>
  <cp:revision>87</cp:revision>
  <cp:lastPrinted>2023-11-28T07:38:00Z</cp:lastPrinted>
  <dcterms:created xsi:type="dcterms:W3CDTF">2013-11-25T05:33:00Z</dcterms:created>
  <dcterms:modified xsi:type="dcterms:W3CDTF">2023-12-06T05:19:00Z</dcterms:modified>
</cp:coreProperties>
</file>