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E3" w:rsidRDefault="007F5D09" w:rsidP="00B7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0DC1">
        <w:rPr>
          <w:b/>
          <w:sz w:val="28"/>
          <w:szCs w:val="28"/>
        </w:rPr>
        <w:t xml:space="preserve"> </w:t>
      </w:r>
      <w:r w:rsidR="0040787E">
        <w:rPr>
          <w:b/>
          <w:sz w:val="28"/>
          <w:szCs w:val="28"/>
        </w:rPr>
        <w:t xml:space="preserve"> </w:t>
      </w:r>
      <w:r w:rsidR="00E95E63">
        <w:rPr>
          <w:b/>
          <w:sz w:val="28"/>
          <w:szCs w:val="28"/>
        </w:rPr>
        <w:t xml:space="preserve"> </w:t>
      </w:r>
      <w:r w:rsidR="00233001">
        <w:rPr>
          <w:b/>
          <w:sz w:val="28"/>
          <w:szCs w:val="28"/>
        </w:rPr>
        <w:t xml:space="preserve"> </w:t>
      </w:r>
      <w:r w:rsidR="00C94338">
        <w:rPr>
          <w:b/>
          <w:sz w:val="28"/>
          <w:szCs w:val="28"/>
        </w:rPr>
        <w:t xml:space="preserve">       </w:t>
      </w:r>
    </w:p>
    <w:p w:rsidR="000147E3" w:rsidRDefault="000147E3" w:rsidP="004C6F6A">
      <w:pPr>
        <w:jc w:val="center"/>
        <w:rPr>
          <w:b/>
          <w:sz w:val="28"/>
          <w:szCs w:val="28"/>
        </w:rPr>
      </w:pPr>
    </w:p>
    <w:p w:rsidR="000147E3" w:rsidRDefault="000147E3" w:rsidP="004C6F6A">
      <w:pPr>
        <w:jc w:val="center"/>
        <w:rPr>
          <w:b/>
          <w:sz w:val="28"/>
          <w:szCs w:val="28"/>
        </w:rPr>
      </w:pP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РОССИЙСКАЯ ФЕДЕРАЦИЯ</w:t>
      </w: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:rsidR="004C6F6A" w:rsidRDefault="00F8554E" w:rsidP="00C545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Нижнеудинское</w:t>
      </w:r>
      <w:proofErr w:type="spellEnd"/>
      <w:r w:rsidR="004C6F6A" w:rsidRPr="0050530B">
        <w:rPr>
          <w:b/>
          <w:sz w:val="28"/>
          <w:szCs w:val="28"/>
        </w:rPr>
        <w:t xml:space="preserve"> муниципальное образование</w:t>
      </w: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:rsidR="004C6F6A" w:rsidRDefault="004C6F6A" w:rsidP="004C6F6A">
      <w:pPr>
        <w:jc w:val="center"/>
        <w:rPr>
          <w:b/>
          <w:sz w:val="28"/>
          <w:szCs w:val="28"/>
        </w:rPr>
      </w:pP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:rsidR="004C6F6A" w:rsidRDefault="004C6F6A" w:rsidP="004C6F6A">
      <w:pPr>
        <w:jc w:val="both"/>
        <w:rPr>
          <w:sz w:val="28"/>
          <w:szCs w:val="28"/>
        </w:rPr>
      </w:pPr>
    </w:p>
    <w:p w:rsidR="00356886" w:rsidRPr="00627F9D" w:rsidRDefault="00356886" w:rsidP="004C6F6A">
      <w:pPr>
        <w:jc w:val="both"/>
        <w:rPr>
          <w:sz w:val="28"/>
          <w:szCs w:val="28"/>
        </w:rPr>
      </w:pPr>
    </w:p>
    <w:p w:rsidR="004C6F6A" w:rsidRPr="00051E38" w:rsidRDefault="005F2BBF" w:rsidP="004C6F6A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D843D7" w:rsidRPr="00051E38">
        <w:rPr>
          <w:sz w:val="28"/>
          <w:szCs w:val="28"/>
        </w:rPr>
        <w:t xml:space="preserve"> </w:t>
      </w:r>
      <w:r w:rsidR="00EA0CE9">
        <w:rPr>
          <w:sz w:val="28"/>
          <w:szCs w:val="28"/>
        </w:rPr>
        <w:t>но</w:t>
      </w:r>
      <w:r w:rsidR="00051E38" w:rsidRPr="00051E38">
        <w:rPr>
          <w:sz w:val="28"/>
          <w:szCs w:val="28"/>
        </w:rPr>
        <w:t>ября</w:t>
      </w:r>
      <w:r w:rsidR="007272B3" w:rsidRPr="00051E38">
        <w:rPr>
          <w:sz w:val="28"/>
          <w:szCs w:val="28"/>
        </w:rPr>
        <w:t xml:space="preserve"> </w:t>
      </w:r>
      <w:r w:rsidR="00AC164E" w:rsidRPr="00051E38">
        <w:rPr>
          <w:sz w:val="28"/>
          <w:szCs w:val="28"/>
        </w:rPr>
        <w:t xml:space="preserve"> 202</w:t>
      </w:r>
      <w:r w:rsidR="00C429CF" w:rsidRPr="00051E38">
        <w:rPr>
          <w:sz w:val="28"/>
          <w:szCs w:val="28"/>
        </w:rPr>
        <w:t>3</w:t>
      </w:r>
      <w:r w:rsidR="00D004C2" w:rsidRPr="00051E38">
        <w:rPr>
          <w:sz w:val="28"/>
          <w:szCs w:val="28"/>
        </w:rPr>
        <w:t xml:space="preserve"> </w:t>
      </w:r>
      <w:r w:rsidR="004C6F6A" w:rsidRPr="00051E38">
        <w:rPr>
          <w:sz w:val="28"/>
          <w:szCs w:val="28"/>
        </w:rPr>
        <w:t>г.</w:t>
      </w:r>
      <w:r w:rsidR="00F8554E" w:rsidRPr="00051E38">
        <w:rPr>
          <w:sz w:val="28"/>
          <w:szCs w:val="28"/>
        </w:rPr>
        <w:t xml:space="preserve">         </w:t>
      </w:r>
      <w:r w:rsidR="004C6F6A" w:rsidRPr="00051E38">
        <w:rPr>
          <w:sz w:val="28"/>
          <w:szCs w:val="28"/>
        </w:rPr>
        <w:t xml:space="preserve">        </w:t>
      </w:r>
      <w:r w:rsidR="002338E9" w:rsidRPr="00051E38">
        <w:rPr>
          <w:sz w:val="28"/>
          <w:szCs w:val="28"/>
        </w:rPr>
        <w:t xml:space="preserve">  </w:t>
      </w:r>
      <w:r>
        <w:rPr>
          <w:sz w:val="28"/>
          <w:szCs w:val="28"/>
        </w:rPr>
        <w:t>№ 1643</w:t>
      </w:r>
    </w:p>
    <w:p w:rsidR="004C6F6A" w:rsidRPr="00051E38" w:rsidRDefault="004C6F6A" w:rsidP="004C6F6A"/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администрации Нижнеудинского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муниципального образования от 22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сентября 2015 года № 1306 «Об утверждении </w:t>
      </w:r>
    </w:p>
    <w:p w:rsidR="00BA261B" w:rsidRPr="00627F9D" w:rsidRDefault="00BA261B" w:rsidP="00BA261B">
      <w:pPr>
        <w:keepNext/>
        <w:jc w:val="both"/>
        <w:outlineLvl w:val="2"/>
        <w:rPr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ведомственной целевой программы </w:t>
      </w:r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обеспечения </w:t>
      </w:r>
      <w:proofErr w:type="gramStart"/>
      <w:r w:rsidRPr="00627F9D">
        <w:rPr>
          <w:b/>
          <w:sz w:val="28"/>
          <w:szCs w:val="28"/>
        </w:rPr>
        <w:t>противопожарной</w:t>
      </w:r>
      <w:proofErr w:type="gramEnd"/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безопасности  учреждений культуры </w:t>
      </w:r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Нижнеудинского муниципального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sz w:val="28"/>
          <w:szCs w:val="28"/>
        </w:rPr>
        <w:t>образования на 2018 – 202</w:t>
      </w:r>
      <w:r w:rsidR="00C429CF">
        <w:rPr>
          <w:b/>
          <w:sz w:val="28"/>
          <w:szCs w:val="28"/>
        </w:rPr>
        <w:t>5</w:t>
      </w:r>
      <w:r w:rsidRPr="00627F9D">
        <w:rPr>
          <w:b/>
          <w:sz w:val="28"/>
          <w:szCs w:val="28"/>
        </w:rPr>
        <w:t xml:space="preserve"> </w:t>
      </w:r>
      <w:proofErr w:type="spellStart"/>
      <w:r w:rsidRPr="00627F9D">
        <w:rPr>
          <w:b/>
          <w:sz w:val="28"/>
          <w:szCs w:val="28"/>
        </w:rPr>
        <w:t>г</w:t>
      </w:r>
      <w:proofErr w:type="gramStart"/>
      <w:r w:rsidRPr="00627F9D">
        <w:rPr>
          <w:b/>
          <w:sz w:val="28"/>
          <w:szCs w:val="28"/>
        </w:rPr>
        <w:t>.г</w:t>
      </w:r>
      <w:proofErr w:type="spellEnd"/>
      <w:proofErr w:type="gramEnd"/>
      <w:r w:rsidRPr="00627F9D">
        <w:rPr>
          <w:b/>
          <w:sz w:val="28"/>
          <w:szCs w:val="28"/>
        </w:rPr>
        <w:t>»</w:t>
      </w:r>
    </w:p>
    <w:p w:rsidR="000147E3" w:rsidRPr="002238C5" w:rsidRDefault="000147E3" w:rsidP="000147E3">
      <w:pPr>
        <w:rPr>
          <w:color w:val="FF0000"/>
        </w:rPr>
      </w:pPr>
    </w:p>
    <w:p w:rsidR="007F2C6B" w:rsidRPr="00E16C4B" w:rsidRDefault="007868CD" w:rsidP="007868CD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7F2C6B" w:rsidRPr="00E16C4B">
        <w:rPr>
          <w:sz w:val="28"/>
          <w:szCs w:val="28"/>
        </w:rPr>
        <w:t xml:space="preserve">С целью приведения объемов финансирования в соответствие с решением Думы Нижнеудинского муниципального образования </w:t>
      </w:r>
      <w:r w:rsidR="007F2C6B" w:rsidRPr="00EA0CE9">
        <w:rPr>
          <w:sz w:val="28"/>
          <w:szCs w:val="28"/>
        </w:rPr>
        <w:t xml:space="preserve">от </w:t>
      </w:r>
      <w:r w:rsidR="002B5F3E" w:rsidRPr="00EA0CE9">
        <w:rPr>
          <w:sz w:val="28"/>
          <w:szCs w:val="28"/>
        </w:rPr>
        <w:t>2</w:t>
      </w:r>
      <w:r w:rsidR="00EA0CE9" w:rsidRPr="00EA0CE9">
        <w:rPr>
          <w:sz w:val="28"/>
          <w:szCs w:val="28"/>
        </w:rPr>
        <w:t>3</w:t>
      </w:r>
      <w:r w:rsidR="007F2C6B" w:rsidRPr="002B5F3E">
        <w:rPr>
          <w:sz w:val="28"/>
          <w:szCs w:val="28"/>
        </w:rPr>
        <w:t>.</w:t>
      </w:r>
      <w:r w:rsidR="00F565B4">
        <w:rPr>
          <w:sz w:val="28"/>
          <w:szCs w:val="28"/>
        </w:rPr>
        <w:t>11</w:t>
      </w:r>
      <w:r w:rsidR="007F2C6B" w:rsidRPr="002B5F3E">
        <w:rPr>
          <w:sz w:val="28"/>
          <w:szCs w:val="28"/>
        </w:rPr>
        <w:t>.202</w:t>
      </w:r>
      <w:r w:rsidR="00C429CF" w:rsidRPr="002B5F3E">
        <w:rPr>
          <w:sz w:val="28"/>
          <w:szCs w:val="28"/>
        </w:rPr>
        <w:t>3</w:t>
      </w:r>
      <w:r w:rsidR="007D3D13">
        <w:rPr>
          <w:sz w:val="28"/>
          <w:szCs w:val="28"/>
        </w:rPr>
        <w:t xml:space="preserve"> </w:t>
      </w:r>
      <w:r w:rsidR="00AF05BE" w:rsidRPr="00EA0CE9">
        <w:rPr>
          <w:sz w:val="28"/>
          <w:szCs w:val="28"/>
        </w:rPr>
        <w:t>г</w:t>
      </w:r>
      <w:r w:rsidR="007D3D13" w:rsidRPr="00EA0CE9">
        <w:rPr>
          <w:sz w:val="28"/>
          <w:szCs w:val="28"/>
        </w:rPr>
        <w:t xml:space="preserve">ода </w:t>
      </w:r>
      <w:r w:rsidR="00AF05BE" w:rsidRPr="00EA0CE9">
        <w:rPr>
          <w:sz w:val="28"/>
          <w:szCs w:val="28"/>
        </w:rPr>
        <w:t xml:space="preserve"> № </w:t>
      </w:r>
      <w:r w:rsidR="00EA0CE9" w:rsidRPr="00EA0CE9">
        <w:rPr>
          <w:sz w:val="28"/>
          <w:szCs w:val="28"/>
        </w:rPr>
        <w:t>88</w:t>
      </w:r>
      <w:r w:rsidR="007F2C6B" w:rsidRPr="00EA0CE9">
        <w:rPr>
          <w:sz w:val="28"/>
          <w:szCs w:val="28"/>
        </w:rPr>
        <w:t xml:space="preserve"> </w:t>
      </w:r>
      <w:r w:rsidR="007F2C6B" w:rsidRPr="00E16C4B">
        <w:rPr>
          <w:sz w:val="28"/>
          <w:szCs w:val="28"/>
        </w:rPr>
        <w:t>«О бюджете Нижнеудинского муниципального образования на 2</w:t>
      </w:r>
      <w:r w:rsidR="007F2C6B">
        <w:rPr>
          <w:sz w:val="28"/>
          <w:szCs w:val="28"/>
        </w:rPr>
        <w:t>023</w:t>
      </w:r>
      <w:r w:rsidR="007F2C6B" w:rsidRPr="00E16C4B">
        <w:rPr>
          <w:sz w:val="28"/>
          <w:szCs w:val="28"/>
        </w:rPr>
        <w:t xml:space="preserve"> год и плановый период 202</w:t>
      </w:r>
      <w:r w:rsidR="007F2C6B">
        <w:rPr>
          <w:sz w:val="28"/>
          <w:szCs w:val="28"/>
        </w:rPr>
        <w:t>4</w:t>
      </w:r>
      <w:r w:rsidR="007F2C6B" w:rsidRPr="00E16C4B">
        <w:rPr>
          <w:sz w:val="28"/>
          <w:szCs w:val="28"/>
        </w:rPr>
        <w:t xml:space="preserve"> и  202</w:t>
      </w:r>
      <w:r w:rsidR="007F2C6B">
        <w:rPr>
          <w:sz w:val="28"/>
          <w:szCs w:val="28"/>
        </w:rPr>
        <w:t>5</w:t>
      </w:r>
      <w:r w:rsidR="007F2C6B" w:rsidRPr="00E16C4B">
        <w:rPr>
          <w:sz w:val="28"/>
          <w:szCs w:val="28"/>
        </w:rPr>
        <w:t xml:space="preserve"> годов», руководствуясь статьями </w:t>
      </w:r>
      <w:r w:rsidR="00C429CF">
        <w:rPr>
          <w:sz w:val="28"/>
          <w:szCs w:val="28"/>
        </w:rPr>
        <w:t xml:space="preserve">6, 23 </w:t>
      </w:r>
      <w:r w:rsidR="007F2C6B" w:rsidRPr="00E16C4B">
        <w:rPr>
          <w:sz w:val="28"/>
          <w:szCs w:val="28"/>
        </w:rPr>
        <w:t xml:space="preserve">Устава Нижнеудинского муниципального образования, администрация Нижнеудинского муниципального образования, </w:t>
      </w:r>
    </w:p>
    <w:p w:rsidR="007F2C6B" w:rsidRPr="00E16C4B" w:rsidRDefault="007F2C6B" w:rsidP="007F2C6B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E16C4B">
        <w:rPr>
          <w:sz w:val="28"/>
          <w:szCs w:val="28"/>
        </w:rPr>
        <w:t>п</w:t>
      </w:r>
      <w:proofErr w:type="gramEnd"/>
      <w:r w:rsidRPr="00E16C4B">
        <w:rPr>
          <w:sz w:val="28"/>
          <w:szCs w:val="28"/>
        </w:rPr>
        <w:t xml:space="preserve"> о с т а н о в л я е т:</w:t>
      </w:r>
    </w:p>
    <w:p w:rsidR="007F2C6B" w:rsidRDefault="007F2C6B" w:rsidP="007F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Нижнеудинского муниципального образования от 22 сентября 2015 года № 1306 «Об утверждении ведомственной целевой </w:t>
      </w:r>
      <w:proofErr w:type="gramStart"/>
      <w:r>
        <w:rPr>
          <w:sz w:val="28"/>
          <w:szCs w:val="28"/>
        </w:rPr>
        <w:t>программы обеспечения противопожарной безопасности учреждений культуры</w:t>
      </w:r>
      <w:proofErr w:type="gramEnd"/>
      <w:r>
        <w:rPr>
          <w:sz w:val="28"/>
          <w:szCs w:val="28"/>
        </w:rPr>
        <w:t xml:space="preserve"> </w:t>
      </w:r>
      <w:r w:rsidRPr="00217DF2">
        <w:rPr>
          <w:sz w:val="28"/>
          <w:szCs w:val="28"/>
        </w:rPr>
        <w:t>Нижнеудинского муниципального образования на 201</w:t>
      </w:r>
      <w:r w:rsidR="003A6B0C">
        <w:rPr>
          <w:sz w:val="28"/>
          <w:szCs w:val="28"/>
        </w:rPr>
        <w:t>8</w:t>
      </w:r>
      <w:r w:rsidRPr="00217DF2">
        <w:rPr>
          <w:sz w:val="28"/>
          <w:szCs w:val="28"/>
        </w:rPr>
        <w:t xml:space="preserve">  - 20</w:t>
      </w:r>
      <w:r w:rsidR="003A6B0C">
        <w:rPr>
          <w:sz w:val="28"/>
          <w:szCs w:val="28"/>
        </w:rPr>
        <w:t>2</w:t>
      </w:r>
      <w:r w:rsidR="00C429CF">
        <w:rPr>
          <w:sz w:val="28"/>
          <w:szCs w:val="28"/>
        </w:rPr>
        <w:t>5</w:t>
      </w:r>
      <w:r w:rsidRPr="00217DF2">
        <w:rPr>
          <w:sz w:val="28"/>
          <w:szCs w:val="28"/>
        </w:rPr>
        <w:t xml:space="preserve"> </w:t>
      </w:r>
      <w:proofErr w:type="spellStart"/>
      <w:r w:rsidRPr="00217DF2">
        <w:rPr>
          <w:sz w:val="28"/>
          <w:szCs w:val="28"/>
        </w:rPr>
        <w:t>г.г</w:t>
      </w:r>
      <w:proofErr w:type="spellEnd"/>
      <w:r w:rsidRPr="00217DF2">
        <w:rPr>
          <w:sz w:val="28"/>
          <w:szCs w:val="28"/>
        </w:rPr>
        <w:t>.»</w:t>
      </w:r>
      <w:r>
        <w:rPr>
          <w:sz w:val="28"/>
          <w:szCs w:val="28"/>
        </w:rPr>
        <w:t xml:space="preserve"> следующие изменения:</w:t>
      </w:r>
    </w:p>
    <w:p w:rsidR="000147E3" w:rsidRPr="007F2C6B" w:rsidRDefault="007F2C6B" w:rsidP="007F2C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1 «Паспорт программы» и раздел 4 «Перечень мероприятий» приложения «Ведомственная целевая программа «</w:t>
      </w:r>
      <w:r w:rsidRPr="00217DF2">
        <w:rPr>
          <w:sz w:val="28"/>
          <w:szCs w:val="28"/>
        </w:rPr>
        <w:t>Текущий ремонт учреждений культуры Нижнеудинского муниципал</w:t>
      </w:r>
      <w:r>
        <w:rPr>
          <w:sz w:val="28"/>
          <w:szCs w:val="28"/>
        </w:rPr>
        <w:t>ьного образования на 201</w:t>
      </w:r>
      <w:r w:rsidR="003A6B0C">
        <w:rPr>
          <w:sz w:val="28"/>
          <w:szCs w:val="28"/>
        </w:rPr>
        <w:t>8</w:t>
      </w:r>
      <w:r>
        <w:rPr>
          <w:sz w:val="28"/>
          <w:szCs w:val="28"/>
        </w:rPr>
        <w:t xml:space="preserve">  - 2025</w:t>
      </w:r>
      <w:r w:rsidRPr="00217DF2">
        <w:rPr>
          <w:sz w:val="28"/>
          <w:szCs w:val="28"/>
        </w:rPr>
        <w:t xml:space="preserve"> </w:t>
      </w:r>
      <w:proofErr w:type="spellStart"/>
      <w:r w:rsidRPr="00217DF2">
        <w:rPr>
          <w:sz w:val="28"/>
          <w:szCs w:val="28"/>
        </w:rPr>
        <w:t>г.г</w:t>
      </w:r>
      <w:proofErr w:type="spellEnd"/>
      <w:r w:rsidRPr="00217DF2">
        <w:rPr>
          <w:sz w:val="28"/>
          <w:szCs w:val="28"/>
        </w:rPr>
        <w:t>.</w:t>
      </w:r>
      <w:r>
        <w:rPr>
          <w:sz w:val="28"/>
          <w:szCs w:val="28"/>
        </w:rPr>
        <w:t>»  изложить в новой редакции (прилагается).</w:t>
      </w:r>
    </w:p>
    <w:p w:rsidR="003F65C7" w:rsidRPr="007F2C6B" w:rsidRDefault="003F65C7" w:rsidP="003F65C7">
      <w:pPr>
        <w:ind w:firstLine="708"/>
        <w:jc w:val="both"/>
        <w:rPr>
          <w:sz w:val="28"/>
          <w:szCs w:val="28"/>
        </w:rPr>
      </w:pPr>
      <w:r w:rsidRPr="007F2C6B">
        <w:rPr>
          <w:sz w:val="28"/>
          <w:szCs w:val="28"/>
        </w:rPr>
        <w:t xml:space="preserve">2. Настоящее постановление вступает в силу после </w:t>
      </w:r>
      <w:r w:rsidR="007272B3" w:rsidRPr="007F2C6B">
        <w:rPr>
          <w:sz w:val="28"/>
          <w:szCs w:val="28"/>
        </w:rPr>
        <w:t xml:space="preserve">дня его </w:t>
      </w:r>
      <w:r w:rsidRPr="007F2C6B">
        <w:rPr>
          <w:sz w:val="28"/>
          <w:szCs w:val="28"/>
        </w:rPr>
        <w:t>официального опубликования в Вестнике Нижнеудинского муниципального образования.</w:t>
      </w:r>
    </w:p>
    <w:p w:rsidR="003F65C7" w:rsidRPr="007F2C6B" w:rsidRDefault="003F65C7" w:rsidP="003F65C7">
      <w:pPr>
        <w:jc w:val="both"/>
        <w:rPr>
          <w:sz w:val="28"/>
          <w:szCs w:val="28"/>
        </w:rPr>
      </w:pPr>
    </w:p>
    <w:p w:rsidR="000147E3" w:rsidRDefault="000147E3" w:rsidP="000147E3">
      <w:pPr>
        <w:jc w:val="both"/>
        <w:rPr>
          <w:sz w:val="28"/>
          <w:szCs w:val="28"/>
        </w:rPr>
      </w:pPr>
    </w:p>
    <w:p w:rsidR="00B41754" w:rsidRDefault="00B41754" w:rsidP="000147E3">
      <w:pPr>
        <w:jc w:val="both"/>
        <w:rPr>
          <w:sz w:val="28"/>
          <w:szCs w:val="28"/>
        </w:rPr>
      </w:pPr>
    </w:p>
    <w:p w:rsidR="000147E3" w:rsidRPr="0050530B" w:rsidRDefault="000147E3" w:rsidP="000147E3">
      <w:pPr>
        <w:jc w:val="both"/>
        <w:rPr>
          <w:sz w:val="28"/>
          <w:szCs w:val="28"/>
        </w:rPr>
      </w:pPr>
      <w:r w:rsidRPr="0050530B">
        <w:rPr>
          <w:sz w:val="28"/>
          <w:szCs w:val="28"/>
        </w:rPr>
        <w:t xml:space="preserve">Глава Нижнеудинского </w:t>
      </w:r>
    </w:p>
    <w:p w:rsidR="000147E3" w:rsidRDefault="009F778D" w:rsidP="009F778D">
      <w:pPr>
        <w:tabs>
          <w:tab w:val="left" w:pos="6540"/>
        </w:tabs>
        <w:jc w:val="both"/>
      </w:pPr>
      <w:r>
        <w:rPr>
          <w:sz w:val="28"/>
          <w:szCs w:val="28"/>
        </w:rPr>
        <w:t xml:space="preserve">муниципального образования                                        </w:t>
      </w:r>
      <w:r w:rsidR="00AF05BE">
        <w:rPr>
          <w:sz w:val="28"/>
          <w:szCs w:val="28"/>
        </w:rPr>
        <w:t xml:space="preserve">                   </w:t>
      </w:r>
      <w:r w:rsidR="000147E3" w:rsidRPr="0050530B">
        <w:rPr>
          <w:sz w:val="28"/>
          <w:szCs w:val="28"/>
        </w:rPr>
        <w:t xml:space="preserve">  </w:t>
      </w:r>
      <w:r>
        <w:rPr>
          <w:sz w:val="28"/>
          <w:szCs w:val="28"/>
        </w:rPr>
        <w:t>Ю.Н.</w:t>
      </w:r>
      <w:r w:rsidR="00AF05BE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Маскаев</w:t>
      </w:r>
    </w:p>
    <w:p w:rsidR="000147E3" w:rsidRDefault="000147E3" w:rsidP="000147E3"/>
    <w:p w:rsidR="000147E3" w:rsidRDefault="000147E3" w:rsidP="000147E3"/>
    <w:p w:rsidR="00E51C8A" w:rsidRDefault="00E51C8A" w:rsidP="000147E3"/>
    <w:p w:rsidR="00E51C8A" w:rsidRDefault="00E51C8A" w:rsidP="000147E3"/>
    <w:p w:rsidR="000147E3" w:rsidRDefault="000147E3" w:rsidP="004C6F6A">
      <w:pPr>
        <w:rPr>
          <w:sz w:val="28"/>
          <w:szCs w:val="28"/>
        </w:rPr>
      </w:pPr>
    </w:p>
    <w:p w:rsidR="009F778D" w:rsidRDefault="009F778D" w:rsidP="00BA261B">
      <w:pPr>
        <w:rPr>
          <w:sz w:val="28"/>
          <w:szCs w:val="28"/>
        </w:rPr>
      </w:pPr>
    </w:p>
    <w:p w:rsidR="00C429CF" w:rsidRDefault="00C429CF" w:rsidP="00BA261B">
      <w:pPr>
        <w:rPr>
          <w:sz w:val="28"/>
          <w:szCs w:val="28"/>
        </w:rPr>
      </w:pPr>
    </w:p>
    <w:p w:rsidR="000B18BC" w:rsidRPr="003570B6" w:rsidRDefault="000B18BC" w:rsidP="005F2BBF">
      <w:pPr>
        <w:jc w:val="right"/>
        <w:rPr>
          <w:sz w:val="28"/>
          <w:szCs w:val="28"/>
        </w:rPr>
      </w:pPr>
      <w:r w:rsidRPr="003570B6">
        <w:rPr>
          <w:sz w:val="28"/>
          <w:szCs w:val="28"/>
        </w:rPr>
        <w:t>ПРИЛОЖЕНИЕ</w:t>
      </w:r>
    </w:p>
    <w:p w:rsidR="000B18BC" w:rsidRPr="003570B6" w:rsidRDefault="000B18BC" w:rsidP="005F2BBF">
      <w:pPr>
        <w:pStyle w:val="a5"/>
        <w:ind w:left="4395"/>
        <w:jc w:val="right"/>
        <w:rPr>
          <w:sz w:val="28"/>
          <w:szCs w:val="28"/>
        </w:rPr>
      </w:pPr>
      <w:r w:rsidRPr="003570B6">
        <w:rPr>
          <w:sz w:val="28"/>
          <w:szCs w:val="28"/>
        </w:rPr>
        <w:t>к постановлению администрации</w:t>
      </w:r>
    </w:p>
    <w:p w:rsidR="000B18BC" w:rsidRDefault="000B18BC" w:rsidP="005F2BBF">
      <w:pPr>
        <w:pStyle w:val="a5"/>
        <w:ind w:left="4395"/>
        <w:jc w:val="right"/>
        <w:rPr>
          <w:sz w:val="28"/>
          <w:szCs w:val="28"/>
        </w:rPr>
      </w:pPr>
      <w:r w:rsidRPr="003570B6">
        <w:rPr>
          <w:sz w:val="28"/>
          <w:szCs w:val="28"/>
        </w:rPr>
        <w:t>Нижнеудинского муниципального образования</w:t>
      </w:r>
    </w:p>
    <w:p w:rsidR="00C54565" w:rsidRPr="00C429CF" w:rsidRDefault="00D5296A" w:rsidP="005F2BBF">
      <w:pPr>
        <w:pStyle w:val="a5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F2BBF">
        <w:rPr>
          <w:sz w:val="28"/>
          <w:szCs w:val="28"/>
        </w:rPr>
        <w:t xml:space="preserve">29 </w:t>
      </w:r>
      <w:r w:rsidR="00EA0CE9">
        <w:rPr>
          <w:sz w:val="28"/>
          <w:szCs w:val="28"/>
        </w:rPr>
        <w:t>но</w:t>
      </w:r>
      <w:r w:rsidR="00051E38" w:rsidRPr="00051E38">
        <w:rPr>
          <w:sz w:val="28"/>
          <w:szCs w:val="28"/>
        </w:rPr>
        <w:t xml:space="preserve">ября </w:t>
      </w:r>
      <w:r w:rsidR="004140EC" w:rsidRPr="00AF05BE">
        <w:rPr>
          <w:sz w:val="28"/>
          <w:szCs w:val="28"/>
        </w:rPr>
        <w:t>202</w:t>
      </w:r>
      <w:r w:rsidR="00C429CF">
        <w:rPr>
          <w:sz w:val="28"/>
          <w:szCs w:val="28"/>
        </w:rPr>
        <w:t>3</w:t>
      </w:r>
      <w:r w:rsidRPr="00AF05B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5F2BBF">
        <w:rPr>
          <w:sz w:val="28"/>
          <w:szCs w:val="28"/>
        </w:rPr>
        <w:t>1643</w:t>
      </w:r>
      <w:bookmarkStart w:id="0" w:name="_GoBack"/>
      <w:bookmarkEnd w:id="0"/>
      <w:r w:rsidR="000806C0">
        <w:rPr>
          <w:b/>
          <w:sz w:val="28"/>
          <w:szCs w:val="28"/>
        </w:rPr>
        <w:t xml:space="preserve"> </w:t>
      </w:r>
    </w:p>
    <w:p w:rsidR="007D22E6" w:rsidRPr="007510A6" w:rsidRDefault="007D22E6" w:rsidP="007D22E6">
      <w:pPr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Ведомственная целевая программа</w:t>
      </w:r>
    </w:p>
    <w:p w:rsidR="007D22E6" w:rsidRPr="007510A6" w:rsidRDefault="007D22E6" w:rsidP="007D22E6">
      <w:pPr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обеспечения противопожарной безопасности учреждений культуры</w:t>
      </w:r>
    </w:p>
    <w:p w:rsidR="007D22E6" w:rsidRPr="00B41754" w:rsidRDefault="007D22E6" w:rsidP="007D22E6">
      <w:pPr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Нижнеудинского му</w:t>
      </w:r>
      <w:r w:rsidR="000B18BC">
        <w:rPr>
          <w:b/>
          <w:sz w:val="28"/>
          <w:szCs w:val="28"/>
        </w:rPr>
        <w:t>ниципал</w:t>
      </w:r>
      <w:r w:rsidR="00B723EE">
        <w:rPr>
          <w:b/>
          <w:sz w:val="28"/>
          <w:szCs w:val="28"/>
        </w:rPr>
        <w:t xml:space="preserve">ьного образования на 2018 </w:t>
      </w:r>
      <w:r w:rsidR="00B723EE" w:rsidRPr="00B41754">
        <w:rPr>
          <w:b/>
          <w:sz w:val="28"/>
          <w:szCs w:val="28"/>
        </w:rPr>
        <w:t>– 202</w:t>
      </w:r>
      <w:r w:rsidR="009F778D" w:rsidRPr="00B41754">
        <w:rPr>
          <w:b/>
          <w:sz w:val="28"/>
          <w:szCs w:val="28"/>
        </w:rPr>
        <w:t>5</w:t>
      </w:r>
      <w:r w:rsidRPr="00B41754">
        <w:rPr>
          <w:b/>
          <w:sz w:val="28"/>
          <w:szCs w:val="28"/>
        </w:rPr>
        <w:t xml:space="preserve"> </w:t>
      </w:r>
      <w:proofErr w:type="spellStart"/>
      <w:r w:rsidRPr="00B41754">
        <w:rPr>
          <w:b/>
          <w:sz w:val="28"/>
          <w:szCs w:val="28"/>
        </w:rPr>
        <w:t>г.</w:t>
      </w:r>
      <w:proofErr w:type="gramStart"/>
      <w:r w:rsidRPr="00B41754">
        <w:rPr>
          <w:b/>
          <w:sz w:val="28"/>
          <w:szCs w:val="28"/>
        </w:rPr>
        <w:t>г</w:t>
      </w:r>
      <w:proofErr w:type="spellEnd"/>
      <w:proofErr w:type="gramEnd"/>
      <w:r w:rsidRPr="00B41754">
        <w:rPr>
          <w:b/>
          <w:sz w:val="28"/>
          <w:szCs w:val="28"/>
        </w:rPr>
        <w:t>.</w:t>
      </w:r>
    </w:p>
    <w:p w:rsidR="007D22E6" w:rsidRPr="00B41754" w:rsidRDefault="007D22E6" w:rsidP="007D22E6">
      <w:pPr>
        <w:jc w:val="center"/>
        <w:rPr>
          <w:b/>
          <w:sz w:val="28"/>
          <w:szCs w:val="28"/>
        </w:rPr>
      </w:pPr>
      <w:r w:rsidRPr="00B41754">
        <w:rPr>
          <w:b/>
          <w:sz w:val="28"/>
          <w:szCs w:val="28"/>
        </w:rPr>
        <w:t>1.Паспорт программы</w:t>
      </w:r>
    </w:p>
    <w:tbl>
      <w:tblPr>
        <w:tblpPr w:leftFromText="180" w:rightFromText="180" w:vertAnchor="text" w:horzAnchor="margin" w:tblpX="-244" w:tblpY="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B41754" w:rsidRPr="00B41754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r w:rsidRPr="00B41754">
              <w:t>Наименование субъекта бюджетного планирования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Администрация Нижнеудинского муниципального образования</w:t>
            </w:r>
          </w:p>
        </w:tc>
      </w:tr>
      <w:tr w:rsidR="00B41754" w:rsidRPr="00B41754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Наименование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9F778D">
            <w:pPr>
              <w:jc w:val="both"/>
            </w:pPr>
            <w:r w:rsidRPr="00B41754">
              <w:t>Ведомственная целевая программа обеспечения противопожарной безопасности учреждений культуры Нижнеудинского му</w:t>
            </w:r>
            <w:r w:rsidR="000B18BC" w:rsidRPr="00B41754">
              <w:t>ниципал</w:t>
            </w:r>
            <w:r w:rsidR="00B723EE" w:rsidRPr="00B41754">
              <w:t>ьного образования на 2018 – 202</w:t>
            </w:r>
            <w:r w:rsidR="009F778D" w:rsidRPr="00B41754">
              <w:t>5</w:t>
            </w:r>
            <w:r w:rsidRPr="00B41754">
              <w:t xml:space="preserve"> </w:t>
            </w:r>
            <w:proofErr w:type="spellStart"/>
            <w:r w:rsidRPr="00B41754">
              <w:t>г.</w:t>
            </w:r>
            <w:proofErr w:type="gramStart"/>
            <w:r w:rsidRPr="00B41754">
              <w:t>г</w:t>
            </w:r>
            <w:proofErr w:type="spellEnd"/>
            <w:proofErr w:type="gramEnd"/>
            <w:r w:rsidRPr="00B41754">
              <w:t>.</w:t>
            </w:r>
          </w:p>
        </w:tc>
      </w:tr>
      <w:tr w:rsidR="00B41754" w:rsidRPr="00B41754" w:rsidTr="000B18BC">
        <w:trPr>
          <w:trHeight w:val="3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Цели и задачи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Цель Программы - создание современной системы управления обеспечением безопасности учреждений культуры, под которой понимается комплекс организационно-административных, специальных, экономических, режимных, технических, профилактических мер по нейтрализации внешних и внутренних угроз и предотвращению возможного нарушения их нормального функционирования.</w:t>
            </w:r>
          </w:p>
          <w:p w:rsidR="007D22E6" w:rsidRPr="00B41754" w:rsidRDefault="007D22E6" w:rsidP="007D22E6">
            <w:pPr>
              <w:ind w:firstLine="708"/>
              <w:jc w:val="both"/>
            </w:pPr>
            <w:r w:rsidRPr="00B41754">
              <w:t xml:space="preserve">Надежность и эффективность системы обеспечения безопасности зависит от успешного решения следующих задач: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-предупреждение чрезвычайных происшествий и в первую очередь пожаров;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-исключение угроз жизни и здоровью работников и посетителей;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обеспечение сохранности фондов, финансов, материальных ценностей, зданий; </w:t>
            </w:r>
          </w:p>
          <w:p w:rsidR="007D22E6" w:rsidRPr="00B41754" w:rsidRDefault="007D22E6" w:rsidP="007D22E6">
            <w:pPr>
              <w:jc w:val="both"/>
            </w:pPr>
            <w:r w:rsidRPr="00B41754">
              <w:t>-профилактическая работа с работниками по предупреждению правонарушений;</w:t>
            </w:r>
          </w:p>
          <w:p w:rsidR="007D22E6" w:rsidRPr="00B41754" w:rsidRDefault="007D22E6" w:rsidP="007D22E6">
            <w:pPr>
              <w:jc w:val="both"/>
            </w:pPr>
            <w:r w:rsidRPr="00B41754">
              <w:t>-предупреждение аварий  и устойчивая работа технических средств охраны и безопасности.</w:t>
            </w:r>
          </w:p>
        </w:tc>
      </w:tr>
      <w:tr w:rsidR="007D22E6" w:rsidTr="000B18BC">
        <w:trPr>
          <w:trHeight w:val="6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Целевые показатели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r>
              <w:t xml:space="preserve">- Сокращение численности учреждений, не отвечающих правилам пожарной безопасности и санитарно-гигиеническим нормативам; </w:t>
            </w:r>
            <w:r>
              <w:br/>
              <w:t xml:space="preserve">- Повышение уровня обучения и проверки знаний требований охраны труда и пожарной безопасности среди трудового коллектива учреждений культуры; 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9F778D">
            <w:pPr>
              <w:jc w:val="both"/>
            </w:pPr>
            <w:r w:rsidRPr="00B41754">
              <w:t>Данная программа</w:t>
            </w:r>
            <w:r w:rsidR="000B18BC" w:rsidRPr="00B41754">
              <w:t xml:space="preserve"> рассчитана на реализацию в 2018 </w:t>
            </w:r>
            <w:r w:rsidR="00D72283" w:rsidRPr="00B41754">
              <w:t>–</w:t>
            </w:r>
            <w:r w:rsidR="000B18BC" w:rsidRPr="00B41754">
              <w:t xml:space="preserve"> 202</w:t>
            </w:r>
            <w:r w:rsidR="009F778D" w:rsidRPr="00B41754">
              <w:t>5</w:t>
            </w:r>
            <w:r w:rsidR="00D72283" w:rsidRPr="00B41754">
              <w:t xml:space="preserve"> </w:t>
            </w:r>
            <w:r w:rsidRPr="00B41754">
              <w:t xml:space="preserve"> </w:t>
            </w:r>
            <w:proofErr w:type="spellStart"/>
            <w:r w:rsidRPr="00B41754">
              <w:t>г.</w:t>
            </w:r>
            <w:proofErr w:type="gramStart"/>
            <w:r w:rsidRPr="00B41754">
              <w:t>г</w:t>
            </w:r>
            <w:proofErr w:type="spellEnd"/>
            <w:proofErr w:type="gramEnd"/>
            <w:r w:rsidRPr="00B41754">
              <w:t>.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Характеристика программных мероприятий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Оборудование учреждений культуры  современными средствами охраны.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 xml:space="preserve">Объем и источник финансирования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F565B4" w:rsidRDefault="007D22E6" w:rsidP="007D22E6">
            <w:pPr>
              <w:jc w:val="both"/>
              <w:rPr>
                <w:color w:val="FF0000"/>
              </w:rPr>
            </w:pPr>
            <w:r w:rsidRPr="000A50DF">
              <w:t>Объем финансир</w:t>
            </w:r>
            <w:r w:rsidR="00A075A8" w:rsidRPr="000A50DF">
              <w:t>ования программы составляет</w:t>
            </w:r>
            <w:r w:rsidR="00A075A8" w:rsidRPr="000A50DF">
              <w:rPr>
                <w:b/>
              </w:rPr>
              <w:t> </w:t>
            </w:r>
            <w:r w:rsidR="000A50DF" w:rsidRPr="000A50DF">
              <w:rPr>
                <w:b/>
              </w:rPr>
              <w:t>779</w:t>
            </w:r>
            <w:r w:rsidR="00E26A02" w:rsidRPr="000A50DF">
              <w:rPr>
                <w:b/>
              </w:rPr>
              <w:t>,</w:t>
            </w:r>
            <w:r w:rsidR="000A50DF" w:rsidRPr="000A50DF">
              <w:rPr>
                <w:b/>
              </w:rPr>
              <w:t>6</w:t>
            </w:r>
            <w:r w:rsidR="001914C5" w:rsidRPr="000A50DF">
              <w:rPr>
                <w:b/>
              </w:rPr>
              <w:t xml:space="preserve"> </w:t>
            </w:r>
            <w:r w:rsidR="008F5C7A" w:rsidRPr="000A50DF">
              <w:t>тыс. рублей (</w:t>
            </w:r>
            <w:r w:rsidR="000A50DF" w:rsidRPr="000A50DF">
              <w:t>семьсот семьдесят девять</w:t>
            </w:r>
            <w:r w:rsidR="001012CD" w:rsidRPr="000A50DF">
              <w:t xml:space="preserve"> </w:t>
            </w:r>
            <w:r w:rsidR="00A178A8">
              <w:t xml:space="preserve">тысяч двести </w:t>
            </w:r>
            <w:r w:rsidR="008F5C7A" w:rsidRPr="000A50DF">
              <w:t>рублей)</w:t>
            </w:r>
            <w:r w:rsidRPr="000A50DF">
              <w:t>, в том числе по годам</w:t>
            </w:r>
            <w:r w:rsidRPr="00F565B4">
              <w:rPr>
                <w:color w:val="FF0000"/>
              </w:rPr>
              <w:t>:</w:t>
            </w:r>
          </w:p>
          <w:p w:rsidR="007D22E6" w:rsidRPr="00B5043B" w:rsidRDefault="000B18BC" w:rsidP="007D2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97165" w:rsidRPr="00B5043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E6" w:rsidRPr="00B5043B" w:rsidRDefault="000B18BC" w:rsidP="007D2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0000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06B09" w:rsidRPr="00B50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000" w:rsidRPr="00B50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B09" w:rsidRPr="00B50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84E" w:rsidRPr="00B5043B" w:rsidRDefault="000B18BC" w:rsidP="007D22E6">
            <w:pPr>
              <w:pStyle w:val="a3"/>
              <w:jc w:val="both"/>
            </w:pPr>
            <w:r w:rsidRPr="00B5043B">
              <w:t>2020</w:t>
            </w:r>
            <w:r w:rsidR="007D22E6" w:rsidRPr="00B5043B">
              <w:t xml:space="preserve"> г. –</w:t>
            </w:r>
            <w:r w:rsidR="003E2FEA" w:rsidRPr="00B5043B">
              <w:t xml:space="preserve"> </w:t>
            </w:r>
            <w:r w:rsidR="002A3C0A" w:rsidRPr="00B5043B">
              <w:t>136</w:t>
            </w:r>
            <w:r w:rsidR="004E0000" w:rsidRPr="00B5043B">
              <w:t>,</w:t>
            </w:r>
            <w:r w:rsidR="002A3C0A" w:rsidRPr="00B5043B">
              <w:t>5</w:t>
            </w:r>
            <w:r w:rsidR="0075684E" w:rsidRPr="00B5043B">
              <w:t xml:space="preserve"> </w:t>
            </w:r>
            <w:proofErr w:type="spellStart"/>
            <w:r w:rsidRPr="00B5043B">
              <w:t>тыс</w:t>
            </w:r>
            <w:proofErr w:type="gramStart"/>
            <w:r w:rsidRPr="00B5043B">
              <w:t>.</w:t>
            </w:r>
            <w:r w:rsidR="007D22E6" w:rsidRPr="00B5043B">
              <w:t>р</w:t>
            </w:r>
            <w:proofErr w:type="gramEnd"/>
            <w:r w:rsidR="007D22E6" w:rsidRPr="00B5043B">
              <w:t>ублей</w:t>
            </w:r>
            <w:proofErr w:type="spellEnd"/>
            <w:r w:rsidR="007D22E6" w:rsidRPr="00B5043B">
              <w:t>;</w:t>
            </w:r>
          </w:p>
          <w:p w:rsidR="004E0000" w:rsidRPr="00B5043B" w:rsidRDefault="004E0000" w:rsidP="002A3569">
            <w:pPr>
              <w:pStyle w:val="a3"/>
              <w:jc w:val="both"/>
            </w:pPr>
            <w:r w:rsidRPr="00B5043B">
              <w:t xml:space="preserve">2021 г. – </w:t>
            </w:r>
            <w:r w:rsidR="0099490B" w:rsidRPr="00B5043B">
              <w:t>142,1</w:t>
            </w:r>
            <w:r w:rsidRPr="00B5043B">
              <w:t xml:space="preserve"> </w:t>
            </w:r>
            <w:proofErr w:type="spellStart"/>
            <w:r w:rsidRPr="00B5043B">
              <w:t>тыс</w:t>
            </w:r>
            <w:proofErr w:type="gramStart"/>
            <w:r w:rsidRPr="00B5043B">
              <w:t>.р</w:t>
            </w:r>
            <w:proofErr w:type="gramEnd"/>
            <w:r w:rsidRPr="00B5043B">
              <w:t>ублей</w:t>
            </w:r>
            <w:proofErr w:type="spellEnd"/>
            <w:r w:rsidRPr="00B5043B">
              <w:t>;</w:t>
            </w:r>
          </w:p>
          <w:p w:rsidR="002044B5" w:rsidRPr="00B5043B" w:rsidRDefault="002044B5" w:rsidP="00EB08E8">
            <w:pPr>
              <w:pStyle w:val="a3"/>
              <w:jc w:val="both"/>
            </w:pPr>
            <w:r w:rsidRPr="00B5043B">
              <w:t xml:space="preserve">2022 г. </w:t>
            </w:r>
            <w:r w:rsidR="00EB08E8" w:rsidRPr="00B5043B">
              <w:t>–</w:t>
            </w:r>
            <w:r w:rsidRPr="00B5043B">
              <w:t xml:space="preserve"> </w:t>
            </w:r>
            <w:r w:rsidR="00E51C8A" w:rsidRPr="00B5043B">
              <w:t>17</w:t>
            </w:r>
            <w:r w:rsidR="00B5043B" w:rsidRPr="00B5043B">
              <w:t>1</w:t>
            </w:r>
            <w:r w:rsidR="00E51C8A" w:rsidRPr="00B5043B">
              <w:t>,</w:t>
            </w:r>
            <w:r w:rsidR="00B5043B" w:rsidRPr="00B5043B">
              <w:t>6</w:t>
            </w:r>
            <w:r w:rsidR="00EB08E8" w:rsidRPr="00B5043B">
              <w:t xml:space="preserve"> тыс. рублей</w:t>
            </w:r>
          </w:p>
          <w:p w:rsidR="00D44DA9" w:rsidRPr="00B5043B" w:rsidRDefault="00D44DA9" w:rsidP="00EB08E8">
            <w:pPr>
              <w:pStyle w:val="a3"/>
              <w:jc w:val="both"/>
            </w:pPr>
            <w:r w:rsidRPr="00B5043B">
              <w:t xml:space="preserve">2023 г. </w:t>
            </w:r>
            <w:r w:rsidR="00EA3795" w:rsidRPr="00B5043B">
              <w:t>–</w:t>
            </w:r>
            <w:r w:rsidRPr="00B5043B">
              <w:t xml:space="preserve"> </w:t>
            </w:r>
            <w:r w:rsidR="00F565B4">
              <w:t>52</w:t>
            </w:r>
            <w:r w:rsidR="000C72C0" w:rsidRPr="00B5043B">
              <w:t>,</w:t>
            </w:r>
            <w:r w:rsidR="00F565B4">
              <w:t>6</w:t>
            </w:r>
            <w:r w:rsidR="00EA3795" w:rsidRPr="00B5043B">
              <w:t xml:space="preserve"> тыс. рублей.</w:t>
            </w:r>
          </w:p>
          <w:p w:rsidR="004140EC" w:rsidRPr="00B5043B" w:rsidRDefault="004140EC" w:rsidP="000C72C0">
            <w:pPr>
              <w:pStyle w:val="a3"/>
              <w:jc w:val="both"/>
            </w:pPr>
            <w:r w:rsidRPr="00B5043B">
              <w:t xml:space="preserve">2024 г. – </w:t>
            </w:r>
            <w:r w:rsidR="00C56C43" w:rsidRPr="00B5043B">
              <w:t xml:space="preserve">56,7 </w:t>
            </w:r>
            <w:r w:rsidRPr="00B5043B">
              <w:t>тыс. рублей.</w:t>
            </w:r>
          </w:p>
          <w:p w:rsidR="00B41754" w:rsidRPr="00C56C43" w:rsidRDefault="00B41754" w:rsidP="000C72C0">
            <w:pPr>
              <w:pStyle w:val="a3"/>
              <w:jc w:val="both"/>
            </w:pPr>
            <w:r w:rsidRPr="00B5043B">
              <w:t xml:space="preserve">2025 г. </w:t>
            </w:r>
            <w:r w:rsidR="00C56C43" w:rsidRPr="00B5043B">
              <w:t>–</w:t>
            </w:r>
            <w:r w:rsidRPr="00B5043B">
              <w:t xml:space="preserve"> </w:t>
            </w:r>
            <w:r w:rsidR="00C56C43" w:rsidRPr="00B5043B">
              <w:t>130,6 тыс. рублей</w:t>
            </w:r>
          </w:p>
        </w:tc>
      </w:tr>
      <w:tr w:rsidR="007D22E6" w:rsidTr="000B18BC">
        <w:trPr>
          <w:trHeight w:val="2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rPr>
                <w:color w:val="333333"/>
              </w:rPr>
              <w:t>Ожидаемые конечные результаты реализации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- Создание безопасных условий для жизни и здоровья граждан, работающих в учреждениях культуры, посещающих учреждения культуры;</w:t>
            </w:r>
          </w:p>
          <w:p w:rsidR="007D22E6" w:rsidRDefault="007D22E6" w:rsidP="007D22E6">
            <w:pPr>
              <w:jc w:val="both"/>
            </w:pPr>
            <w:r>
              <w:t>- Повышение уровня сознательности и ответственности к вопросам противопожарной безопасности руководителей муниципальных учреждений культуры; граждан, работающих в уч</w:t>
            </w:r>
            <w:r w:rsidR="003F2AE9">
              <w:t>реждениях культуры.</w:t>
            </w:r>
          </w:p>
        </w:tc>
      </w:tr>
    </w:tbl>
    <w:p w:rsidR="007D22E6" w:rsidRDefault="007D22E6" w:rsidP="007D22E6">
      <w:pPr>
        <w:sectPr w:rsidR="007D22E6" w:rsidSect="000870D1">
          <w:pgSz w:w="11906" w:h="16838"/>
          <w:pgMar w:top="0" w:right="1134" w:bottom="284" w:left="1134" w:header="709" w:footer="709" w:gutter="0"/>
          <w:cols w:space="720"/>
        </w:sectPr>
      </w:pPr>
    </w:p>
    <w:p w:rsidR="00834261" w:rsidRPr="00D004C2" w:rsidRDefault="007D22E6" w:rsidP="00D004C2">
      <w:pPr>
        <w:jc w:val="center"/>
        <w:rPr>
          <w:b/>
          <w:sz w:val="28"/>
          <w:szCs w:val="28"/>
        </w:rPr>
      </w:pPr>
      <w:r w:rsidRPr="008F5C7A">
        <w:rPr>
          <w:b/>
          <w:sz w:val="28"/>
          <w:szCs w:val="28"/>
        </w:rPr>
        <w:lastRenderedPageBreak/>
        <w:t>4. Перечень мероприятий</w:t>
      </w:r>
    </w:p>
    <w:tbl>
      <w:tblPr>
        <w:tblStyle w:val="a4"/>
        <w:tblW w:w="1755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8339"/>
        <w:gridCol w:w="2126"/>
        <w:gridCol w:w="2126"/>
        <w:gridCol w:w="1985"/>
        <w:gridCol w:w="2126"/>
      </w:tblGrid>
      <w:tr w:rsidR="00834261" w:rsidRPr="008F5C7A" w:rsidTr="007F5CCC">
        <w:trPr>
          <w:gridAfter w:val="1"/>
          <w:wAfter w:w="2126" w:type="dxa"/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61" w:rsidRPr="008F5C7A" w:rsidRDefault="00834261" w:rsidP="00614946">
            <w:pPr>
              <w:jc w:val="both"/>
              <w:rPr>
                <w:b/>
                <w:sz w:val="28"/>
                <w:szCs w:val="28"/>
              </w:rPr>
            </w:pPr>
            <w:r w:rsidRPr="008F5C7A">
              <w:rPr>
                <w:b/>
                <w:sz w:val="28"/>
                <w:szCs w:val="28"/>
              </w:rPr>
              <w:t>№</w:t>
            </w:r>
          </w:p>
          <w:p w:rsidR="00834261" w:rsidRPr="008F5C7A" w:rsidRDefault="00834261" w:rsidP="0061494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5C7A">
              <w:rPr>
                <w:b/>
                <w:sz w:val="28"/>
                <w:szCs w:val="28"/>
              </w:rPr>
              <w:t>п</w:t>
            </w:r>
            <w:proofErr w:type="gramEnd"/>
            <w:r w:rsidRPr="008F5C7A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both"/>
              <w:rPr>
                <w:b/>
              </w:rPr>
            </w:pPr>
            <w:r w:rsidRPr="00231C58">
              <w:rPr>
                <w:b/>
              </w:rPr>
              <w:t xml:space="preserve"> </w:t>
            </w:r>
          </w:p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61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 xml:space="preserve">Объем </w:t>
            </w:r>
            <w:proofErr w:type="spellStart"/>
            <w:r w:rsidRPr="00231C58">
              <w:rPr>
                <w:b/>
              </w:rPr>
              <w:t>финанс</w:t>
            </w:r>
            <w:proofErr w:type="spellEnd"/>
            <w:r>
              <w:rPr>
                <w:b/>
              </w:rPr>
              <w:t>.</w:t>
            </w:r>
            <w:r w:rsidRPr="00231C58">
              <w:rPr>
                <w:b/>
              </w:rPr>
              <w:t xml:space="preserve"> </w:t>
            </w:r>
          </w:p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Ответственный исполнитель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  <w:rPr>
                <w:color w:val="FF0000"/>
              </w:rPr>
            </w:pPr>
            <w:r w:rsidRPr="0095182F">
              <w:t>Техническое</w:t>
            </w:r>
            <w:r>
              <w:t xml:space="preserve"> обслуживание огнетушителей (34 </w:t>
            </w:r>
            <w:r w:rsidRPr="0095182F">
              <w:t>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Техническое обслуживание огнетушителей (20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 xml:space="preserve">Огнезащитная пропитка чердачных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Приобретение огнетушителей ОУ-2 (4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</w:t>
            </w:r>
            <w:r w:rsidR="00834261" w:rsidRPr="0095182F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Техническое обслуживание  и перезарядка огнетушителей (33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  <w:rPr>
                <w:color w:val="FF0000"/>
              </w:rPr>
            </w:pPr>
            <w:r w:rsidRPr="0095182F"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</w:t>
            </w:r>
            <w:r w:rsidR="00834261" w:rsidRPr="0095182F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Обработка огнезащитным составом деревянных конструкций сценической коробки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3F2AE9">
            <w:pPr>
              <w:jc w:val="center"/>
            </w:pPr>
            <w:r>
              <w:t>3</w:t>
            </w:r>
            <w:r w:rsidR="00834261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Обработка огнезащитным составом деревянных конструкций чердачного помещения и кровли здания отдела ДЦ «Спутник»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28,2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both"/>
              <w:rPr>
                <w:sz w:val="22"/>
                <w:szCs w:val="22"/>
              </w:rPr>
            </w:pPr>
            <w:r w:rsidRPr="00231C5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116CAF" w:rsidRDefault="003F2AE9" w:rsidP="003F2A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834261" w:rsidRPr="00116CA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/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Техническо</w:t>
            </w:r>
            <w:r>
              <w:t>е обслуживание огнетушителей (34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06B09" w:rsidP="00406B09">
            <w:pPr>
              <w:jc w:val="center"/>
            </w:pPr>
            <w:r>
              <w:t>6</w:t>
            </w:r>
            <w:r w:rsidR="004F0AA1">
              <w:t>,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5D5A6A" w:rsidP="00834261">
            <w:pPr>
              <w:jc w:val="both"/>
            </w:pPr>
            <w:r w:rsidRPr="000B27FC">
              <w:t>Огнезащитная обработка деревянных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5D5A6A" w:rsidP="00614946">
            <w:pPr>
              <w:jc w:val="center"/>
            </w:pPr>
            <w: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62AAD" w:rsidRDefault="00406B09" w:rsidP="00614946">
            <w:pPr>
              <w:jc w:val="center"/>
            </w:pPr>
            <w:r>
              <w:t>0</w:t>
            </w:r>
            <w:r w:rsidR="005D5A6A" w:rsidRPr="00962AAD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Default="005D5A6A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Техническо</w:t>
            </w:r>
            <w:r w:rsidR="00496460">
              <w:t>е обслуживание огнетушителей (24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96460" w:rsidP="00614946">
            <w:pPr>
              <w:jc w:val="center"/>
            </w:pPr>
            <w:r>
              <w:t>7</w:t>
            </w:r>
            <w:r w:rsidRPr="0095182F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Пр</w:t>
            </w:r>
            <w:r w:rsidR="00496460">
              <w:t>иобретение огнетушителей ОУ-2 (2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06B09" w:rsidP="00496460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496460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 w:rsidRPr="0095182F"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both"/>
            </w:pPr>
            <w: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Default="00496460" w:rsidP="00496460">
            <w:pPr>
              <w:jc w:val="center"/>
            </w:pPr>
            <w: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Default="00496460" w:rsidP="00614946">
            <w:pPr>
              <w:jc w:val="both"/>
            </w:pPr>
            <w:r>
              <w:t>МКУ «МКЦ»</w:t>
            </w:r>
          </w:p>
        </w:tc>
      </w:tr>
      <w:tr w:rsidR="00496460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0" w:rsidRPr="007713DF" w:rsidRDefault="00496460" w:rsidP="00614946">
            <w:pPr>
              <w:jc w:val="both"/>
            </w:pPr>
            <w:r w:rsidRPr="007713DF">
              <w:t>Техническое обслуживание</w:t>
            </w:r>
            <w:r w:rsidR="007713DF" w:rsidRPr="007713DF">
              <w:t xml:space="preserve"> и перезарядка огнетушителей (38</w:t>
            </w:r>
            <w:r w:rsidRPr="007713D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0" w:rsidRPr="007713DF" w:rsidRDefault="00496460" w:rsidP="00614946">
            <w:pPr>
              <w:jc w:val="center"/>
            </w:pPr>
            <w:r w:rsidRPr="007713D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62AAD" w:rsidRDefault="00406B09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7713DF" w:rsidRDefault="00496460" w:rsidP="00614946">
            <w:r w:rsidRPr="007713DF">
              <w:t>МБУ «КДО»</w:t>
            </w:r>
          </w:p>
        </w:tc>
      </w:tr>
      <w:tr w:rsidR="003F67CF" w:rsidRPr="008F5C7A" w:rsidTr="007F5CCC">
        <w:trPr>
          <w:gridAfter w:val="1"/>
          <w:wAfter w:w="2126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9E5F5D" w:rsidP="00614946">
            <w:pPr>
              <w:jc w:val="center"/>
            </w:pPr>
            <w:r w:rsidRPr="009E5F5D"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3F67CF">
            <w:r w:rsidRPr="009E5F5D">
              <w:t>Огнезащитная обработка декораций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614946">
            <w:pPr>
              <w:jc w:val="center"/>
            </w:pPr>
            <w:r w:rsidRPr="009E5F5D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62AAD" w:rsidRDefault="00406B09" w:rsidP="00614946">
            <w:pPr>
              <w:jc w:val="center"/>
            </w:pPr>
            <w:r>
              <w:t>0</w:t>
            </w:r>
            <w:r w:rsidR="00FF46F3" w:rsidRPr="00962AAD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614946">
            <w:r w:rsidRPr="009E5F5D">
              <w:t>МБУ «КДО»</w:t>
            </w:r>
          </w:p>
        </w:tc>
      </w:tr>
      <w:tr w:rsidR="003F67CF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95182F" w:rsidRDefault="003F67CF" w:rsidP="00614946">
            <w:pPr>
              <w:jc w:val="both"/>
            </w:pPr>
            <w:r w:rsidRPr="00231C58">
              <w:rPr>
                <w:b/>
                <w:sz w:val="22"/>
                <w:szCs w:val="22"/>
              </w:rPr>
              <w:t>ИТОГО</w:t>
            </w:r>
            <w:r w:rsidRPr="0095182F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7713DF" w:rsidRDefault="00C26006" w:rsidP="00614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  <w:r w:rsidR="003F67CF" w:rsidRPr="007713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both"/>
              <w:rPr>
                <w:sz w:val="28"/>
                <w:szCs w:val="28"/>
              </w:rPr>
            </w:pP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95182F" w:rsidRDefault="002A3C0A" w:rsidP="002A3C0A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both"/>
            </w:pPr>
            <w:r w:rsidRPr="0046315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46315D" w:rsidRDefault="002A3C0A" w:rsidP="0099490B">
            <w:pPr>
              <w:jc w:val="center"/>
            </w:pPr>
            <w:r w:rsidRPr="0046315D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center"/>
            </w:pPr>
            <w:r w:rsidRPr="0046315D"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both"/>
            </w:pPr>
            <w:r w:rsidRPr="0046315D">
              <w:t>МКУК «ЦБС»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both"/>
            </w:pPr>
            <w:r w:rsidRPr="00496460">
              <w:t xml:space="preserve">Замер сопротивления изоляции силовой и осветительной эл. проводки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center"/>
            </w:pPr>
            <w:r w:rsidRPr="00496460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center"/>
            </w:pPr>
            <w:r w:rsidRPr="00496460"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both"/>
            </w:pPr>
            <w:r w:rsidRPr="00496460">
              <w:t>МКУК «ЦБС»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Замер сопротивления эл. проводки (Октябрьская 40, Ленина 27)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Огнезащитная обработка коридора (Ленина 27), тамбура (Октябрьская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center"/>
            </w:pPr>
            <w:r w:rsidRPr="00D26D1D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center"/>
            </w:pPr>
            <w:r w:rsidRPr="00D26D1D"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lastRenderedPageBreak/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Приобретение огнетушителей ОУ-2 (13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Приобретение огнетушителей ОП-4 (3) (5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2</w:t>
            </w:r>
            <w:r w:rsidRPr="001A00C2">
              <w:t>,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both"/>
            </w:pPr>
            <w:r w:rsidRPr="007713DF">
              <w:t xml:space="preserve">Техническое обслуживание </w:t>
            </w:r>
            <w:r>
              <w:t>и  ремонт пожарных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center"/>
            </w:pPr>
            <w:r w:rsidRPr="007713DF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Замена аккумуляторов АКБ (Октябрьская 3, Петина 145)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center"/>
            </w:pPr>
            <w: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AB088B" w:rsidRDefault="002A3C0A" w:rsidP="0099490B">
            <w:pPr>
              <w:rPr>
                <w:b/>
              </w:rPr>
            </w:pPr>
            <w:r>
              <w:t>Техническое обслуживание пожарных кранов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2020</w:t>
            </w:r>
            <w:r w:rsidRPr="0095182F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both"/>
              <w:rPr>
                <w:sz w:val="22"/>
                <w:szCs w:val="22"/>
              </w:rPr>
            </w:pPr>
            <w:r w:rsidRPr="00D26D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2A3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  <w:r w:rsidRPr="00D26D1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496460">
            <w:pPr>
              <w:jc w:val="center"/>
            </w:pP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233001" w:rsidRDefault="0099490B" w:rsidP="00614946">
            <w:pPr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МКУ «МКЦ»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Приобретение огнетушителей ОП-4 (3) (4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233001" w:rsidRDefault="0099490B" w:rsidP="00614946">
            <w:pPr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МКУ «МКЦ»</w:t>
            </w:r>
            <w:r>
              <w:t xml:space="preserve"> 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 xml:space="preserve">Оборудование объектов системами экстренного оповещения работников и посетителей объектов о потенциальной угрозе возникновения  или о возникновении чрезвычайной ситуации (Ленина 27, Октябрьская 40)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>Оборудование объектов беспроводной тревожной кнопкой о потенциальной угрозе возникновения или о возникновении чрезвычайной ситуации (Ленина 27, Октябрьская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99490B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  <w:r>
              <w:t xml:space="preserve"> 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>Замена оборудования средств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C61601">
            <w:pPr>
              <w:jc w:val="center"/>
            </w:pPr>
            <w:r>
              <w:t>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46315D">
              <w:t>МКУК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46315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center"/>
            </w:pPr>
            <w:r>
              <w:t>2021</w:t>
            </w:r>
            <w:r w:rsidRPr="0046315D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E47B1B" w:rsidRDefault="0099490B" w:rsidP="00614946">
            <w:pPr>
              <w:jc w:val="center"/>
            </w:pPr>
            <w: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46315D">
              <w:t>МКУК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99490B" w:rsidP="00614946">
            <w:pPr>
              <w:jc w:val="both"/>
            </w:pPr>
            <w:r>
              <w:t>Приобретение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 xml:space="preserve">2021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E47B1B" w:rsidRDefault="002A3C0A" w:rsidP="0099490B">
            <w:pPr>
              <w:jc w:val="center"/>
            </w:pPr>
            <w:r>
              <w:t>4,</w:t>
            </w:r>
            <w:r w:rsidR="0099490B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both"/>
            </w:pPr>
            <w:r>
              <w:t>Замена батареи для звукового оповещения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FE08A4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62AA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both"/>
            </w:pPr>
            <w:r w:rsidRPr="00687521">
              <w:t>Приобретение знаков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FE08A4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62AA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Техническое обслуживание огнетушителей (38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614946">
            <w:pPr>
              <w:jc w:val="center"/>
            </w:pPr>
            <w:r w:rsidRPr="00FE08A4">
              <w:t>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614946"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Испытание сетей внутреннего противопожарного водопровода, перекатка пожарных рукавов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FE08A4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12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Огнезащитная обработка декораций, одежды сцены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FE08A4">
            <w:pPr>
              <w:jc w:val="center"/>
            </w:pPr>
            <w:r w:rsidRPr="00FE08A4">
              <w:t>0</w:t>
            </w:r>
            <w:r w:rsidR="002A3C0A" w:rsidRPr="00FE08A4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rPr>
                <w:rFonts w:eastAsia="Calibri"/>
                <w:lang w:eastAsia="en-US"/>
              </w:rPr>
              <w:t>Техническое обслуживание и ремонт автоматических установок пожарной сигнализации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614946">
            <w:pPr>
              <w:jc w:val="center"/>
            </w:pPr>
            <w:r w:rsidRPr="00FE08A4"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both"/>
            </w:pPr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 xml:space="preserve">14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Огнезащитная обработка чердачных перекрытий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99490B">
            <w:pPr>
              <w:jc w:val="center"/>
            </w:pPr>
            <w:r>
              <w:t>15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both"/>
            </w:pPr>
            <w:r>
              <w:t>Техническое обслуживание пожарных кранов (Ленина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E51C8A">
            <w:pPr>
              <w:jc w:val="both"/>
            </w:pPr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99490B">
            <w:pPr>
              <w:jc w:val="center"/>
            </w:pPr>
            <w:r>
              <w:t>16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both"/>
            </w:pPr>
            <w:r>
              <w:t>Обслуживание системы оповещения (Ленина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7F2C6B" w:rsidP="00614946">
            <w:pPr>
              <w:jc w:val="center"/>
            </w:pPr>
            <w:r>
              <w:t>18,</w:t>
            </w:r>
            <w:r w:rsidR="00FE08A4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E51C8A"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Default="00FE08A4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3F67CF" w:rsidRDefault="00FE08A4" w:rsidP="00614946">
            <w:pPr>
              <w:rPr>
                <w:rFonts w:eastAsia="Calibri"/>
                <w:lang w:eastAsia="en-US"/>
              </w:rPr>
            </w:pPr>
            <w:r w:rsidRPr="00231C58">
              <w:rPr>
                <w:b/>
                <w:sz w:val="22"/>
                <w:szCs w:val="22"/>
              </w:rPr>
              <w:t>ИТОГО</w:t>
            </w:r>
            <w:r w:rsidRPr="0095182F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Default="00FE08A4" w:rsidP="007F2C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EA3795" w:rsidRDefault="00FE08A4" w:rsidP="00614946">
            <w:pPr>
              <w:jc w:val="center"/>
            </w:pPr>
            <w:r>
              <w:rPr>
                <w:b/>
                <w:sz w:val="28"/>
                <w:szCs w:val="28"/>
              </w:rPr>
              <w:t>142,1</w:t>
            </w:r>
            <w:r w:rsidRPr="00EA37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614946">
            <w:pPr>
              <w:jc w:val="both"/>
            </w:pP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center"/>
            </w:pPr>
            <w:r w:rsidRPr="00962AAD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Приобретение огнетушителей ОП-4 (3) 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AF05BE" w:rsidP="0099490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МКУ «МКЦ»</w:t>
            </w:r>
          </w:p>
        </w:tc>
      </w:tr>
      <w:tr w:rsidR="00FE08A4" w:rsidRPr="00AA5088" w:rsidTr="00AF05BE">
        <w:trPr>
          <w:gridAfter w:val="1"/>
          <w:wAfter w:w="2126" w:type="dxa"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AF05BE">
            <w:pPr>
              <w:jc w:val="center"/>
            </w:pPr>
            <w:r w:rsidRPr="00962AAD">
              <w:t>7,</w:t>
            </w:r>
            <w:r w:rsidR="00AF05B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МКУ «МКЦ»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F20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 противопожарному минимуму и охране труда (6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AF05BE">
            <w:pPr>
              <w:jc w:val="center"/>
            </w:pPr>
            <w:r>
              <w:t>1</w:t>
            </w:r>
            <w:r w:rsidR="00AF05BE">
              <w:t>4</w:t>
            </w:r>
            <w:r>
              <w:t>,</w:t>
            </w:r>
            <w:r w:rsidR="00AF05BE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both"/>
            </w:pPr>
            <w:r w:rsidRPr="00962AAD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 w:rsidRPr="00962AAD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1D0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Установка аварийного </w:t>
            </w:r>
            <w:r w:rsidR="001D0000">
              <w:rPr>
                <w:rFonts w:eastAsia="Calibri"/>
                <w:lang w:eastAsia="en-US"/>
              </w:rPr>
              <w:t xml:space="preserve">освещения </w:t>
            </w:r>
            <w:r>
              <w:rPr>
                <w:rFonts w:eastAsia="Calibri"/>
                <w:lang w:eastAsia="en-US"/>
              </w:rPr>
              <w:t xml:space="preserve">и тревожного </w:t>
            </w:r>
            <w:r w:rsidR="001D0000">
              <w:rPr>
                <w:rFonts w:eastAsia="Calibri"/>
                <w:lang w:eastAsia="en-US"/>
              </w:rPr>
              <w:t>оповещения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614946">
            <w:pPr>
              <w:jc w:val="center"/>
            </w:pPr>
            <w:r>
              <w:t>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jc w:val="both"/>
            </w:pPr>
            <w:r w:rsidRPr="00962AAD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 w:rsidRPr="00962AAD">
              <w:lastRenderedPageBreak/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4F3AF9">
            <w:pPr>
              <w:jc w:val="both"/>
            </w:pPr>
            <w:r w:rsidRPr="00962AA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99490B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757901" w:rsidP="0099490B">
            <w:pPr>
              <w:jc w:val="center"/>
            </w:pPr>
            <w:r w:rsidRPr="00E47B1B">
              <w:t xml:space="preserve">10,2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4F3AF9">
            <w:pPr>
              <w:jc w:val="both"/>
            </w:pPr>
            <w:r>
              <w:t>Замена огнетушителей (8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99490B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757901" w:rsidP="0099490B">
            <w:pPr>
              <w:jc w:val="center"/>
            </w:pPr>
            <w:r w:rsidRPr="00E47B1B"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B31C5A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4F3AF9">
            <w:pPr>
              <w:jc w:val="both"/>
            </w:pPr>
            <w:r>
              <w:t xml:space="preserve">Стеллаж металлический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99490B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B41754" w:rsidP="0099490B">
            <w:pPr>
              <w:jc w:val="center"/>
            </w:pPr>
            <w:r>
              <w:t>8,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1D0000" w:rsidP="00B31C5A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4F3AF9">
            <w:pPr>
              <w:jc w:val="both"/>
            </w:pPr>
            <w:r>
              <w:t>Замена батареи для звукового оповещения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562F85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B41754" w:rsidP="00562F85">
            <w:pPr>
              <w:jc w:val="center"/>
            </w:pPr>
            <w:r>
              <w:t>2,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 xml:space="preserve">МКУК </w:t>
            </w:r>
            <w:r w:rsidRPr="00962AAD">
              <w:t>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1D0000" w:rsidP="00B31C5A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B41754" w:rsidP="00562F85">
            <w:pPr>
              <w:jc w:val="center"/>
            </w:pPr>
            <w:r>
              <w:t>3,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>МКУК</w:t>
            </w:r>
            <w:r w:rsidRPr="00962AAD">
              <w:t xml:space="preserve">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1D0000" w:rsidP="00825C21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lang w:eastAsia="en-US"/>
              </w:rPr>
              <w:t>Техническое обслуживание огнетушителей (38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D968EF" w:rsidRDefault="00B5043B" w:rsidP="00B5043B">
            <w:pPr>
              <w:jc w:val="center"/>
            </w:pPr>
            <w:r>
              <w:t>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825C21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2D03AE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B20BE7" w:rsidRDefault="00757901" w:rsidP="00B5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F05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B504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7713DF" w:rsidRDefault="00757901" w:rsidP="00562F85">
            <w:pPr>
              <w:jc w:val="center"/>
            </w:pP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F565B4" w:rsidP="00562F85">
            <w:pPr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Замер сопротивления электропроводки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F565B4" w:rsidP="00562F85">
            <w:pPr>
              <w:jc w:val="center"/>
            </w:pPr>
            <w:r>
              <w:t>17</w:t>
            </w:r>
            <w:r w:rsidR="00757901" w:rsidRPr="00C25BF1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Огнезащитная обработка чердака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051E38" w:rsidRDefault="00C429CF" w:rsidP="00562F85">
            <w:pPr>
              <w:jc w:val="center"/>
            </w:pPr>
            <w:r w:rsidRPr="00051E38"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 xml:space="preserve"> МКУК </w:t>
            </w:r>
            <w:r w:rsidRPr="00C25BF1">
              <w:t>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r w:rsidRPr="00562F85">
              <w:t>Замена батареи для звукового оповещения сигнализации</w:t>
            </w:r>
            <w:r w:rsidRPr="00562F85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051E38" w:rsidRDefault="00F565B4" w:rsidP="00562F85">
            <w:pPr>
              <w:jc w:val="center"/>
            </w:pPr>
            <w:r>
              <w:t>4</w:t>
            </w:r>
            <w:r w:rsidR="009F778D" w:rsidRPr="00051E38">
              <w:t>,</w:t>
            </w:r>
            <w:r w:rsidR="00757901" w:rsidRPr="00051E38">
              <w:t>0</w:t>
            </w:r>
            <w:r w:rsidR="00BA4023" w:rsidRPr="00051E3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9F778D" w:rsidP="00562F85">
            <w:r>
              <w:t>Монтаж тревожной кнопки</w:t>
            </w:r>
            <w:r w:rsidR="00DC6853">
              <w:t xml:space="preserve"> на 3 объекта (ЦГБ, ЦДБ, Спутник)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DC6853" w:rsidP="00562F85">
            <w:r>
              <w:t>План эвакуации (ЦГБ, ЦДБ, Спутник)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DC6853" w:rsidP="00562F85">
            <w:r>
              <w:t xml:space="preserve">Информационные таблички, стенды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7F5CCC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 w:rsidRPr="00C25BF1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Вывод на пульт МЧС (ГДК)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Установка речевого оповещения здания ГДК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Замена пожарной сигнализации на ДЦ «Спутник»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37757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4140EC">
            <w:pPr>
              <w:jc w:val="center"/>
            </w:pPr>
            <w:r>
              <w:t>14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562F85">
            <w:r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CF25E5" w:rsidP="00562F85">
            <w:pPr>
              <w:jc w:val="center"/>
            </w:pPr>
            <w:r>
              <w:t>0</w:t>
            </w:r>
            <w:r w:rsidR="00737757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Pr="00962AAD" w:rsidRDefault="00737757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99490B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AE1007" w:rsidRDefault="00F565B4" w:rsidP="0056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286916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2024</w:t>
            </w:r>
            <w:r w:rsidRPr="00C25BF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962AAD">
              <w:t>Приобретени</w:t>
            </w:r>
            <w:r>
              <w:t xml:space="preserve">е огнетушителей ОП-4 (3) 5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E17379" w:rsidRDefault="007F5CCC" w:rsidP="0099490B">
            <w:pPr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Обучение  противопожарному минимуму и охране труда (6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2024</w:t>
            </w:r>
            <w:r w:rsidRPr="00C25BF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E17379" w:rsidRDefault="007F5CCC" w:rsidP="0099490B">
            <w:pPr>
              <w:rPr>
                <w:color w:val="FF0000"/>
              </w:rPr>
            </w:pPr>
            <w:r w:rsidRPr="00286916">
              <w:t>Стеллаж  металлический</w:t>
            </w:r>
            <w:r w:rsidRPr="00286916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DC6853">
            <w:pPr>
              <w:jc w:val="center"/>
            </w:pPr>
            <w: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МКУК  «ЦБС»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4843C3" w:rsidRDefault="007F5CCC" w:rsidP="004140EC">
            <w:pPr>
              <w:jc w:val="center"/>
              <w:rPr>
                <w:b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4843C3" w:rsidRDefault="007F5CCC" w:rsidP="0099490B">
            <w:pPr>
              <w:rPr>
                <w:b/>
              </w:rPr>
            </w:pPr>
            <w:r w:rsidRPr="004843C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37757" w:rsidP="0099490B">
            <w:pPr>
              <w:jc w:val="center"/>
              <w:rPr>
                <w:b/>
                <w:sz w:val="28"/>
                <w:szCs w:val="28"/>
              </w:rPr>
            </w:pPr>
            <w:r w:rsidRPr="008168D8">
              <w:rPr>
                <w:b/>
                <w:sz w:val="28"/>
                <w:szCs w:val="28"/>
              </w:rPr>
              <w:t>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9490B">
            <w:pPr>
              <w:jc w:val="center"/>
            </w:pP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962AAD">
              <w:t>Приобретени</w:t>
            </w:r>
            <w:r>
              <w:t>е огнетушителей ОУ-2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B94A0C">
            <w:r w:rsidRPr="00C25BF1">
              <w:t>Техническое обслуживание огнетушителей (</w:t>
            </w:r>
            <w:r>
              <w:t>2</w:t>
            </w:r>
            <w:r w:rsidRPr="00C25BF1">
              <w:t>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>
              <w:t>Обучение дистанционно по противопожарному минимуму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B94A0C">
            <w:r w:rsidRPr="00C25BF1">
              <w:t xml:space="preserve">Огнезащитная обработка </w:t>
            </w:r>
            <w:r>
              <w:t>коридора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C25BF1">
              <w:t xml:space="preserve">Огнезащитная обработка </w:t>
            </w:r>
            <w:r>
              <w:t>тамбура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C25BF1">
              <w:t xml:space="preserve">Огнезащитная обработка </w:t>
            </w:r>
            <w:r>
              <w:t>мха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B94A0C" w:rsidRDefault="007F5CCC" w:rsidP="00562F85">
            <w:pPr>
              <w:jc w:val="center"/>
              <w:rPr>
                <w:b/>
              </w:rPr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99490B">
            <w:r w:rsidRPr="00195D6A">
              <w:t>Техническо</w:t>
            </w:r>
            <w:r w:rsidR="001B4483">
              <w:t>е обслуживание огнетушителей (68</w:t>
            </w:r>
            <w:r w:rsidRPr="00195D6A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1B4483" w:rsidP="0099490B">
            <w:pPr>
              <w:jc w:val="center"/>
            </w:pPr>
            <w:r>
              <w:t>6</w:t>
            </w:r>
            <w:r w:rsidR="007F5CCC"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C56C43">
            <w:pPr>
              <w:jc w:val="center"/>
            </w:pPr>
            <w:r w:rsidRPr="00C25BF1">
              <w:t>МКУК  «ЦБС»</w:t>
            </w:r>
          </w:p>
        </w:tc>
      </w:tr>
      <w:tr w:rsidR="007F5CCC" w:rsidRPr="00AA5088" w:rsidTr="007F5CC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7F5CCC">
            <w:r w:rsidRPr="00195D6A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37757" w:rsidP="0099490B">
            <w:pPr>
              <w:jc w:val="center"/>
            </w:pPr>
            <w:r>
              <w:t>0,</w:t>
            </w:r>
            <w:r w:rsidR="007F5CCC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7F5CCC">
            <w:pPr>
              <w:spacing w:line="480" w:lineRule="auto"/>
              <w:jc w:val="center"/>
            </w:pPr>
            <w:r w:rsidRPr="007713DF">
              <w:t>МБУ «КДО</w:t>
            </w:r>
          </w:p>
        </w:tc>
        <w:tc>
          <w:tcPr>
            <w:tcW w:w="2126" w:type="dxa"/>
          </w:tcPr>
          <w:p w:rsidR="007F5CCC" w:rsidRDefault="007F5CCC" w:rsidP="007F5CCC">
            <w:pPr>
              <w:jc w:val="center"/>
            </w:pPr>
            <w:r>
              <w:t>2025 г.</w:t>
            </w:r>
          </w:p>
        </w:tc>
      </w:tr>
      <w:tr w:rsidR="007F5CCC" w:rsidRPr="00AA5088" w:rsidTr="007F5CCC">
        <w:trPr>
          <w:gridAfter w:val="1"/>
          <w:wAfter w:w="2126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614946">
            <w:pPr>
              <w:jc w:val="both"/>
              <w:rPr>
                <w:b/>
                <w:sz w:val="22"/>
                <w:szCs w:val="22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37757" w:rsidP="00562F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8D8">
              <w:rPr>
                <w:b/>
                <w:sz w:val="28"/>
                <w:szCs w:val="28"/>
              </w:rPr>
              <w:t>130,6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F5CCC" w:rsidP="00562F85">
            <w:pPr>
              <w:jc w:val="center"/>
              <w:rPr>
                <w:color w:val="FF0000"/>
              </w:rPr>
            </w:pPr>
          </w:p>
        </w:tc>
      </w:tr>
      <w:tr w:rsidR="007F5CCC" w:rsidRPr="00AA5088" w:rsidTr="007F5CCC">
        <w:trPr>
          <w:gridAfter w:val="1"/>
          <w:wAfter w:w="2126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614946">
            <w:pPr>
              <w:jc w:val="both"/>
              <w:rPr>
                <w:b/>
                <w:sz w:val="22"/>
                <w:szCs w:val="22"/>
              </w:rPr>
            </w:pPr>
            <w:r w:rsidRPr="00962AA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B20BE7" w:rsidRDefault="00414ACA" w:rsidP="008F1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562F85">
            <w:pPr>
              <w:jc w:val="center"/>
            </w:pPr>
          </w:p>
        </w:tc>
      </w:tr>
    </w:tbl>
    <w:p w:rsidR="007D22E6" w:rsidRDefault="007D22E6" w:rsidP="007D22E6">
      <w:pPr>
        <w:sectPr w:rsidR="007D22E6" w:rsidSect="007D22E6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6E357D" w:rsidRPr="009F0F3E" w:rsidRDefault="006E357D" w:rsidP="00C56C43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6E357D" w:rsidRPr="009F0F3E" w:rsidSect="007D22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0D" w:rsidRDefault="00C6140D" w:rsidP="009F0F3E">
      <w:r>
        <w:separator/>
      </w:r>
    </w:p>
  </w:endnote>
  <w:endnote w:type="continuationSeparator" w:id="0">
    <w:p w:rsidR="00C6140D" w:rsidRDefault="00C6140D" w:rsidP="009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0D" w:rsidRDefault="00C6140D" w:rsidP="009F0F3E">
      <w:r>
        <w:separator/>
      </w:r>
    </w:p>
  </w:footnote>
  <w:footnote w:type="continuationSeparator" w:id="0">
    <w:p w:rsidR="00C6140D" w:rsidRDefault="00C6140D" w:rsidP="009F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6"/>
    <w:rsid w:val="00005DEF"/>
    <w:rsid w:val="000147E3"/>
    <w:rsid w:val="000273DD"/>
    <w:rsid w:val="00043E06"/>
    <w:rsid w:val="00043E1D"/>
    <w:rsid w:val="00051E38"/>
    <w:rsid w:val="00054F5A"/>
    <w:rsid w:val="00065330"/>
    <w:rsid w:val="000806C0"/>
    <w:rsid w:val="000870D1"/>
    <w:rsid w:val="000924AA"/>
    <w:rsid w:val="000A50DF"/>
    <w:rsid w:val="000B18BC"/>
    <w:rsid w:val="000C72C0"/>
    <w:rsid w:val="000C7982"/>
    <w:rsid w:val="000E1D54"/>
    <w:rsid w:val="001012CD"/>
    <w:rsid w:val="00116CAF"/>
    <w:rsid w:val="00123A7B"/>
    <w:rsid w:val="00131E92"/>
    <w:rsid w:val="001547A4"/>
    <w:rsid w:val="0016246D"/>
    <w:rsid w:val="001636D1"/>
    <w:rsid w:val="001914C5"/>
    <w:rsid w:val="00195D6A"/>
    <w:rsid w:val="001A00C2"/>
    <w:rsid w:val="001A7189"/>
    <w:rsid w:val="001B4483"/>
    <w:rsid w:val="001C6814"/>
    <w:rsid w:val="001D0000"/>
    <w:rsid w:val="001E7CF0"/>
    <w:rsid w:val="002044B5"/>
    <w:rsid w:val="002238C5"/>
    <w:rsid w:val="00232634"/>
    <w:rsid w:val="00233001"/>
    <w:rsid w:val="002338E9"/>
    <w:rsid w:val="00234A2B"/>
    <w:rsid w:val="00264B36"/>
    <w:rsid w:val="002734E0"/>
    <w:rsid w:val="00283FE4"/>
    <w:rsid w:val="00284658"/>
    <w:rsid w:val="00286916"/>
    <w:rsid w:val="002951A5"/>
    <w:rsid w:val="002A3569"/>
    <w:rsid w:val="002A3C0A"/>
    <w:rsid w:val="002B4D00"/>
    <w:rsid w:val="002B5F3E"/>
    <w:rsid w:val="002D03AE"/>
    <w:rsid w:val="002D0ADA"/>
    <w:rsid w:val="00314518"/>
    <w:rsid w:val="003244A8"/>
    <w:rsid w:val="003424E9"/>
    <w:rsid w:val="003433D6"/>
    <w:rsid w:val="00355ADC"/>
    <w:rsid w:val="00356886"/>
    <w:rsid w:val="00383350"/>
    <w:rsid w:val="00383ABC"/>
    <w:rsid w:val="00385878"/>
    <w:rsid w:val="00392402"/>
    <w:rsid w:val="003A0A32"/>
    <w:rsid w:val="003A4A4C"/>
    <w:rsid w:val="003A6B0C"/>
    <w:rsid w:val="003B649F"/>
    <w:rsid w:val="003D006E"/>
    <w:rsid w:val="003E2FEA"/>
    <w:rsid w:val="003E3FAC"/>
    <w:rsid w:val="003F1DBF"/>
    <w:rsid w:val="003F2AE9"/>
    <w:rsid w:val="003F65C7"/>
    <w:rsid w:val="003F67CF"/>
    <w:rsid w:val="00406B09"/>
    <w:rsid w:val="00406BEE"/>
    <w:rsid w:val="0040787E"/>
    <w:rsid w:val="004140EC"/>
    <w:rsid w:val="00414ACA"/>
    <w:rsid w:val="004275C9"/>
    <w:rsid w:val="00461078"/>
    <w:rsid w:val="0046315D"/>
    <w:rsid w:val="0048011C"/>
    <w:rsid w:val="0048204D"/>
    <w:rsid w:val="004843C3"/>
    <w:rsid w:val="004867F6"/>
    <w:rsid w:val="00496460"/>
    <w:rsid w:val="004A70E8"/>
    <w:rsid w:val="004B275F"/>
    <w:rsid w:val="004C6F6A"/>
    <w:rsid w:val="004D4722"/>
    <w:rsid w:val="004D53BB"/>
    <w:rsid w:val="004E0000"/>
    <w:rsid w:val="004E3DBE"/>
    <w:rsid w:val="004F0AA1"/>
    <w:rsid w:val="004F3AF9"/>
    <w:rsid w:val="0050722E"/>
    <w:rsid w:val="00557A06"/>
    <w:rsid w:val="00562F85"/>
    <w:rsid w:val="005756FC"/>
    <w:rsid w:val="005828CA"/>
    <w:rsid w:val="00585A8A"/>
    <w:rsid w:val="0058741A"/>
    <w:rsid w:val="005A690D"/>
    <w:rsid w:val="005B401C"/>
    <w:rsid w:val="005C1C23"/>
    <w:rsid w:val="005D209C"/>
    <w:rsid w:val="005D2A4B"/>
    <w:rsid w:val="005D5A6A"/>
    <w:rsid w:val="005F011F"/>
    <w:rsid w:val="005F0CE4"/>
    <w:rsid w:val="005F2BBF"/>
    <w:rsid w:val="00610C88"/>
    <w:rsid w:val="006129F3"/>
    <w:rsid w:val="00614946"/>
    <w:rsid w:val="006151AD"/>
    <w:rsid w:val="00627F9D"/>
    <w:rsid w:val="0063157B"/>
    <w:rsid w:val="00637105"/>
    <w:rsid w:val="00640AC8"/>
    <w:rsid w:val="0064223B"/>
    <w:rsid w:val="0065456C"/>
    <w:rsid w:val="00680FEF"/>
    <w:rsid w:val="006B0984"/>
    <w:rsid w:val="006C05B0"/>
    <w:rsid w:val="006C4383"/>
    <w:rsid w:val="006C7999"/>
    <w:rsid w:val="006D0D22"/>
    <w:rsid w:val="006E357D"/>
    <w:rsid w:val="006F2051"/>
    <w:rsid w:val="00712251"/>
    <w:rsid w:val="007272B3"/>
    <w:rsid w:val="00733C6C"/>
    <w:rsid w:val="00737757"/>
    <w:rsid w:val="007510A6"/>
    <w:rsid w:val="00754594"/>
    <w:rsid w:val="007553EC"/>
    <w:rsid w:val="0075684E"/>
    <w:rsid w:val="00757901"/>
    <w:rsid w:val="007713DF"/>
    <w:rsid w:val="00781581"/>
    <w:rsid w:val="007868CD"/>
    <w:rsid w:val="007B4FC2"/>
    <w:rsid w:val="007C6F1E"/>
    <w:rsid w:val="007D22E6"/>
    <w:rsid w:val="007D3D13"/>
    <w:rsid w:val="007F2C6B"/>
    <w:rsid w:val="007F5CCC"/>
    <w:rsid w:val="007F5D09"/>
    <w:rsid w:val="008168D8"/>
    <w:rsid w:val="00825C21"/>
    <w:rsid w:val="00834261"/>
    <w:rsid w:val="00844E04"/>
    <w:rsid w:val="00847448"/>
    <w:rsid w:val="0085470D"/>
    <w:rsid w:val="0087247C"/>
    <w:rsid w:val="008741FF"/>
    <w:rsid w:val="00880F32"/>
    <w:rsid w:val="0089275B"/>
    <w:rsid w:val="008A39AC"/>
    <w:rsid w:val="008F137C"/>
    <w:rsid w:val="008F5C7A"/>
    <w:rsid w:val="009105DB"/>
    <w:rsid w:val="00912160"/>
    <w:rsid w:val="00946768"/>
    <w:rsid w:val="00962AAD"/>
    <w:rsid w:val="00964189"/>
    <w:rsid w:val="00980E26"/>
    <w:rsid w:val="0099490B"/>
    <w:rsid w:val="00996DD4"/>
    <w:rsid w:val="009A7EFF"/>
    <w:rsid w:val="009B79F8"/>
    <w:rsid w:val="009C6243"/>
    <w:rsid w:val="009C63CD"/>
    <w:rsid w:val="009D09DC"/>
    <w:rsid w:val="009D700F"/>
    <w:rsid w:val="009E5F5D"/>
    <w:rsid w:val="009E67D5"/>
    <w:rsid w:val="009F0F3E"/>
    <w:rsid w:val="009F778D"/>
    <w:rsid w:val="00A00396"/>
    <w:rsid w:val="00A02037"/>
    <w:rsid w:val="00A075A8"/>
    <w:rsid w:val="00A127D4"/>
    <w:rsid w:val="00A178A8"/>
    <w:rsid w:val="00A27262"/>
    <w:rsid w:val="00A42B56"/>
    <w:rsid w:val="00A506D8"/>
    <w:rsid w:val="00A82F21"/>
    <w:rsid w:val="00AA02CB"/>
    <w:rsid w:val="00AA75F5"/>
    <w:rsid w:val="00AB4FBF"/>
    <w:rsid w:val="00AB539C"/>
    <w:rsid w:val="00AC164E"/>
    <w:rsid w:val="00AD4283"/>
    <w:rsid w:val="00AE1007"/>
    <w:rsid w:val="00AF05BE"/>
    <w:rsid w:val="00B12E70"/>
    <w:rsid w:val="00B20BE7"/>
    <w:rsid w:val="00B31C5A"/>
    <w:rsid w:val="00B36E96"/>
    <w:rsid w:val="00B41754"/>
    <w:rsid w:val="00B47A2A"/>
    <w:rsid w:val="00B5043B"/>
    <w:rsid w:val="00B664EC"/>
    <w:rsid w:val="00B671A3"/>
    <w:rsid w:val="00B723EE"/>
    <w:rsid w:val="00B94A0C"/>
    <w:rsid w:val="00BA261B"/>
    <w:rsid w:val="00BA4023"/>
    <w:rsid w:val="00BF0DC1"/>
    <w:rsid w:val="00C26006"/>
    <w:rsid w:val="00C26091"/>
    <w:rsid w:val="00C429CF"/>
    <w:rsid w:val="00C51378"/>
    <w:rsid w:val="00C51E9B"/>
    <w:rsid w:val="00C54565"/>
    <w:rsid w:val="00C54CB2"/>
    <w:rsid w:val="00C56C43"/>
    <w:rsid w:val="00C6140D"/>
    <w:rsid w:val="00C61601"/>
    <w:rsid w:val="00C64ADD"/>
    <w:rsid w:val="00C75A29"/>
    <w:rsid w:val="00C904E5"/>
    <w:rsid w:val="00C94338"/>
    <w:rsid w:val="00CB2FA6"/>
    <w:rsid w:val="00CB5F39"/>
    <w:rsid w:val="00CC2AC6"/>
    <w:rsid w:val="00CD49B9"/>
    <w:rsid w:val="00CF25E5"/>
    <w:rsid w:val="00D004C2"/>
    <w:rsid w:val="00D2218F"/>
    <w:rsid w:val="00D26D1D"/>
    <w:rsid w:val="00D2763F"/>
    <w:rsid w:val="00D279C9"/>
    <w:rsid w:val="00D444DA"/>
    <w:rsid w:val="00D44DA9"/>
    <w:rsid w:val="00D46CAA"/>
    <w:rsid w:val="00D5296A"/>
    <w:rsid w:val="00D63039"/>
    <w:rsid w:val="00D72283"/>
    <w:rsid w:val="00D843D7"/>
    <w:rsid w:val="00D968EF"/>
    <w:rsid w:val="00DA781F"/>
    <w:rsid w:val="00DC6853"/>
    <w:rsid w:val="00DE0806"/>
    <w:rsid w:val="00E01919"/>
    <w:rsid w:val="00E148DF"/>
    <w:rsid w:val="00E17379"/>
    <w:rsid w:val="00E26A02"/>
    <w:rsid w:val="00E35738"/>
    <w:rsid w:val="00E47B1B"/>
    <w:rsid w:val="00E51C8A"/>
    <w:rsid w:val="00E55919"/>
    <w:rsid w:val="00E95E63"/>
    <w:rsid w:val="00E97165"/>
    <w:rsid w:val="00EA0CE9"/>
    <w:rsid w:val="00EA3795"/>
    <w:rsid w:val="00EB08E8"/>
    <w:rsid w:val="00ED09A8"/>
    <w:rsid w:val="00ED5918"/>
    <w:rsid w:val="00EE702E"/>
    <w:rsid w:val="00F140EB"/>
    <w:rsid w:val="00F257C0"/>
    <w:rsid w:val="00F27436"/>
    <w:rsid w:val="00F36BF5"/>
    <w:rsid w:val="00F4741D"/>
    <w:rsid w:val="00F565B4"/>
    <w:rsid w:val="00F75FDD"/>
    <w:rsid w:val="00F81590"/>
    <w:rsid w:val="00F8554E"/>
    <w:rsid w:val="00F90BDC"/>
    <w:rsid w:val="00F92D4F"/>
    <w:rsid w:val="00FB712C"/>
    <w:rsid w:val="00FC2104"/>
    <w:rsid w:val="00FD07D8"/>
    <w:rsid w:val="00FD31E0"/>
    <w:rsid w:val="00FE08A4"/>
    <w:rsid w:val="00FE2F5A"/>
    <w:rsid w:val="00FF46F3"/>
    <w:rsid w:val="00FF699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6F6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E6"/>
  </w:style>
  <w:style w:type="table" w:styleId="a4">
    <w:name w:val="Table Grid"/>
    <w:basedOn w:val="a1"/>
    <w:rsid w:val="007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2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6F6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E6"/>
  </w:style>
  <w:style w:type="table" w:styleId="a4">
    <w:name w:val="Table Grid"/>
    <w:basedOn w:val="a1"/>
    <w:rsid w:val="007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2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520F-1BBD-4C38-B489-9FD16620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53</cp:revision>
  <cp:lastPrinted>2023-10-02T09:31:00Z</cp:lastPrinted>
  <dcterms:created xsi:type="dcterms:W3CDTF">2022-04-27T02:18:00Z</dcterms:created>
  <dcterms:modified xsi:type="dcterms:W3CDTF">2023-12-01T01:43:00Z</dcterms:modified>
</cp:coreProperties>
</file>